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467d" w14:textId="ab54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қазандағы N 864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"Kazsatnet" ұлттық компаниясы" акционерлік қоғамы сатып алынуының маңызды стратегиялық мәні бар Қазақстан Республикасында "электрондық үкіметті" қалыптастырудың 2005-2007 жылдарға арналған мемлекеттік бағдарламасы мемлекеттік органдардың бірыңғай көліктік ортасының спутниктік сегментін құру бойынша іс-шараларды іске асыру шеңберінде»"KazSat" байланыс және хабар тарату қазақстандық спутнигінде жиілік ресурсын беру жөнінде қызметтер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Ақпараттандыру және байланыс агенттігі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2007 жылға арналған республикалық бюджетте көзделген қаражат есебінен 30186000   (отыз миллион бір жүз сексен алты мың) теңге сомасында мемлекеттік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қызметтерді мемлекеттік сатып алу үшін пайдаланылатын қаражатты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