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6d1ce" w14:textId="336d1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Республикасының қолданыстағы заңнамасы жүйесін Қазақстан Республикасы Конституциясының нормаларына сәйкес келтіру мәселелері бойынша толықтырулар мен өзгерістер енгізу туралы" Қазақстан Республикасы Заңының жобасын Қазақстан Республикасының Парламентінен кері қайтарып алу туралы</w:t>
      </w:r>
    </w:p>
    <w:p>
      <w:pPr>
        <w:spacing w:after="0"/>
        <w:ind w:left="0"/>
        <w:jc w:val="both"/>
      </w:pPr>
      <w:r>
        <w:rPr>
          <w:rFonts w:ascii="Times New Roman"/>
          <w:b w:val="false"/>
          <w:i w:val="false"/>
          <w:color w:val="000000"/>
          <w:sz w:val="28"/>
        </w:rPr>
        <w:t>Қазақстан Республикасы Үкіметінің 2007 жылғы 5 қазандағы N 902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 Үкіметінің 2006 жылғы 29 мамырдағы N 464  </w:t>
      </w:r>
      <w:r>
        <w:rPr>
          <w:rFonts w:ascii="Times New Roman"/>
          <w:b w:val="false"/>
          <w:i w:val="false"/>
          <w:color w:val="000000"/>
          <w:sz w:val="28"/>
        </w:rPr>
        <w:t xml:space="preserve">қаулысымен </w:t>
      </w:r>
      <w:r>
        <w:rPr>
          <w:rFonts w:ascii="Times New Roman"/>
          <w:b w:val="false"/>
          <w:i w:val="false"/>
          <w:color w:val="000000"/>
          <w:sz w:val="28"/>
        </w:rPr>
        <w:t xml:space="preserve">енгізілген "Қазақстан Республикасының кейбір заңнамалық актілеріне Қазақстан Республикасының қолданыстағы заңнамасы жүйесін Қазақстан Республикасы Конституциясының нормаларына сәйкес келтіру мәселелері бойынша толықтырулар мен өзгерістер енгізу туралы" Қазақстан Республикасы Заңының жобасы Қазақстан Республикасының Парламентінен кері қайтарып алынсын.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