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2ae4d" w14:textId="bd2ae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31 желтоқсандағы N 1460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11 қазандағы N 928 Қаулысы. Күші жойылды - Қазақстан Республикасы Үкіметінің 2014 жылғы 24 қыркүйектегі № 1011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24.09.2014 </w:t>
      </w:r>
      <w:r>
        <w:rPr>
          <w:rFonts w:ascii="Times New Roman"/>
          <w:b w:val="false"/>
          <w:i w:val="false"/>
          <w:color w:val="ff0000"/>
          <w:sz w:val="28"/>
        </w:rPr>
        <w:t>№ 1011</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1. "Қазақстан Республикасы Статистика агенттігінің мәселелері" туралы Қазақстан Республикасы Үкіметінің 2004 жылғы 31 желтоқсандағы N 1460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2004 ж., N 51, 683-құжат) мынадай өзгерістер енгізілсін: </w:t>
      </w:r>
      <w:r>
        <w:br/>
      </w:r>
      <w:r>
        <w:rPr>
          <w:rFonts w:ascii="Times New Roman"/>
          <w:b w:val="false"/>
          <w:i w:val="false"/>
          <w:color w:val="000000"/>
          <w:sz w:val="28"/>
        </w:rPr>
        <w:t xml:space="preserve">
      2-тармақ алынып тасталсын; </w:t>
      </w:r>
      <w:r>
        <w:br/>
      </w:r>
      <w:r>
        <w:rPr>
          <w:rFonts w:ascii="Times New Roman"/>
          <w:b w:val="false"/>
          <w:i w:val="false"/>
          <w:color w:val="000000"/>
          <w:sz w:val="28"/>
        </w:rPr>
        <w:t xml:space="preserve">
      көрсетілген қаулымен бекітілген Қазақстан Республикасы Статистика агенттігі туралы ереже осы қаулыға қосымшаға сәйкес жаңа редакцияда жазылсын. </w:t>
      </w:r>
    </w:p>
    <w:bookmarkStart w:name="z2" w:id="1"/>
    <w:p>
      <w:pPr>
        <w:spacing w:after="0"/>
        <w:ind w:left="0"/>
        <w:jc w:val="both"/>
      </w:pPr>
      <w:r>
        <w:rPr>
          <w:rFonts w:ascii="Times New Roman"/>
          <w:b w:val="false"/>
          <w:i w:val="false"/>
          <w:color w:val="000000"/>
          <w:sz w:val="28"/>
        </w:rPr>
        <w:t xml:space="preserve">
      2. Осы қаулы Қазақстан Республикасы Статистика агенттігінің жауапты хатшысы лауазымына тағайындалған күнінен бастап қолданысқа енгізілетін осы қаулыға қосымшаның 20 және 21-тармақтарында көрсетілген жауапты хатшының өкілеттігін қоспағанда,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11 қазандағы </w:t>
      </w:r>
      <w:r>
        <w:br/>
      </w:r>
      <w:r>
        <w:rPr>
          <w:rFonts w:ascii="Times New Roman"/>
          <w:b w:val="false"/>
          <w:i w:val="false"/>
          <w:color w:val="000000"/>
          <w:sz w:val="28"/>
        </w:rPr>
        <w:t xml:space="preserve">
N 928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31 желтоқсандағы </w:t>
      </w:r>
      <w:r>
        <w:br/>
      </w:r>
      <w:r>
        <w:rPr>
          <w:rFonts w:ascii="Times New Roman"/>
          <w:b w:val="false"/>
          <w:i w:val="false"/>
          <w:color w:val="000000"/>
          <w:sz w:val="28"/>
        </w:rPr>
        <w:t xml:space="preserve">
N 1460 қаулысымен    </w:t>
      </w:r>
      <w:r>
        <w:br/>
      </w:r>
      <w:r>
        <w:rPr>
          <w:rFonts w:ascii="Times New Roman"/>
          <w:b w:val="false"/>
          <w:i w:val="false"/>
          <w:color w:val="000000"/>
          <w:sz w:val="28"/>
        </w:rPr>
        <w:t xml:space="preserve">
бекітілген    </w:t>
      </w:r>
    </w:p>
    <w:bookmarkStart w:name="z3" w:id="2"/>
    <w:p>
      <w:pPr>
        <w:spacing w:after="0"/>
        <w:ind w:left="0"/>
        <w:jc w:val="left"/>
      </w:pPr>
      <w:r>
        <w:rPr>
          <w:rFonts w:ascii="Times New Roman"/>
          <w:b/>
          <w:i w:val="false"/>
          <w:color w:val="000000"/>
        </w:rPr>
        <w:t xml:space="preserve"> 
  Қазақстан Республикасы Статистика агенттігі туралы ереже  1. Жалпы ережелер </w:t>
      </w:r>
    </w:p>
    <w:bookmarkEnd w:id="2"/>
    <w:bookmarkStart w:name="z4" w:id="3"/>
    <w:p>
      <w:pPr>
        <w:spacing w:after="0"/>
        <w:ind w:left="0"/>
        <w:jc w:val="both"/>
      </w:pPr>
      <w:r>
        <w:rPr>
          <w:rFonts w:ascii="Times New Roman"/>
          <w:b w:val="false"/>
          <w:i w:val="false"/>
          <w:color w:val="000000"/>
          <w:sz w:val="28"/>
        </w:rPr>
        <w:t xml:space="preserve">
      1. Қазақстан Республикасы Статистика агенттігі (бұдан әрі - Агенттік) статистикалық қызмет саласындағы мемлекеттік реттеуді, сондай-ақ заңнамада көзделген шекте мемлекеттік статистика аясында салааралық үйлестіруді жүзеге асыратын Қазақстан Республикасы Үкіметінің құрамына кірмейтін Қазақстан Республикасының орталық атқарушы органы болып табылады. </w:t>
      </w:r>
      <w:r>
        <w:br/>
      </w:r>
      <w:r>
        <w:rPr>
          <w:rFonts w:ascii="Times New Roman"/>
          <w:b w:val="false"/>
          <w:i w:val="false"/>
          <w:color w:val="000000"/>
          <w:sz w:val="28"/>
        </w:rPr>
        <w:t xml:space="preserve">
      Агенттіктің облыстарда, Астана және Алматы қалаларында заңды тұлғалар болып табылатын аумақтық органдары бар. </w:t>
      </w:r>
      <w:r>
        <w:br/>
      </w:r>
      <w:r>
        <w:rPr>
          <w:rFonts w:ascii="Times New Roman"/>
          <w:b w:val="false"/>
          <w:i w:val="false"/>
          <w:color w:val="000000"/>
          <w:sz w:val="28"/>
        </w:rPr>
        <w:t xml:space="preserve">
      Агенттіктің тізбесін Үкімет бекітетін ведомстволық бағынысты ұйымдары бар. </w:t>
      </w:r>
    </w:p>
    <w:bookmarkEnd w:id="3"/>
    <w:bookmarkStart w:name="z5" w:id="4"/>
    <w:p>
      <w:pPr>
        <w:spacing w:after="0"/>
        <w:ind w:left="0"/>
        <w:jc w:val="both"/>
      </w:pPr>
      <w:r>
        <w:rPr>
          <w:rFonts w:ascii="Times New Roman"/>
          <w:b w:val="false"/>
          <w:i w:val="false"/>
          <w:color w:val="000000"/>
          <w:sz w:val="28"/>
        </w:rPr>
        <w:t>
      2. Агенттік өз қызметін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Қазақстан Республикасы заңдарына, Қазақстан Республикасы Президентінің, Үкіметінің актілеріне, өзге де нормативтік құқықтық актілерге, сондай-ақ осы Ережеге сәйкес жүзеге асырады. </w:t>
      </w:r>
    </w:p>
    <w:bookmarkEnd w:id="4"/>
    <w:bookmarkStart w:name="z6" w:id="5"/>
    <w:p>
      <w:pPr>
        <w:spacing w:after="0"/>
        <w:ind w:left="0"/>
        <w:jc w:val="both"/>
      </w:pPr>
      <w:r>
        <w:rPr>
          <w:rFonts w:ascii="Times New Roman"/>
          <w:b w:val="false"/>
          <w:i w:val="false"/>
          <w:color w:val="000000"/>
          <w:sz w:val="28"/>
        </w:rPr>
        <w:t xml:space="preserve">
      3. Агенттік мемлекеттік мекеменің ұйымдық-құқықтық нысанындағы заңды тұлға болып табылады, Қазақстан Республикасы заңнамасына сәйкес Қазақстан Республикасы Қаржы министрлігінің қазынашылық органдарында ашылатын шоттары, өз атауы мемлекеттік және орыс тілдерінде жазылған бланкілері, сондай-ақ Қазақстан Республикасының Мемлекеттік елтаңбасы бейнеленген және өз атауы мемлекеттік тілде жазылған мөрі болады. </w:t>
      </w:r>
    </w:p>
    <w:bookmarkEnd w:id="5"/>
    <w:bookmarkStart w:name="z7" w:id="6"/>
    <w:p>
      <w:pPr>
        <w:spacing w:after="0"/>
        <w:ind w:left="0"/>
        <w:jc w:val="both"/>
      </w:pPr>
      <w:r>
        <w:rPr>
          <w:rFonts w:ascii="Times New Roman"/>
          <w:b w:val="false"/>
          <w:i w:val="false"/>
          <w:color w:val="000000"/>
          <w:sz w:val="28"/>
        </w:rPr>
        <w:t xml:space="preserve">
      4. Агенттік азаматтық-құқықтық қатынастарға өз атынан түседі. </w:t>
      </w:r>
    </w:p>
    <w:bookmarkEnd w:id="6"/>
    <w:bookmarkStart w:name="z8" w:id="7"/>
    <w:p>
      <w:pPr>
        <w:spacing w:after="0"/>
        <w:ind w:left="0"/>
        <w:jc w:val="both"/>
      </w:pPr>
      <w:r>
        <w:rPr>
          <w:rFonts w:ascii="Times New Roman"/>
          <w:b w:val="false"/>
          <w:i w:val="false"/>
          <w:color w:val="000000"/>
          <w:sz w:val="28"/>
        </w:rPr>
        <w:t xml:space="preserve">
      5. Агенттік, егер ол Қазақстан Республикасының заңнамасына сәйкес уәкілетті болса, мемлекет атынан азаматтық-құқықтық қатынастардың тарабы болуға құқығы бар. </w:t>
      </w:r>
    </w:p>
    <w:bookmarkEnd w:id="7"/>
    <w:bookmarkStart w:name="z9" w:id="8"/>
    <w:p>
      <w:pPr>
        <w:spacing w:after="0"/>
        <w:ind w:left="0"/>
        <w:jc w:val="both"/>
      </w:pPr>
      <w:r>
        <w:rPr>
          <w:rFonts w:ascii="Times New Roman"/>
          <w:b w:val="false"/>
          <w:i w:val="false"/>
          <w:color w:val="000000"/>
          <w:sz w:val="28"/>
        </w:rPr>
        <w:t xml:space="preserve">
      6. Агенттік өз құзыретіндегі мәселелер бойынша белгіленген тәртіппен Агенттік төрағасының не оны алмастырушы адамның бұйрығымен ресімделген шешімдер қабылдайды. </w:t>
      </w:r>
    </w:p>
    <w:bookmarkEnd w:id="8"/>
    <w:bookmarkStart w:name="z10" w:id="9"/>
    <w:p>
      <w:pPr>
        <w:spacing w:after="0"/>
        <w:ind w:left="0"/>
        <w:jc w:val="both"/>
      </w:pPr>
      <w:r>
        <w:rPr>
          <w:rFonts w:ascii="Times New Roman"/>
          <w:b w:val="false"/>
          <w:i w:val="false"/>
          <w:color w:val="000000"/>
          <w:sz w:val="28"/>
        </w:rPr>
        <w:t xml:space="preserve">
      7. Агенттіктің, оның аумақтық органдарын қоса алғанда, штат санының лимитін Қазақстан Республикасының Үкіметі бекітеді. </w:t>
      </w:r>
    </w:p>
    <w:bookmarkEnd w:id="9"/>
    <w:bookmarkStart w:name="z11" w:id="10"/>
    <w:p>
      <w:pPr>
        <w:spacing w:after="0"/>
        <w:ind w:left="0"/>
        <w:jc w:val="both"/>
      </w:pPr>
      <w:r>
        <w:rPr>
          <w:rFonts w:ascii="Times New Roman"/>
          <w:b w:val="false"/>
          <w:i w:val="false"/>
          <w:color w:val="000000"/>
          <w:sz w:val="28"/>
        </w:rPr>
        <w:t xml:space="preserve">
      8. Агенттіктің заңды мекен-жайы: 010000, Астана қаласы, Сол жақ жағалау, "Министрліктер үйі". </w:t>
      </w:r>
    </w:p>
    <w:bookmarkEnd w:id="10"/>
    <w:bookmarkStart w:name="z12" w:id="11"/>
    <w:p>
      <w:pPr>
        <w:spacing w:after="0"/>
        <w:ind w:left="0"/>
        <w:jc w:val="both"/>
      </w:pPr>
      <w:r>
        <w:rPr>
          <w:rFonts w:ascii="Times New Roman"/>
          <w:b w:val="false"/>
          <w:i w:val="false"/>
          <w:color w:val="000000"/>
          <w:sz w:val="28"/>
        </w:rPr>
        <w:t xml:space="preserve">
      9. Толық атауы -»"Қазақстан Республикасы Статистика агенттігі" мемлекеттік   мекемесі. </w:t>
      </w:r>
    </w:p>
    <w:bookmarkEnd w:id="11"/>
    <w:bookmarkStart w:name="z13" w:id="12"/>
    <w:p>
      <w:pPr>
        <w:spacing w:after="0"/>
        <w:ind w:left="0"/>
        <w:jc w:val="both"/>
      </w:pPr>
      <w:r>
        <w:rPr>
          <w:rFonts w:ascii="Times New Roman"/>
          <w:b w:val="false"/>
          <w:i w:val="false"/>
          <w:color w:val="000000"/>
          <w:sz w:val="28"/>
        </w:rPr>
        <w:t xml:space="preserve">
      10. Осы Ереже Агенттіктің құрылтай құжаты болып табылады. </w:t>
      </w:r>
    </w:p>
    <w:bookmarkEnd w:id="12"/>
    <w:bookmarkStart w:name="z14" w:id="13"/>
    <w:p>
      <w:pPr>
        <w:spacing w:after="0"/>
        <w:ind w:left="0"/>
        <w:jc w:val="both"/>
      </w:pPr>
      <w:r>
        <w:rPr>
          <w:rFonts w:ascii="Times New Roman"/>
          <w:b w:val="false"/>
          <w:i w:val="false"/>
          <w:color w:val="000000"/>
          <w:sz w:val="28"/>
        </w:rPr>
        <w:t xml:space="preserve">
      11. Агенттіктің қызметін қаржыландыру республикалық бюджеттен жүзеге   асырылады. </w:t>
      </w:r>
    </w:p>
    <w:bookmarkEnd w:id="13"/>
    <w:bookmarkStart w:name="z15" w:id="14"/>
    <w:p>
      <w:pPr>
        <w:spacing w:after="0"/>
        <w:ind w:left="0"/>
        <w:jc w:val="both"/>
      </w:pPr>
      <w:r>
        <w:rPr>
          <w:rFonts w:ascii="Times New Roman"/>
          <w:b w:val="false"/>
          <w:i w:val="false"/>
          <w:color w:val="000000"/>
          <w:sz w:val="28"/>
        </w:rPr>
        <w:t xml:space="preserve">
      12. Агенттікке Агенттіктің функциялары болып табылатын міндеттерді орындау тұрғысында кәсіпкерлік субъектілерімен шарттық қатынастар   жасауға тыйым салынады. </w:t>
      </w:r>
      <w:r>
        <w:br/>
      </w:r>
      <w:r>
        <w:rPr>
          <w:rFonts w:ascii="Times New Roman"/>
          <w:b w:val="false"/>
          <w:i w:val="false"/>
          <w:color w:val="000000"/>
          <w:sz w:val="28"/>
        </w:rPr>
        <w:t xml:space="preserve">
      Егер Агенттікке Қазақстан Республикасының заңнамалық актілерімен   кірістер әкелетін қызметті жүзеге асыру құқығы берілсе, онда мұндай   қызметтен алынған кірістер белгіленген тәртіппен мемлекеттік бюджеттің кірісіне жіберіледі. </w:t>
      </w:r>
    </w:p>
    <w:bookmarkEnd w:id="14"/>
    <w:bookmarkStart w:name="z16" w:id="15"/>
    <w:p>
      <w:pPr>
        <w:spacing w:after="0"/>
        <w:ind w:left="0"/>
        <w:jc w:val="left"/>
      </w:pPr>
      <w:r>
        <w:rPr>
          <w:rFonts w:ascii="Times New Roman"/>
          <w:b/>
          <w:i w:val="false"/>
          <w:color w:val="000000"/>
        </w:rPr>
        <w:t xml:space="preserve"> 
  2. Агенттіктің негізгі міндеттері, функциялары мен құқықтары </w:t>
      </w:r>
    </w:p>
    <w:bookmarkEnd w:id="15"/>
    <w:p>
      <w:pPr>
        <w:spacing w:after="0"/>
        <w:ind w:left="0"/>
        <w:jc w:val="both"/>
      </w:pPr>
      <w:r>
        <w:rPr>
          <w:rFonts w:ascii="Times New Roman"/>
          <w:b w:val="false"/>
          <w:i w:val="false"/>
          <w:color w:val="000000"/>
          <w:sz w:val="28"/>
        </w:rPr>
        <w:t xml:space="preserve">      13. Агенттіктің оның қызметі аясындағы негізгі міндеттері мыналар болып табылады: </w:t>
      </w:r>
      <w:r>
        <w:br/>
      </w:r>
      <w:r>
        <w:rPr>
          <w:rFonts w:ascii="Times New Roman"/>
          <w:b w:val="false"/>
          <w:i w:val="false"/>
          <w:color w:val="000000"/>
          <w:sz w:val="28"/>
        </w:rPr>
        <w:t xml:space="preserve">
      1) мемлекеттік статистика саласындағы мемлекеттік саясатты қалыптастыру жөнінде ұсыныстар әзірлеу; </w:t>
      </w:r>
      <w:r>
        <w:br/>
      </w:r>
      <w:r>
        <w:rPr>
          <w:rFonts w:ascii="Times New Roman"/>
          <w:b w:val="false"/>
          <w:i w:val="false"/>
          <w:color w:val="000000"/>
          <w:sz w:val="28"/>
        </w:rPr>
        <w:t xml:space="preserve">
      2) ғылыми әдіснама және халықаралық стандарттардың негізінде бірыңғай статистикалық ақпарат жүйесінің жұмыс істеуін және оны жетілдіруді қамтамасыз ету; </w:t>
      </w:r>
      <w:r>
        <w:br/>
      </w:r>
      <w:r>
        <w:rPr>
          <w:rFonts w:ascii="Times New Roman"/>
          <w:b w:val="false"/>
          <w:i w:val="false"/>
          <w:color w:val="000000"/>
          <w:sz w:val="28"/>
        </w:rPr>
        <w:t xml:space="preserve">
      3) мемлекеттік, коммерциялық құпиялардың сақталуын және бастапқы статистикалық ақпараттың құпиялылығын қамтамасыз ету; </w:t>
      </w:r>
      <w:r>
        <w:br/>
      </w:r>
      <w:r>
        <w:rPr>
          <w:rFonts w:ascii="Times New Roman"/>
          <w:b w:val="false"/>
          <w:i w:val="false"/>
          <w:color w:val="000000"/>
          <w:sz w:val="28"/>
        </w:rPr>
        <w:t xml:space="preserve">
      4) статистикалық көрсеткіштердің тұтастығын, растығы мен жеткіліктілігін, сондай-ақ статистикалық ақпараттың уақтылы жиналуын қамтамасыз ету; </w:t>
      </w:r>
      <w:r>
        <w:br/>
      </w:r>
      <w:r>
        <w:rPr>
          <w:rFonts w:ascii="Times New Roman"/>
          <w:b w:val="false"/>
          <w:i w:val="false"/>
          <w:color w:val="000000"/>
          <w:sz w:val="28"/>
        </w:rPr>
        <w:t xml:space="preserve">
      5) елімізде болып жатқан экономикалық және әлеуметтік процестер мен олардың даму үрдістерін жан-жақты және объективті түрде зерделеу, қорыту және талдау. </w:t>
      </w:r>
    </w:p>
    <w:bookmarkStart w:name="z17" w:id="16"/>
    <w:p>
      <w:pPr>
        <w:spacing w:after="0"/>
        <w:ind w:left="0"/>
        <w:jc w:val="both"/>
      </w:pPr>
      <w:r>
        <w:rPr>
          <w:rFonts w:ascii="Times New Roman"/>
          <w:b w:val="false"/>
          <w:i w:val="false"/>
          <w:color w:val="000000"/>
          <w:sz w:val="28"/>
        </w:rPr>
        <w:t xml:space="preserve">
      14. Агенттік қолданыстағы заңнамаға және өзіне жүктелген міндеттерге сәйкес мынадай функцияларды жүзеге асырады: </w:t>
      </w:r>
      <w:r>
        <w:br/>
      </w:r>
      <w:r>
        <w:rPr>
          <w:rFonts w:ascii="Times New Roman"/>
          <w:b w:val="false"/>
          <w:i w:val="false"/>
          <w:color w:val="000000"/>
          <w:sz w:val="28"/>
        </w:rPr>
        <w:t xml:space="preserve">
      мемлекеттік статистика саласындағы мемлекеттік саясатты қалыптастыру жөнінде ұсыныстар әзірлейді; </w:t>
      </w:r>
      <w:r>
        <w:br/>
      </w:r>
      <w:r>
        <w:rPr>
          <w:rFonts w:ascii="Times New Roman"/>
          <w:b w:val="false"/>
          <w:i w:val="false"/>
          <w:color w:val="000000"/>
          <w:sz w:val="28"/>
        </w:rPr>
        <w:t xml:space="preserve">
      статистика саласында шет елдермен және халықаралық ұйымдармен ынтымақтастықты жүзеге асырады, олармен мемлекеттік статистиканы дамытуға бағытталған келісімдер мен шарттар жасасады; </w:t>
      </w:r>
      <w:r>
        <w:br/>
      </w:r>
      <w:r>
        <w:rPr>
          <w:rFonts w:ascii="Times New Roman"/>
          <w:b w:val="false"/>
          <w:i w:val="false"/>
          <w:color w:val="000000"/>
          <w:sz w:val="28"/>
        </w:rPr>
        <w:t xml:space="preserve">
      халықаралық статистикалық стандарттарға сәйкес статистикалық әдіснаманы әзірлейді; </w:t>
      </w:r>
      <w:r>
        <w:br/>
      </w:r>
      <w:r>
        <w:rPr>
          <w:rFonts w:ascii="Times New Roman"/>
          <w:b w:val="false"/>
          <w:i w:val="false"/>
          <w:color w:val="000000"/>
          <w:sz w:val="28"/>
        </w:rPr>
        <w:t xml:space="preserve">
      статистикалық жұмыстардың жоспарынан тыс ұлттық санақтарды өткізеді; </w:t>
      </w:r>
      <w:r>
        <w:br/>
      </w:r>
      <w:r>
        <w:rPr>
          <w:rFonts w:ascii="Times New Roman"/>
          <w:b w:val="false"/>
          <w:i w:val="false"/>
          <w:color w:val="000000"/>
          <w:sz w:val="28"/>
        </w:rPr>
        <w:t xml:space="preserve">
      мемлекеттік статистикалық байқау бағдарламаларын әзірлейді және бекітеді; </w:t>
      </w:r>
      <w:r>
        <w:br/>
      </w:r>
      <w:r>
        <w:rPr>
          <w:rFonts w:ascii="Times New Roman"/>
          <w:b w:val="false"/>
          <w:i w:val="false"/>
          <w:color w:val="000000"/>
          <w:sz w:val="28"/>
        </w:rPr>
        <w:t xml:space="preserve">
      статистикалық байқау бағдарламаларын бекіту негізінде мемлекеттік органдардың статистикалық қызметін үйлестіреді; </w:t>
      </w:r>
      <w:r>
        <w:br/>
      </w:r>
      <w:r>
        <w:rPr>
          <w:rFonts w:ascii="Times New Roman"/>
          <w:b w:val="false"/>
          <w:i w:val="false"/>
          <w:color w:val="000000"/>
          <w:sz w:val="28"/>
        </w:rPr>
        <w:t xml:space="preserve">
      әрбір шаруашылықтың есебін жүргізудің әдіснамалық басшылығын жүзеге асырады; </w:t>
      </w:r>
      <w:r>
        <w:br/>
      </w:r>
      <w:r>
        <w:rPr>
          <w:rFonts w:ascii="Times New Roman"/>
          <w:b w:val="false"/>
          <w:i w:val="false"/>
          <w:color w:val="000000"/>
          <w:sz w:val="28"/>
        </w:rPr>
        <w:t xml:space="preserve">
      мемлекеттік статистика мәселелері жөнінде нормативтік құқықтық актілер шығарады; </w:t>
      </w:r>
      <w:r>
        <w:br/>
      </w:r>
      <w:r>
        <w:rPr>
          <w:rFonts w:ascii="Times New Roman"/>
          <w:b w:val="false"/>
          <w:i w:val="false"/>
          <w:color w:val="000000"/>
          <w:sz w:val="28"/>
        </w:rPr>
        <w:t xml:space="preserve">
      Қазақстан Республикасы Үкіметінің шешімі бойынша акционерлік қоғамдар акцияларының мемлекеттік пакеттерін иеленеді және пайдаланады; </w:t>
      </w:r>
      <w:r>
        <w:br/>
      </w:r>
      <w:r>
        <w:rPr>
          <w:rFonts w:ascii="Times New Roman"/>
          <w:b w:val="false"/>
          <w:i w:val="false"/>
          <w:color w:val="000000"/>
          <w:sz w:val="28"/>
        </w:rPr>
        <w:t xml:space="preserve">
      статистикалық жұмыстардың жоспарына сәйкес жалпымемлекеттік статистикалық байқаулар жүргізеді; </w:t>
      </w:r>
      <w:r>
        <w:br/>
      </w:r>
      <w:r>
        <w:rPr>
          <w:rFonts w:ascii="Times New Roman"/>
          <w:b w:val="false"/>
          <w:i w:val="false"/>
          <w:color w:val="000000"/>
          <w:sz w:val="28"/>
        </w:rPr>
        <w:t xml:space="preserve">
      Қазақстан Республикасының Үкіметі белгілеген тәртіппен мемлекеттік органдарды статистикалық және талдау ақпаратымен қамтамасыз етеді; </w:t>
      </w:r>
      <w:r>
        <w:br/>
      </w:r>
      <w:r>
        <w:rPr>
          <w:rFonts w:ascii="Times New Roman"/>
          <w:b w:val="false"/>
          <w:i w:val="false"/>
          <w:color w:val="000000"/>
          <w:sz w:val="28"/>
        </w:rPr>
        <w:t xml:space="preserve">
      халықаралық стандарттарға сәйкес Мемлекеттік статистикалық тіркелімдерді жүргізеді; </w:t>
      </w:r>
      <w:r>
        <w:br/>
      </w:r>
      <w:r>
        <w:rPr>
          <w:rFonts w:ascii="Times New Roman"/>
          <w:b w:val="false"/>
          <w:i w:val="false"/>
          <w:color w:val="000000"/>
          <w:sz w:val="28"/>
        </w:rPr>
        <w:t xml:space="preserve">
      заңды және жеке тұлғалар үшін жиынтық статистикалық ақпаратқа қол жетімділікті қамтамасыз етеді; </w:t>
      </w:r>
      <w:r>
        <w:br/>
      </w:r>
      <w:r>
        <w:rPr>
          <w:rFonts w:ascii="Times New Roman"/>
          <w:b w:val="false"/>
          <w:i w:val="false"/>
          <w:color w:val="000000"/>
          <w:sz w:val="28"/>
        </w:rPr>
        <w:t xml:space="preserve">
      қолданыстағы шарттар бойынша міндеттемелерге сәйкес халықаралық ұйымдарға статистикалық ақпарат ұсынады, сондай-ақ шет елдермен статистикалық ақпарат алмасуды жүргізеді; </w:t>
      </w:r>
      <w:r>
        <w:br/>
      </w:r>
      <w:r>
        <w:rPr>
          <w:rFonts w:ascii="Times New Roman"/>
          <w:b w:val="false"/>
          <w:i w:val="false"/>
          <w:color w:val="000000"/>
          <w:sz w:val="28"/>
        </w:rPr>
        <w:t xml:space="preserve">
      мемлекеттік статистика органдарына ақпарат ұсынатын жеке және заңды тұлғаларды статистикалық нысандар бланкілерімен және оларды толтыру жөніндегі нұсқаулықтармен қамтамасыз етеді; </w:t>
      </w:r>
      <w:r>
        <w:br/>
      </w:r>
      <w:r>
        <w:rPr>
          <w:rFonts w:ascii="Times New Roman"/>
          <w:b w:val="false"/>
          <w:i w:val="false"/>
          <w:color w:val="000000"/>
          <w:sz w:val="28"/>
        </w:rPr>
        <w:t xml:space="preserve">
      республиканың және оның өңірлерінің әлеуметтік-экономикалық жағдайы туралы ақпараттық-статистикалық дерекқорды жинақтауды, жүргізуді және жандандыруды қамтамасыз етеді; </w:t>
      </w:r>
      <w:r>
        <w:br/>
      </w:r>
      <w:r>
        <w:rPr>
          <w:rFonts w:ascii="Times New Roman"/>
          <w:b w:val="false"/>
          <w:i w:val="false"/>
          <w:color w:val="000000"/>
          <w:sz w:val="28"/>
        </w:rPr>
        <w:t xml:space="preserve">
      статистика саласындағы ғылыми-зерттеу әзірлемелерін ұйымдастырады; </w:t>
      </w:r>
      <w:r>
        <w:br/>
      </w:r>
      <w:r>
        <w:rPr>
          <w:rFonts w:ascii="Times New Roman"/>
          <w:b w:val="false"/>
          <w:i w:val="false"/>
          <w:color w:val="000000"/>
          <w:sz w:val="28"/>
        </w:rPr>
        <w:t xml:space="preserve">
      жеке кәсіпкерлер мен заңды тұлғаларды бастапқы және статистикалық есепке қоюды бақылауды жүзеге асырады; </w:t>
      </w:r>
      <w:r>
        <w:br/>
      </w:r>
      <w:r>
        <w:rPr>
          <w:rFonts w:ascii="Times New Roman"/>
          <w:b w:val="false"/>
          <w:i w:val="false"/>
          <w:color w:val="000000"/>
          <w:sz w:val="28"/>
        </w:rPr>
        <w:t xml:space="preserve">
      әдістемелік нұсқаулықтардың орындалуына бақылауды жүзеге асырады. </w:t>
      </w:r>
    </w:p>
    <w:bookmarkEnd w:id="16"/>
    <w:bookmarkStart w:name="z18" w:id="17"/>
    <w:p>
      <w:pPr>
        <w:spacing w:after="0"/>
        <w:ind w:left="0"/>
        <w:jc w:val="both"/>
      </w:pPr>
      <w:r>
        <w:rPr>
          <w:rFonts w:ascii="Times New Roman"/>
          <w:b w:val="false"/>
          <w:i w:val="false"/>
          <w:color w:val="000000"/>
          <w:sz w:val="28"/>
        </w:rPr>
        <w:t xml:space="preserve">
      15. Агенттік өзіне жүктелген міндеттерді іске асыру және өзінің функцияларын жүзеге асыру үшін заңнамада белгіленген тәртіппен мыналарға құқылы: </w:t>
      </w:r>
      <w:r>
        <w:br/>
      </w:r>
      <w:r>
        <w:rPr>
          <w:rFonts w:ascii="Times New Roman"/>
          <w:b w:val="false"/>
          <w:i w:val="false"/>
          <w:color w:val="000000"/>
          <w:sz w:val="28"/>
        </w:rPr>
        <w:t xml:space="preserve">
      1) өз құзыретінің шегінде орындау үшін міндетті нормативтік құқықтық актілерді қабылдауға; </w:t>
      </w:r>
      <w:r>
        <w:br/>
      </w:r>
      <w:r>
        <w:rPr>
          <w:rFonts w:ascii="Times New Roman"/>
          <w:b w:val="false"/>
          <w:i w:val="false"/>
          <w:color w:val="000000"/>
          <w:sz w:val="28"/>
        </w:rPr>
        <w:t xml:space="preserve">
      2) заңнамада белгіленген тәртіппен мемлекеттік органдардан, ұйымдардан және лауазымды тұлғаларынан қажетті ақпарат пен материалдарды сұратуға және алуға; </w:t>
      </w:r>
      <w:r>
        <w:br/>
      </w:r>
      <w:r>
        <w:rPr>
          <w:rFonts w:ascii="Times New Roman"/>
          <w:b w:val="false"/>
          <w:i w:val="false"/>
          <w:color w:val="000000"/>
          <w:sz w:val="28"/>
        </w:rPr>
        <w:t xml:space="preserve">
      3) қолданыстағы заңнамалық актілерде көзделген өзге де құқықтарды жүзеге асыруға. </w:t>
      </w:r>
    </w:p>
    <w:bookmarkEnd w:id="17"/>
    <w:bookmarkStart w:name="z19" w:id="18"/>
    <w:p>
      <w:pPr>
        <w:spacing w:after="0"/>
        <w:ind w:left="0"/>
        <w:jc w:val="left"/>
      </w:pPr>
      <w:r>
        <w:rPr>
          <w:rFonts w:ascii="Times New Roman"/>
          <w:b/>
          <w:i w:val="false"/>
          <w:color w:val="000000"/>
        </w:rPr>
        <w:t xml:space="preserve"> 
  3. Агенттіктің жұмысын ұйымдастыру </w:t>
      </w:r>
    </w:p>
    <w:bookmarkEnd w:id="18"/>
    <w:p>
      <w:pPr>
        <w:spacing w:after="0"/>
        <w:ind w:left="0"/>
        <w:jc w:val="both"/>
      </w:pPr>
      <w:r>
        <w:rPr>
          <w:rFonts w:ascii="Times New Roman"/>
          <w:b w:val="false"/>
          <w:i w:val="false"/>
          <w:color w:val="000000"/>
          <w:sz w:val="28"/>
        </w:rPr>
        <w:t xml:space="preserve">      16. Агенттік және оның аумақтық органдары Агенттіктің бірыңғай жүйесін құрайды. </w:t>
      </w:r>
    </w:p>
    <w:bookmarkStart w:name="z20" w:id="19"/>
    <w:p>
      <w:pPr>
        <w:spacing w:after="0"/>
        <w:ind w:left="0"/>
        <w:jc w:val="both"/>
      </w:pPr>
      <w:r>
        <w:rPr>
          <w:rFonts w:ascii="Times New Roman"/>
          <w:b w:val="false"/>
          <w:i w:val="false"/>
          <w:color w:val="000000"/>
          <w:sz w:val="28"/>
        </w:rPr>
        <w:t xml:space="preserve">
      17. Агенттікке басшылықты Агенттіктің жұмысына дербес жауап беретін төраға жүзеге асырады. </w:t>
      </w:r>
    </w:p>
    <w:bookmarkEnd w:id="19"/>
    <w:bookmarkStart w:name="z21" w:id="20"/>
    <w:p>
      <w:pPr>
        <w:spacing w:after="0"/>
        <w:ind w:left="0"/>
        <w:jc w:val="both"/>
      </w:pPr>
      <w:r>
        <w:rPr>
          <w:rFonts w:ascii="Times New Roman"/>
          <w:b w:val="false"/>
          <w:i w:val="false"/>
          <w:color w:val="000000"/>
          <w:sz w:val="28"/>
        </w:rPr>
        <w:t xml:space="preserve">
      18. Агенттіктің төрағасын Қазақстан Республикасының Үкіметі лауазымға тағайындайды және лауазымнан босатады. </w:t>
      </w:r>
      <w:r>
        <w:br/>
      </w:r>
      <w:r>
        <w:rPr>
          <w:rFonts w:ascii="Times New Roman"/>
          <w:b w:val="false"/>
          <w:i w:val="false"/>
          <w:color w:val="000000"/>
          <w:sz w:val="28"/>
        </w:rPr>
        <w:t xml:space="preserve">
      Агенттік төрағасының оның ұсынысы бойынша Қазақстан Республикасының Үкіметі қызметке тағайындайтын және қызметтен босататын орынбасарлары болады. </w:t>
      </w:r>
    </w:p>
    <w:bookmarkEnd w:id="20"/>
    <w:bookmarkStart w:name="z22" w:id="21"/>
    <w:p>
      <w:pPr>
        <w:spacing w:after="0"/>
        <w:ind w:left="0"/>
        <w:jc w:val="both"/>
      </w:pPr>
      <w:r>
        <w:rPr>
          <w:rFonts w:ascii="Times New Roman"/>
          <w:b w:val="false"/>
          <w:i w:val="false"/>
          <w:color w:val="000000"/>
          <w:sz w:val="28"/>
        </w:rPr>
        <w:t xml:space="preserve">
      19. Агенттіктің төрағасы: </w:t>
      </w:r>
      <w:r>
        <w:br/>
      </w:r>
      <w:r>
        <w:rPr>
          <w:rFonts w:ascii="Times New Roman"/>
          <w:b w:val="false"/>
          <w:i w:val="false"/>
          <w:color w:val="000000"/>
          <w:sz w:val="28"/>
        </w:rPr>
        <w:t xml:space="preserve">
      1) Агенттіктің қарамағындағы мемлекеттік басқару саласындағы (аясындағы) саясатты қалыптастыру жөнінде ұсыныстар әзірлейді; </w:t>
      </w:r>
      <w:r>
        <w:br/>
      </w:r>
      <w:r>
        <w:rPr>
          <w:rFonts w:ascii="Times New Roman"/>
          <w:b w:val="false"/>
          <w:i w:val="false"/>
          <w:color w:val="000000"/>
          <w:sz w:val="28"/>
        </w:rPr>
        <w:t xml:space="preserve">
      2) өз орынбасарларының өкілеттіктерін белгілейді; </w:t>
      </w:r>
      <w:r>
        <w:br/>
      </w:r>
      <w:r>
        <w:rPr>
          <w:rFonts w:ascii="Times New Roman"/>
          <w:b w:val="false"/>
          <w:i w:val="false"/>
          <w:color w:val="000000"/>
          <w:sz w:val="28"/>
        </w:rPr>
        <w:t xml:space="preserve">
      3) Агенттіктің құзыреті шегінде нормативтік құқықтық актілерді қабылдайды; </w:t>
      </w:r>
      <w:r>
        <w:br/>
      </w:r>
      <w:r>
        <w:rPr>
          <w:rFonts w:ascii="Times New Roman"/>
          <w:b w:val="false"/>
          <w:i w:val="false"/>
          <w:color w:val="000000"/>
          <w:sz w:val="28"/>
        </w:rPr>
        <w:t xml:space="preserve">
      4) Қазақстан Республикасының Парламентінде, өзге де мемлекеттік органдарда және ұйымдарда Агенттікті білдіреді; </w:t>
      </w:r>
      <w:r>
        <w:br/>
      </w:r>
      <w:r>
        <w:rPr>
          <w:rFonts w:ascii="Times New Roman"/>
          <w:b w:val="false"/>
          <w:i w:val="false"/>
          <w:color w:val="000000"/>
          <w:sz w:val="28"/>
        </w:rPr>
        <w:t xml:space="preserve">
      5) Агенттіктің стратегиялық және бағдарламалық құжаттарын бекітеді; </w:t>
      </w:r>
      <w:r>
        <w:br/>
      </w:r>
      <w:r>
        <w:rPr>
          <w:rFonts w:ascii="Times New Roman"/>
          <w:b w:val="false"/>
          <w:i w:val="false"/>
          <w:color w:val="000000"/>
          <w:sz w:val="28"/>
        </w:rPr>
        <w:t xml:space="preserve">
      6) Агенттіктің регламентін, сондай-ақ мемлекеттік қызмет көрсетудің регламенттері мен стандарттарын бекітеді; </w:t>
      </w:r>
      <w:r>
        <w:br/>
      </w:r>
      <w:r>
        <w:rPr>
          <w:rFonts w:ascii="Times New Roman"/>
          <w:b w:val="false"/>
          <w:i w:val="false"/>
          <w:color w:val="000000"/>
          <w:sz w:val="28"/>
        </w:rPr>
        <w:t xml:space="preserve">
      7) өзінің құзыретіне жататын басқа да мәселелер бойынша шешімдер қабылдайды. </w:t>
      </w:r>
    </w:p>
    <w:bookmarkEnd w:id="21"/>
    <w:bookmarkStart w:name="z23" w:id="22"/>
    <w:p>
      <w:pPr>
        <w:spacing w:after="0"/>
        <w:ind w:left="0"/>
        <w:jc w:val="both"/>
      </w:pPr>
      <w:r>
        <w:rPr>
          <w:rFonts w:ascii="Times New Roman"/>
          <w:b w:val="false"/>
          <w:i w:val="false"/>
          <w:color w:val="000000"/>
          <w:sz w:val="28"/>
        </w:rPr>
        <w:t xml:space="preserve">
      20. Агенттіктің аппаратын Қазақстан Республикасы Премьер-Министрімен келісім бойынша Қазақстан Республикасының Президенті қызметке тағайындайтын және қызметтен босататын Жауапты хатшы басқарады. </w:t>
      </w:r>
    </w:p>
    <w:bookmarkEnd w:id="22"/>
    <w:bookmarkStart w:name="z24" w:id="23"/>
    <w:p>
      <w:pPr>
        <w:spacing w:after="0"/>
        <w:ind w:left="0"/>
        <w:jc w:val="both"/>
      </w:pPr>
      <w:r>
        <w:rPr>
          <w:rFonts w:ascii="Times New Roman"/>
          <w:b w:val="false"/>
          <w:i w:val="false"/>
          <w:color w:val="000000"/>
          <w:sz w:val="28"/>
        </w:rPr>
        <w:t xml:space="preserve">
      21. Агенттіктің жауапты хатшысы: </w:t>
      </w:r>
      <w:r>
        <w:br/>
      </w:r>
      <w:r>
        <w:rPr>
          <w:rFonts w:ascii="Times New Roman"/>
          <w:b w:val="false"/>
          <w:i w:val="false"/>
          <w:color w:val="000000"/>
          <w:sz w:val="28"/>
        </w:rPr>
        <w:t xml:space="preserve">
      1) мемлекеттік басқарудың тиісті салаларында (аясында) Агенттіктің төрағасы қалыптастыратын саясатты іске асырады және оның тапсырмаларын орындауды қамтамасыз етеді; </w:t>
      </w:r>
      <w:r>
        <w:br/>
      </w:r>
      <w:r>
        <w:rPr>
          <w:rFonts w:ascii="Times New Roman"/>
          <w:b w:val="false"/>
          <w:i w:val="false"/>
          <w:color w:val="000000"/>
          <w:sz w:val="28"/>
        </w:rPr>
        <w:t xml:space="preserve">
      2) Агенттік аппаратына басшылықты жүзеге асырады: оның бөлімшелерінің жұмысын ұйымдастырады, үйлестіреді және бақылайды; </w:t>
      </w:r>
      <w:r>
        <w:br/>
      </w:r>
      <w:r>
        <w:rPr>
          <w:rFonts w:ascii="Times New Roman"/>
          <w:b w:val="false"/>
          <w:i w:val="false"/>
          <w:color w:val="000000"/>
          <w:sz w:val="28"/>
        </w:rPr>
        <w:t xml:space="preserve">
      3) Агенттіктің қызметін ақпараттық-талдамалық, ұйымдастырушылық-құқықтық, материалдық-техникалық және қаржылық қамтамасыз етуді ұйымдастырады; </w:t>
      </w:r>
      <w:r>
        <w:br/>
      </w:r>
      <w:r>
        <w:rPr>
          <w:rFonts w:ascii="Times New Roman"/>
          <w:b w:val="false"/>
          <w:i w:val="false"/>
          <w:color w:val="000000"/>
          <w:sz w:val="28"/>
        </w:rPr>
        <w:t xml:space="preserve">
      4) Агенттіктің төрағасымен келіскеннен кейін Қазақстан Республикасының Үкіметі бекіткен Агенттіктің штат санының лимиті шегінде Агенттіктің, сондай-ақ Агенттіктің аумақтық органдарының құрылымы мен штат санын бекітеді; </w:t>
      </w:r>
      <w:r>
        <w:br/>
      </w:r>
      <w:r>
        <w:rPr>
          <w:rFonts w:ascii="Times New Roman"/>
          <w:b w:val="false"/>
          <w:i w:val="false"/>
          <w:color w:val="000000"/>
          <w:sz w:val="28"/>
        </w:rPr>
        <w:t xml:space="preserve">
      5) Агенттіктің төрағасымен келіскеннен кейін Агенттіктің құрылымдық бөлімшелері және оның аумақтық бөлімшелері туралы ережелерді бекітеді; </w:t>
      </w:r>
      <w:r>
        <w:br/>
      </w:r>
      <w:r>
        <w:rPr>
          <w:rFonts w:ascii="Times New Roman"/>
          <w:b w:val="false"/>
          <w:i w:val="false"/>
          <w:color w:val="000000"/>
          <w:sz w:val="28"/>
        </w:rPr>
        <w:t xml:space="preserve">
      6) Агенттіктің тәртіптік, аттестаттау және конкурстық комиссияларының қызметіне жалпы басшылықты жүзеге асырады, атқарушылық және еңбек тәртібінің сақталуын, кадр қызметінің жұмысын және құжат айналымын ұйымдастыруды бақылайды; </w:t>
      </w:r>
      <w:r>
        <w:br/>
      </w:r>
      <w:r>
        <w:rPr>
          <w:rFonts w:ascii="Times New Roman"/>
          <w:b w:val="false"/>
          <w:i w:val="false"/>
          <w:color w:val="000000"/>
          <w:sz w:val="28"/>
        </w:rPr>
        <w:t xml:space="preserve">
      7) Агенттіктің қызметін қамтамасыз ету және оған жүктелген міндеттерді орындау мақсатында мемлекеттік сатып алуды өткізуді ұйымдастырады; </w:t>
      </w:r>
      <w:r>
        <w:br/>
      </w:r>
      <w:r>
        <w:rPr>
          <w:rFonts w:ascii="Times New Roman"/>
          <w:b w:val="false"/>
          <w:i w:val="false"/>
          <w:color w:val="000000"/>
          <w:sz w:val="28"/>
        </w:rPr>
        <w:t xml:space="preserve">
      8) Агенттіктің төрағасымен келіскеннен кейін Агенттіктің департаменттері мен басқармаларының басшыларын, Агенттіктің аумақтық бөлімшелерінің басшыларын және басшыларының орынбасарларын қызметке тағайындайды және қызметтен босатады; </w:t>
      </w:r>
      <w:r>
        <w:br/>
      </w:r>
      <w:r>
        <w:rPr>
          <w:rFonts w:ascii="Times New Roman"/>
          <w:b w:val="false"/>
          <w:i w:val="false"/>
          <w:color w:val="000000"/>
          <w:sz w:val="28"/>
        </w:rPr>
        <w:t xml:space="preserve">
      9) еңбек қатынастарының мәселелері жоғары тұрған мемлекеттік органдар мен лауазымды адамдардың құзыретіне жатқызылған қызметкерлерді қоспағанда, Агенттіктің қызметкерлерін қызметке тағайындайды және қызметтен босатады; </w:t>
      </w:r>
      <w:r>
        <w:br/>
      </w:r>
      <w:r>
        <w:rPr>
          <w:rFonts w:ascii="Times New Roman"/>
          <w:b w:val="false"/>
          <w:i w:val="false"/>
          <w:color w:val="000000"/>
          <w:sz w:val="28"/>
        </w:rPr>
        <w:t xml:space="preserve">
      10) Агенттіктің төрағасымен келісім бойынша Агенттіктің қызметкерлерін іссапарға жіберу, оларға демалыстар беру, материалдық көмек көрсету, даярлау (қайта даярлау), біліктілігін арттыру, көтермелеу, үстемеақылар төлеу және сыйлықақы беру мәселелерін шешеді; </w:t>
      </w:r>
      <w:r>
        <w:br/>
      </w:r>
      <w:r>
        <w:rPr>
          <w:rFonts w:ascii="Times New Roman"/>
          <w:b w:val="false"/>
          <w:i w:val="false"/>
          <w:color w:val="000000"/>
          <w:sz w:val="28"/>
        </w:rPr>
        <w:t xml:space="preserve">
      11) Агенттіктің төрағасымен келісім бойынша еңбек қатынастарының мәселелері жоғары тұрған мемлекеттік органдар мен лауазымды адамдардың құзыретіне жатқызылған қызметкерлерді қоспағанда, Агенттік қызметкерлерінің тәртіптік жауапкершілігі мәселелерін шешеді; </w:t>
      </w:r>
      <w:r>
        <w:br/>
      </w:r>
      <w:r>
        <w:rPr>
          <w:rFonts w:ascii="Times New Roman"/>
          <w:b w:val="false"/>
          <w:i w:val="false"/>
          <w:color w:val="000000"/>
          <w:sz w:val="28"/>
        </w:rPr>
        <w:t xml:space="preserve">
      12) Агенттіктің Қазақстан Республикасының Президенті, Қазақстан Республикасының Үкіметі және Агенттіктің төрағасы бекітетін стратегиялық және бағдарламалық құжаттарын әзірлеуді қамтамасыз етеді; </w:t>
      </w:r>
      <w:r>
        <w:br/>
      </w:r>
      <w:r>
        <w:rPr>
          <w:rFonts w:ascii="Times New Roman"/>
          <w:b w:val="false"/>
          <w:i w:val="false"/>
          <w:color w:val="000000"/>
          <w:sz w:val="28"/>
        </w:rPr>
        <w:t xml:space="preserve">
      13) Агенттіктің жыл сайынғы жұмыс жоспарын және оның қызметінің нәтижелері туралы жыл сайынғы есепті әзірлеуді қамтамасыз етеді және Агенттіктің төрағасына бекітуге ұсынады; </w:t>
      </w:r>
      <w:r>
        <w:br/>
      </w:r>
      <w:r>
        <w:rPr>
          <w:rFonts w:ascii="Times New Roman"/>
          <w:b w:val="false"/>
          <w:i w:val="false"/>
          <w:color w:val="000000"/>
          <w:sz w:val="28"/>
        </w:rPr>
        <w:t xml:space="preserve">
      14) Агенттіктің бюджеттік өтінімін дайындауды, бюджеттік өтінімді Республикалық бюджет комиссиясының қарауына енгізетін Агенттік төрағасына ұсынуды, сондай-ақ бюджет процесінің өзге де рәсімдерін орындауды қамтамасыз етеді; </w:t>
      </w:r>
      <w:r>
        <w:br/>
      </w:r>
      <w:r>
        <w:rPr>
          <w:rFonts w:ascii="Times New Roman"/>
          <w:b w:val="false"/>
          <w:i w:val="false"/>
          <w:color w:val="000000"/>
          <w:sz w:val="28"/>
        </w:rPr>
        <w:t xml:space="preserve">
      15) Агенттіктің төрағасымен келіскеннен кейін Агенттікті қаржыландыру жоспарларын және Агенттіктің қаржылық есептілігін әзірлеуді қамтамасыз етеді және бекітеді; </w:t>
      </w:r>
      <w:r>
        <w:br/>
      </w:r>
      <w:r>
        <w:rPr>
          <w:rFonts w:ascii="Times New Roman"/>
          <w:b w:val="false"/>
          <w:i w:val="false"/>
          <w:color w:val="000000"/>
          <w:sz w:val="28"/>
        </w:rPr>
        <w:t xml:space="preserve">
      16) мемлекеттік қызметтер көрсету регламенттері мен стандарттарын әзірлеуді ұйымдастырады; </w:t>
      </w:r>
      <w:r>
        <w:br/>
      </w:r>
      <w:r>
        <w:rPr>
          <w:rFonts w:ascii="Times New Roman"/>
          <w:b w:val="false"/>
          <w:i w:val="false"/>
          <w:color w:val="000000"/>
          <w:sz w:val="28"/>
        </w:rPr>
        <w:t xml:space="preserve">
      17) Агенттіктің құзыреті шегінде нормативтік құқықтық актілердің жобаларын   әзірлеуді ұйымдастырады; </w:t>
      </w:r>
      <w:r>
        <w:br/>
      </w:r>
      <w:r>
        <w:rPr>
          <w:rFonts w:ascii="Times New Roman"/>
          <w:b w:val="false"/>
          <w:i w:val="false"/>
          <w:color w:val="000000"/>
          <w:sz w:val="28"/>
        </w:rPr>
        <w:t xml:space="preserve">
      18) Агенттікке келісуге түскен нормативтік құқықтық актілердің жобалары бойынша қорытындылар дайындауды ұйымдастырады; </w:t>
      </w:r>
      <w:r>
        <w:br/>
      </w:r>
      <w:r>
        <w:rPr>
          <w:rFonts w:ascii="Times New Roman"/>
          <w:b w:val="false"/>
          <w:i w:val="false"/>
          <w:color w:val="000000"/>
          <w:sz w:val="28"/>
        </w:rPr>
        <w:t xml:space="preserve">
      19) өз өкілеттіктері шегінде мемлекеттік органдармен және өзге де ұйымдармен   өзара қатынастарда Агенттікті білдіреді; </w:t>
      </w:r>
      <w:r>
        <w:br/>
      </w:r>
      <w:r>
        <w:rPr>
          <w:rFonts w:ascii="Times New Roman"/>
          <w:b w:val="false"/>
          <w:i w:val="false"/>
          <w:color w:val="000000"/>
          <w:sz w:val="28"/>
        </w:rPr>
        <w:t xml:space="preserve">
      20) Қазақстан Республикасының заңдарымен және Қазақстан   Республикасы   Президентінің актілерімен жауапты хатшыға жүктелген өзге де өкілеттіктерді жүзеге асырады. </w:t>
      </w:r>
    </w:p>
    <w:bookmarkEnd w:id="23"/>
    <w:bookmarkStart w:name="z25" w:id="24"/>
    <w:p>
      <w:pPr>
        <w:spacing w:after="0"/>
        <w:ind w:left="0"/>
        <w:jc w:val="both"/>
      </w:pPr>
      <w:r>
        <w:rPr>
          <w:rFonts w:ascii="Times New Roman"/>
          <w:b w:val="false"/>
          <w:i w:val="false"/>
          <w:color w:val="000000"/>
          <w:sz w:val="28"/>
        </w:rPr>
        <w:t xml:space="preserve">
      22. Агенттік Төрағасының жанынан консультативтік-кеңесші орган болып табылатын алқа құрылады. Агенттік Алқасының сандық және дербес құрамын Агенттіктің Төрағасы Агенттіктің құрылымдық бөлімшелері   басшыларының қатарынан бекітеді.  </w:t>
      </w:r>
      <w:r>
        <w:br/>
      </w:r>
      <w:r>
        <w:rPr>
          <w:rFonts w:ascii="Times New Roman"/>
          <w:b w:val="false"/>
          <w:i w:val="false"/>
          <w:color w:val="000000"/>
          <w:sz w:val="28"/>
        </w:rPr>
        <w:t xml:space="preserve">
      23. Агенттіктің қызметін ұйымдастырудың өзге де мәселелерін, лауазымды тұлғалардың құқықтары мен міндеттерін, оның қызметін қамтамасыз ететін құрылымдық бөлімшелерінің құзыреті мен өкілеттіктерін, Агенттіктің регламенті мен Агенттіктің құрылымдық бөлімшелері   туралы ереже белгілейді. </w:t>
      </w:r>
    </w:p>
    <w:bookmarkEnd w:id="24"/>
    <w:bookmarkStart w:name="z26" w:id="25"/>
    <w:p>
      <w:pPr>
        <w:spacing w:after="0"/>
        <w:ind w:left="0"/>
        <w:jc w:val="left"/>
      </w:pPr>
      <w:r>
        <w:rPr>
          <w:rFonts w:ascii="Times New Roman"/>
          <w:b/>
          <w:i w:val="false"/>
          <w:color w:val="000000"/>
        </w:rPr>
        <w:t xml:space="preserve"> 
  4. Агенттіктің мүлкі </w:t>
      </w:r>
    </w:p>
    <w:bookmarkEnd w:id="25"/>
    <w:p>
      <w:pPr>
        <w:spacing w:after="0"/>
        <w:ind w:left="0"/>
        <w:jc w:val="both"/>
      </w:pPr>
      <w:r>
        <w:rPr>
          <w:rFonts w:ascii="Times New Roman"/>
          <w:b w:val="false"/>
          <w:i w:val="false"/>
          <w:color w:val="000000"/>
          <w:sz w:val="28"/>
        </w:rPr>
        <w:t xml:space="preserve">       24. Агенттіктің жедел басқару құқығында оқшауланған мүлкі болады. </w:t>
      </w:r>
      <w:r>
        <w:br/>
      </w:r>
      <w:r>
        <w:rPr>
          <w:rFonts w:ascii="Times New Roman"/>
          <w:b w:val="false"/>
          <w:i w:val="false"/>
          <w:color w:val="000000"/>
          <w:sz w:val="28"/>
        </w:rPr>
        <w:t xml:space="preserve">
      Агенттіктің мүлкі оған мемлекет берген мүліктің есебінен, сондай-ақ құны Агенттіктің теңгерімінде көрсетілетін өзге де мүліктен қалыптастырылады. </w:t>
      </w:r>
    </w:p>
    <w:bookmarkStart w:name="z27" w:id="26"/>
    <w:p>
      <w:pPr>
        <w:spacing w:after="0"/>
        <w:ind w:left="0"/>
        <w:jc w:val="both"/>
      </w:pPr>
      <w:r>
        <w:rPr>
          <w:rFonts w:ascii="Times New Roman"/>
          <w:b w:val="false"/>
          <w:i w:val="false"/>
          <w:color w:val="000000"/>
          <w:sz w:val="28"/>
        </w:rPr>
        <w:t xml:space="preserve">
      25. Агенттікке бекітіп берілген мүлік республикалық меншікке жатады. </w:t>
      </w:r>
    </w:p>
    <w:bookmarkEnd w:id="26"/>
    <w:bookmarkStart w:name="z28" w:id="27"/>
    <w:p>
      <w:pPr>
        <w:spacing w:after="0"/>
        <w:ind w:left="0"/>
        <w:jc w:val="both"/>
      </w:pPr>
      <w:r>
        <w:rPr>
          <w:rFonts w:ascii="Times New Roman"/>
          <w:b w:val="false"/>
          <w:i w:val="false"/>
          <w:color w:val="000000"/>
          <w:sz w:val="28"/>
        </w:rPr>
        <w:t xml:space="preserve">
      26.   Агенттік өзіне бекітіп берілген мүлікті және егер заңмен өзгеше белгіленбесе, оған қаржыландыру жоспары бойынша бөлінген қаражат есебінен сатып алынған мүлікті өз бетімен иеліктен шығаруға немесе өзге де тәсілмен билік етуге құқығы жоқ. </w:t>
      </w:r>
    </w:p>
    <w:bookmarkEnd w:id="27"/>
    <w:bookmarkStart w:name="z29" w:id="28"/>
    <w:p>
      <w:pPr>
        <w:spacing w:after="0"/>
        <w:ind w:left="0"/>
        <w:jc w:val="left"/>
      </w:pPr>
      <w:r>
        <w:rPr>
          <w:rFonts w:ascii="Times New Roman"/>
          <w:b/>
          <w:i w:val="false"/>
          <w:color w:val="000000"/>
        </w:rPr>
        <w:t xml:space="preserve"> 
  5. Агенттікті қайта ұйымдастыру және тарату </w:t>
      </w:r>
    </w:p>
    <w:bookmarkEnd w:id="28"/>
    <w:p>
      <w:pPr>
        <w:spacing w:after="0"/>
        <w:ind w:left="0"/>
        <w:jc w:val="both"/>
      </w:pPr>
      <w:r>
        <w:rPr>
          <w:rFonts w:ascii="Times New Roman"/>
          <w:b w:val="false"/>
          <w:i w:val="false"/>
          <w:color w:val="000000"/>
          <w:sz w:val="28"/>
        </w:rPr>
        <w:t xml:space="preserve">      27. Агенттікті қайта ұйымдастыру және тарату Қазақстан Республикасының заңнамасына сәйкес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