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75f7" w14:textId="2597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2007 жылғы 22 қазандағы N 984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Білім және ғылым саласындағы қадағалау және аттестаттау комитеті Қазақстан Республикасы Білім және ғылым министрлігінің Білім және ғылым саласындағы бақылау комитеті деп қайта аталсын. </w:t>
      </w:r>
    </w:p>
    <w:bookmarkStart w:name="z2" w:id="1"/>
    <w:p>
      <w:pPr>
        <w:spacing w:after="0"/>
        <w:ind w:left="0"/>
        <w:jc w:val="both"/>
      </w:pPr>
      <w:r>
        <w:rPr>
          <w:rFonts w:ascii="Times New Roman"/>
          <w:b w:val="false"/>
          <w:i w:val="false"/>
          <w:color w:val="000000"/>
          <w:sz w:val="28"/>
        </w:rPr>
        <w:t xml:space="preserve">
      2. Қазақстан Республикасы Үкіметінің кейбір шешімдеріне мынадай өзгерістер енгізілсін: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 Балалардың құқықтарын қорғау комитетінің мәселелері" туралы Қазақстан Республикасы Үкіметінің 2006 жылғы 13 қаңтардағы N 36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2006 ж., N 4, 30-құжат): </w:t>
      </w:r>
    </w:p>
    <w:bookmarkEnd w:id="2"/>
    <w:p>
      <w:pPr>
        <w:spacing w:after="0"/>
        <w:ind w:left="0"/>
        <w:jc w:val="both"/>
      </w:pPr>
      <w:r>
        <w:rPr>
          <w:rFonts w:ascii="Times New Roman"/>
          <w:b w:val="false"/>
          <w:i w:val="false"/>
          <w:color w:val="000000"/>
          <w:sz w:val="28"/>
        </w:rPr>
        <w:t xml:space="preserve">
      2 және 3-тармақтар алынып тасталсын; </w:t>
      </w:r>
    </w:p>
    <w:p>
      <w:pPr>
        <w:spacing w:after="0"/>
        <w:ind w:left="0"/>
        <w:jc w:val="both"/>
      </w:pPr>
      <w:r>
        <w:rPr>
          <w:rFonts w:ascii="Times New Roman"/>
          <w:b w:val="false"/>
          <w:i w:val="false"/>
          <w:color w:val="000000"/>
          <w:sz w:val="28"/>
        </w:rPr>
        <w:t xml:space="preserve">
      4-тармақтың 1) тармақшасы алынып тасталсын; </w:t>
      </w:r>
    </w:p>
    <w:bookmarkStart w:name="z4" w:id="3"/>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кейбір мәселелері" туралы Қазақстан Республикасы Үкіметінің 2006 жылғы 21 шілдедегі N 700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2006 ж., N 27, 290-құжат): </w:t>
      </w:r>
    </w:p>
    <w:bookmarkEnd w:id="3"/>
    <w:p>
      <w:pPr>
        <w:spacing w:after="0"/>
        <w:ind w:left="0"/>
        <w:jc w:val="both"/>
      </w:pPr>
      <w:r>
        <w:rPr>
          <w:rFonts w:ascii="Times New Roman"/>
          <w:b w:val="false"/>
          <w:i w:val="false"/>
          <w:color w:val="000000"/>
          <w:sz w:val="28"/>
        </w:rPr>
        <w:t xml:space="preserve">
      2-тармақтың 1), 2) тармақшалары және 3-тармақ алынып тасталсын.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3. Қазақстан Республикасы Білім және ғылым министрлігі осы қаулыдан туындайтын шараларды қабылдасын. </w:t>
      </w:r>
    </w:p>
    <w:bookmarkEnd w:id="4"/>
    <w:bookmarkStart w:name="z6" w:id="5"/>
    <w:p>
      <w:pPr>
        <w:spacing w:after="0"/>
        <w:ind w:left="0"/>
        <w:jc w:val="both"/>
      </w:pPr>
      <w:r>
        <w:rPr>
          <w:rFonts w:ascii="Times New Roman"/>
          <w:b w:val="false"/>
          <w:i w:val="false"/>
          <w:color w:val="000000"/>
          <w:sz w:val="28"/>
        </w:rPr>
        <w:t xml:space="preserve">
      4. Осы қаулы мыналарды: </w:t>
      </w:r>
    </w:p>
    <w:bookmarkEnd w:id="5"/>
    <w:p>
      <w:pPr>
        <w:spacing w:after="0"/>
        <w:ind w:left="0"/>
        <w:jc w:val="both"/>
      </w:pPr>
      <w:r>
        <w:rPr>
          <w:rFonts w:ascii="Times New Roman"/>
          <w:b w:val="false"/>
          <w:i w:val="false"/>
          <w:color w:val="000000"/>
          <w:sz w:val="28"/>
        </w:rPr>
        <w:t xml:space="preserve">
      1) осы қаулыға қол қойылған күнінен бастап күнтізбелік отыз күн өткен соң қолданысқа енгізілетін осы қаулының 2-тармағы 1) тармақшасының үшінші абзацын, 2) және 3) тармақшаларын; </w:t>
      </w:r>
    </w:p>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жауапты хатшы лауазымына тағайындаған күннен бастап қолданысқа енгізілетін осы қаулыға қосымшаның 24 және 25-тармақтарын қоспағанда, қол қойылған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22 қазандағы</w:t>
            </w:r>
            <w:r>
              <w:br/>
            </w:r>
            <w:r>
              <w:rPr>
                <w:rFonts w:ascii="Times New Roman"/>
                <w:b w:val="false"/>
                <w:i w:val="false"/>
                <w:color w:val="000000"/>
                <w:sz w:val="20"/>
              </w:rPr>
              <w:t>N 984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28 қазандағы</w:t>
            </w:r>
            <w:r>
              <w:br/>
            </w:r>
            <w:r>
              <w:rPr>
                <w:rFonts w:ascii="Times New Roman"/>
                <w:b w:val="false"/>
                <w:i w:val="false"/>
                <w:color w:val="000000"/>
                <w:sz w:val="20"/>
              </w:rPr>
              <w:t>N 1111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 Білім және ғылым министрлігі туралы</w:t>
      </w:r>
      <w:r>
        <w:br/>
      </w:r>
      <w:r>
        <w:rPr>
          <w:rFonts w:ascii="Times New Roman"/>
          <w:b/>
          <w:i w:val="false"/>
          <w:color w:val="000000"/>
        </w:rPr>
        <w:t>ЕРЕЖЕ</w:t>
      </w:r>
      <w:r>
        <w:br/>
      </w:r>
      <w:r>
        <w:rPr>
          <w:rFonts w:ascii="Times New Roman"/>
          <w:b/>
          <w:i w:val="false"/>
          <w:color w:val="000000"/>
        </w:rPr>
        <w:t>1. Жалпы ережелер</w:t>
      </w:r>
    </w:p>
    <w:bookmarkEnd w:id="6"/>
    <w:bookmarkStart w:name="z8" w:id="7"/>
    <w:p>
      <w:pPr>
        <w:spacing w:after="0"/>
        <w:ind w:left="0"/>
        <w:jc w:val="both"/>
      </w:pPr>
      <w:r>
        <w:rPr>
          <w:rFonts w:ascii="Times New Roman"/>
          <w:b w:val="false"/>
          <w:i w:val="false"/>
          <w:color w:val="000000"/>
          <w:sz w:val="28"/>
        </w:rPr>
        <w:t xml:space="preserve">
      1. Білім және ғылым министрлігі (бұдан әрі - Министрлік) басшылықты және заңнамада көзделген шекте білім, ғылым, балаларды қорғау және жастар саясаты салаларында салааралық үйлестіруді жүзеге асыратын Қазақстан Республикасының орталық атқарушы органы болып табылады. </w:t>
      </w:r>
    </w:p>
    <w:bookmarkEnd w:id="7"/>
    <w:p>
      <w:pPr>
        <w:spacing w:after="0"/>
        <w:ind w:left="0"/>
        <w:jc w:val="both"/>
      </w:pPr>
      <w:r>
        <w:rPr>
          <w:rFonts w:ascii="Times New Roman"/>
          <w:b w:val="false"/>
          <w:i w:val="false"/>
          <w:color w:val="000000"/>
          <w:sz w:val="28"/>
        </w:rPr>
        <w:t xml:space="preserve">
      Министрліктің негізгі міндеттері білім, ғылым және ғылыми-техникалық қызмет, сондай-ақ мемлекеттік жастар саясаты саласында бірыңғай мемлекеттік саясатты қалыптастыру, білім алу үшін қажетті жағдайлар жасау, ғылыми зерттеулер ұйымдастыруды жетілдіру және олардың бәсекеге қабілеттілігін арттыру, балалардың құқықтары мен заңды мүдделерін қорғауды қамтамасыз ету болып табылады. </w:t>
      </w:r>
    </w:p>
    <w:p>
      <w:pPr>
        <w:spacing w:after="0"/>
        <w:ind w:left="0"/>
        <w:jc w:val="both"/>
      </w:pPr>
      <w:r>
        <w:rPr>
          <w:rFonts w:ascii="Times New Roman"/>
          <w:b w:val="false"/>
          <w:i w:val="false"/>
          <w:color w:val="000000"/>
          <w:sz w:val="28"/>
        </w:rPr>
        <w:t xml:space="preserve">
      Министрліктің мынадай ведомстволары: Білім және ғылым саласындағы бақылау комитеті, Ғылым комитеті, Балалардың құқықтарын қорғау комитеті және ведомстволық бағынысты ұйымдары бар. </w:t>
      </w:r>
    </w:p>
    <w:bookmarkStart w:name="z9" w:id="8"/>
    <w:p>
      <w:pPr>
        <w:spacing w:after="0"/>
        <w:ind w:left="0"/>
        <w:jc w:val="both"/>
      </w:pPr>
      <w:r>
        <w:rPr>
          <w:rFonts w:ascii="Times New Roman"/>
          <w:b w:val="false"/>
          <w:i w:val="false"/>
          <w:color w:val="000000"/>
          <w:sz w:val="28"/>
        </w:rPr>
        <w:t xml:space="preserve">
      2. Министрлік өз қызметін Қазақстан Республикасының Конституциясына,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8"/>
    <w:bookmarkStart w:name="z10" w:id="9"/>
    <w:p>
      <w:pPr>
        <w:spacing w:after="0"/>
        <w:ind w:left="0"/>
        <w:jc w:val="both"/>
      </w:pPr>
      <w:r>
        <w:rPr>
          <w:rFonts w:ascii="Times New Roman"/>
          <w:b w:val="false"/>
          <w:i w:val="false"/>
          <w:color w:val="000000"/>
          <w:sz w:val="28"/>
        </w:rPr>
        <w:t xml:space="preserve">
      3. Министрлік мемлекеттік мекеменің ұйымдық-құқықтық нысанындағы заңды тұлға болып табылады, өз атауы мемлекеттік тілде жазылған мөрі мен мөртаңбалары, белгіленген үлгідегі бланкілері, сондай-ақ заңнамаға сәйкес Қазақстан Республикасы Қаржы министрлігінің Қазыналық комитетінде шоты болады. </w:t>
      </w:r>
    </w:p>
    <w:bookmarkEnd w:id="9"/>
    <w:bookmarkStart w:name="z11" w:id="10"/>
    <w:p>
      <w:pPr>
        <w:spacing w:after="0"/>
        <w:ind w:left="0"/>
        <w:jc w:val="both"/>
      </w:pPr>
      <w:r>
        <w:rPr>
          <w:rFonts w:ascii="Times New Roman"/>
          <w:b w:val="false"/>
          <w:i w:val="false"/>
          <w:color w:val="000000"/>
          <w:sz w:val="28"/>
        </w:rPr>
        <w:t xml:space="preserve">
      4. Министрлік азаматтық-құқықтық қатынастарға өз атынан түседі. </w:t>
      </w:r>
    </w:p>
    <w:bookmarkEnd w:id="10"/>
    <w:bookmarkStart w:name="z12" w:id="11"/>
    <w:p>
      <w:pPr>
        <w:spacing w:after="0"/>
        <w:ind w:left="0"/>
        <w:jc w:val="both"/>
      </w:pPr>
      <w:r>
        <w:rPr>
          <w:rFonts w:ascii="Times New Roman"/>
          <w:b w:val="false"/>
          <w:i w:val="false"/>
          <w:color w:val="000000"/>
          <w:sz w:val="28"/>
        </w:rPr>
        <w:t xml:space="preserve">
      5. Министрліктің, егер ол заңнамаға сәйкес осыған уәкілетті болса, мемлекеттің атынан азаматтық-құқықтық қатынастардың тарабы болуға құқығы бар. </w:t>
      </w:r>
    </w:p>
    <w:bookmarkEnd w:id="11"/>
    <w:bookmarkStart w:name="z13" w:id="12"/>
    <w:p>
      <w:pPr>
        <w:spacing w:after="0"/>
        <w:ind w:left="0"/>
        <w:jc w:val="both"/>
      </w:pPr>
      <w:r>
        <w:rPr>
          <w:rFonts w:ascii="Times New Roman"/>
          <w:b w:val="false"/>
          <w:i w:val="false"/>
          <w:color w:val="000000"/>
          <w:sz w:val="28"/>
        </w:rPr>
        <w:t xml:space="preserve">
      6. Министрлік өз құзыретінің мәселелері бойынша заңнамада белгіленген тәртіппен бұйрықтар түрінде Қазақстан Республикасының бүкіл аумағында міндетті күші бар нормативтік құқықтық актілер шығарады. </w:t>
      </w:r>
    </w:p>
    <w:bookmarkEnd w:id="12"/>
    <w:bookmarkStart w:name="z14" w:id="13"/>
    <w:p>
      <w:pPr>
        <w:spacing w:after="0"/>
        <w:ind w:left="0"/>
        <w:jc w:val="both"/>
      </w:pPr>
      <w:r>
        <w:rPr>
          <w:rFonts w:ascii="Times New Roman"/>
          <w:b w:val="false"/>
          <w:i w:val="false"/>
          <w:color w:val="000000"/>
          <w:sz w:val="28"/>
        </w:rPr>
        <w:t xml:space="preserve">
      7. Министрліктің штат санының лимитін аумақтық органдардың және оларға ведомстволық бағынысты мемлекеттік мекемелердің санын ескере отырып, Қазақстан Республикасының Үкіметі бекітеді. Министрліктің құрылымын, штат санын Министрліктің жауапты хатшысы бекітеді. </w:t>
      </w:r>
    </w:p>
    <w:bookmarkEnd w:id="13"/>
    <w:bookmarkStart w:name="z15" w:id="14"/>
    <w:p>
      <w:pPr>
        <w:spacing w:after="0"/>
        <w:ind w:left="0"/>
        <w:jc w:val="both"/>
      </w:pPr>
      <w:r>
        <w:rPr>
          <w:rFonts w:ascii="Times New Roman"/>
          <w:b w:val="false"/>
          <w:i w:val="false"/>
          <w:color w:val="000000"/>
          <w:sz w:val="28"/>
        </w:rPr>
        <w:t xml:space="preserve">
      8. Министрліктің заңды мекен-жайы: 010000, Астана қаласы, Есіл өзенінің сол жағалауы, N 35 көше, N 8. </w:t>
      </w:r>
    </w:p>
    <w:bookmarkEnd w:id="14"/>
    <w:bookmarkStart w:name="z16" w:id="15"/>
    <w:p>
      <w:pPr>
        <w:spacing w:after="0"/>
        <w:ind w:left="0"/>
        <w:jc w:val="both"/>
      </w:pPr>
      <w:r>
        <w:rPr>
          <w:rFonts w:ascii="Times New Roman"/>
          <w:b w:val="false"/>
          <w:i w:val="false"/>
          <w:color w:val="000000"/>
          <w:sz w:val="28"/>
        </w:rPr>
        <w:t xml:space="preserve">
      9. Министрліктің толық атауы - "Қазақстан Республикасы Білім және ғылым министрлігі" мемлекеттік мекемесі. </w:t>
      </w:r>
    </w:p>
    <w:bookmarkEnd w:id="15"/>
    <w:bookmarkStart w:name="z17" w:id="16"/>
    <w:p>
      <w:pPr>
        <w:spacing w:after="0"/>
        <w:ind w:left="0"/>
        <w:jc w:val="both"/>
      </w:pPr>
      <w:r>
        <w:rPr>
          <w:rFonts w:ascii="Times New Roman"/>
          <w:b w:val="false"/>
          <w:i w:val="false"/>
          <w:color w:val="000000"/>
          <w:sz w:val="28"/>
        </w:rPr>
        <w:t xml:space="preserve">
      10. Осы Ереже Министрліктің құрылтай құжаты болып табылады. </w:t>
      </w:r>
    </w:p>
    <w:bookmarkEnd w:id="16"/>
    <w:bookmarkStart w:name="z18" w:id="17"/>
    <w:p>
      <w:pPr>
        <w:spacing w:after="0"/>
        <w:ind w:left="0"/>
        <w:jc w:val="both"/>
      </w:pPr>
      <w:r>
        <w:rPr>
          <w:rFonts w:ascii="Times New Roman"/>
          <w:b w:val="false"/>
          <w:i w:val="false"/>
          <w:color w:val="000000"/>
          <w:sz w:val="28"/>
        </w:rPr>
        <w:t xml:space="preserve">
      11. Министрліктің қызметін қаржыландыру республикалық бюджеттен жүзеге асырылады. </w:t>
      </w:r>
    </w:p>
    <w:bookmarkEnd w:id="17"/>
    <w:bookmarkStart w:name="z19" w:id="18"/>
    <w:p>
      <w:pPr>
        <w:spacing w:after="0"/>
        <w:ind w:left="0"/>
        <w:jc w:val="both"/>
      </w:pPr>
      <w:r>
        <w:rPr>
          <w:rFonts w:ascii="Times New Roman"/>
          <w:b w:val="false"/>
          <w:i w:val="false"/>
          <w:color w:val="000000"/>
          <w:sz w:val="28"/>
        </w:rPr>
        <w:t xml:space="preserve">
      12. Министрлікке өзінің функциялары болып табылатын міндеттерді орындау тұрғысында кәсіпкерлік субъектілерімен шарттық қатынастарға түсуге тыйым салынады. </w:t>
      </w:r>
    </w:p>
    <w:bookmarkEnd w:id="18"/>
    <w:p>
      <w:pPr>
        <w:spacing w:after="0"/>
        <w:ind w:left="0"/>
        <w:jc w:val="both"/>
      </w:pPr>
      <w:r>
        <w:rPr>
          <w:rFonts w:ascii="Times New Roman"/>
          <w:b w:val="false"/>
          <w:i w:val="false"/>
          <w:color w:val="000000"/>
          <w:sz w:val="28"/>
        </w:rPr>
        <w:t xml:space="preserve">
      Егер Министрлікке заңнамалық актілермен кіріс әкелетін қызметті жүзеге асыру құқығы берілген болса, онда мұндай қызметтен алынған кіріс мемлекеттік бюджет кірісіне жіберіледі. </w:t>
      </w:r>
    </w:p>
    <w:bookmarkStart w:name="z20" w:id="19"/>
    <w:p>
      <w:pPr>
        <w:spacing w:after="0"/>
        <w:ind w:left="0"/>
        <w:jc w:val="left"/>
      </w:pPr>
      <w:r>
        <w:rPr>
          <w:rFonts w:ascii="Times New Roman"/>
          <w:b/>
          <w:i w:val="false"/>
          <w:color w:val="000000"/>
        </w:rPr>
        <w:t xml:space="preserve"> 2. Министрліктің функциялары мен құқықтары</w:t>
      </w:r>
    </w:p>
    <w:bookmarkEnd w:id="19"/>
    <w:bookmarkStart w:name="z21" w:id="20"/>
    <w:p>
      <w:pPr>
        <w:spacing w:after="0"/>
        <w:ind w:left="0"/>
        <w:jc w:val="both"/>
      </w:pPr>
      <w:r>
        <w:rPr>
          <w:rFonts w:ascii="Times New Roman"/>
          <w:b w:val="false"/>
          <w:i w:val="false"/>
          <w:color w:val="000000"/>
          <w:sz w:val="28"/>
        </w:rPr>
        <w:t xml:space="preserve">
      13. Министрлік қолданыстағы заңнамаға және өзіне жүктелген міндеттерге сәйкес мынадай функцияларды орындайды: </w:t>
      </w:r>
    </w:p>
    <w:bookmarkEnd w:id="20"/>
    <w:p>
      <w:pPr>
        <w:spacing w:after="0"/>
        <w:ind w:left="0"/>
        <w:jc w:val="both"/>
      </w:pPr>
      <w:r>
        <w:rPr>
          <w:rFonts w:ascii="Times New Roman"/>
          <w:b w:val="false"/>
          <w:i w:val="false"/>
          <w:color w:val="000000"/>
          <w:sz w:val="28"/>
        </w:rPr>
        <w:t xml:space="preserve">
      1) азаматтардың білім беру саласындағы конституциялық құқықтары мен бостандықтарын сақтауды қамтамасыз ету; </w:t>
      </w:r>
    </w:p>
    <w:p>
      <w:pPr>
        <w:spacing w:after="0"/>
        <w:ind w:left="0"/>
        <w:jc w:val="both"/>
      </w:pPr>
      <w:r>
        <w:rPr>
          <w:rFonts w:ascii="Times New Roman"/>
          <w:b w:val="false"/>
          <w:i w:val="false"/>
          <w:color w:val="000000"/>
          <w:sz w:val="28"/>
        </w:rPr>
        <w:t xml:space="preserve">
      2) Қазақстан Республикасындағы іргелі және қолданбалы ғылыми зерттеулердің басым бағыттарын қалыптастыру; </w:t>
      </w:r>
    </w:p>
    <w:p>
      <w:pPr>
        <w:spacing w:after="0"/>
        <w:ind w:left="0"/>
        <w:jc w:val="both"/>
      </w:pPr>
      <w:r>
        <w:rPr>
          <w:rFonts w:ascii="Times New Roman"/>
          <w:b w:val="false"/>
          <w:i w:val="false"/>
          <w:color w:val="000000"/>
          <w:sz w:val="28"/>
        </w:rPr>
        <w:t xml:space="preserve">
      3) білім беру сапасын басқаруды, білім беру ұйымдары ұсынатын білім беру қызметтерін әдістемелік және әдіснамалық қамтамасыз етуді жүзеге асыру; </w:t>
      </w:r>
    </w:p>
    <w:p>
      <w:pPr>
        <w:spacing w:after="0"/>
        <w:ind w:left="0"/>
        <w:jc w:val="both"/>
      </w:pPr>
      <w:r>
        <w:rPr>
          <w:rFonts w:ascii="Times New Roman"/>
          <w:b w:val="false"/>
          <w:i w:val="false"/>
          <w:color w:val="000000"/>
          <w:sz w:val="28"/>
        </w:rPr>
        <w:t xml:space="preserve">
      4) мемлекеттік жастар саясатын жүргізу; </w:t>
      </w:r>
    </w:p>
    <w:p>
      <w:pPr>
        <w:spacing w:after="0"/>
        <w:ind w:left="0"/>
        <w:jc w:val="both"/>
      </w:pPr>
      <w:r>
        <w:rPr>
          <w:rFonts w:ascii="Times New Roman"/>
          <w:b w:val="false"/>
          <w:i w:val="false"/>
          <w:color w:val="000000"/>
          <w:sz w:val="28"/>
        </w:rPr>
        <w:t xml:space="preserve">
      5) мемлекеттік жастар саясатын іске асыру жөніндегі бағдарламаларды әзірлеу және Қазақстан Республикасының Үкіметіне бекітуге енгізу; </w:t>
      </w:r>
    </w:p>
    <w:p>
      <w:pPr>
        <w:spacing w:after="0"/>
        <w:ind w:left="0"/>
        <w:jc w:val="both"/>
      </w:pPr>
      <w:r>
        <w:rPr>
          <w:rFonts w:ascii="Times New Roman"/>
          <w:b w:val="false"/>
          <w:i w:val="false"/>
          <w:color w:val="000000"/>
          <w:sz w:val="28"/>
        </w:rPr>
        <w:t xml:space="preserve">
      6) ғылым және жастар саясаты саласындағы халықаралық ынтымақтастықты жүзеге асыру; </w:t>
      </w:r>
    </w:p>
    <w:p>
      <w:pPr>
        <w:spacing w:after="0"/>
        <w:ind w:left="0"/>
        <w:jc w:val="both"/>
      </w:pPr>
      <w:r>
        <w:rPr>
          <w:rFonts w:ascii="Times New Roman"/>
          <w:b w:val="false"/>
          <w:i w:val="false"/>
          <w:color w:val="000000"/>
          <w:sz w:val="28"/>
        </w:rPr>
        <w:t xml:space="preserve">
      7) баланың негізгі құқықтарын іске асыру жөніндегі әртүрлі бағдарламаларды әзірлеу; </w:t>
      </w:r>
    </w:p>
    <w:p>
      <w:pPr>
        <w:spacing w:after="0"/>
        <w:ind w:left="0"/>
        <w:jc w:val="both"/>
      </w:pPr>
      <w:r>
        <w:rPr>
          <w:rFonts w:ascii="Times New Roman"/>
          <w:b w:val="false"/>
          <w:i w:val="false"/>
          <w:color w:val="000000"/>
          <w:sz w:val="28"/>
        </w:rPr>
        <w:t xml:space="preserve">
      8) шетелдік әріптестермен келіссөздер жүргізу және білім, сондай-ақ ғылыми қызмет саласында халықаралық шарттар (келісімдер) мен бағдарламаларға қол қою; </w:t>
      </w:r>
    </w:p>
    <w:p>
      <w:pPr>
        <w:spacing w:after="0"/>
        <w:ind w:left="0"/>
        <w:jc w:val="both"/>
      </w:pPr>
      <w:r>
        <w:rPr>
          <w:rFonts w:ascii="Times New Roman"/>
          <w:b w:val="false"/>
          <w:i w:val="false"/>
          <w:color w:val="000000"/>
          <w:sz w:val="28"/>
        </w:rPr>
        <w:t xml:space="preserve">
      9) білім берудің тиісті деңгейлерінің мемлекеттік жалпыға міндетті білім беру (медициналық және фармацевтикалық білім беруден басқа) стандарттарын әзірлеуді ұйымдастыру және бекіту, білім берудің барлық деңгейінің білім беретін үлгі оқу бағдарламаларын және үлгі оқу жоспарларын бекіту; </w:t>
      </w:r>
    </w:p>
    <w:p>
      <w:pPr>
        <w:spacing w:after="0"/>
        <w:ind w:left="0"/>
        <w:jc w:val="both"/>
      </w:pPr>
      <w:r>
        <w:rPr>
          <w:rFonts w:ascii="Times New Roman"/>
          <w:b w:val="false"/>
          <w:i w:val="false"/>
          <w:color w:val="000000"/>
          <w:sz w:val="28"/>
        </w:rPr>
        <w:t xml:space="preserve">
      10) Қазақстан Республикасының орталық және жергілікті атқарушы органдарының мемлекеттік жастар саясаты саласындағы қызметін үйлестіру; </w:t>
      </w:r>
    </w:p>
    <w:p>
      <w:pPr>
        <w:spacing w:after="0"/>
        <w:ind w:left="0"/>
        <w:jc w:val="both"/>
      </w:pPr>
      <w:r>
        <w:rPr>
          <w:rFonts w:ascii="Times New Roman"/>
          <w:b w:val="false"/>
          <w:i w:val="false"/>
          <w:color w:val="000000"/>
          <w:sz w:val="28"/>
        </w:rPr>
        <w:t xml:space="preserve">
      11) білім және ғылым саласындағы салааралық үйлестіруді жүзеге асыру; </w:t>
      </w:r>
    </w:p>
    <w:p>
      <w:pPr>
        <w:spacing w:after="0"/>
        <w:ind w:left="0"/>
        <w:jc w:val="both"/>
      </w:pPr>
      <w:r>
        <w:rPr>
          <w:rFonts w:ascii="Times New Roman"/>
          <w:b w:val="false"/>
          <w:i w:val="false"/>
          <w:color w:val="000000"/>
          <w:sz w:val="28"/>
        </w:rPr>
        <w:t xml:space="preserve">
      12) білім беру саласындағы нысаналы және халықаралық бағдарламаларды әзірлеу және іске асыру; </w:t>
      </w:r>
    </w:p>
    <w:p>
      <w:pPr>
        <w:spacing w:after="0"/>
        <w:ind w:left="0"/>
        <w:jc w:val="both"/>
      </w:pPr>
      <w:r>
        <w:rPr>
          <w:rFonts w:ascii="Times New Roman"/>
          <w:b w:val="false"/>
          <w:i w:val="false"/>
          <w:color w:val="000000"/>
          <w:sz w:val="28"/>
        </w:rPr>
        <w:t xml:space="preserve">
      13) білім беруді дамытудың жай-күйі туралы жыл сайынғы баяндаманы дайындау және жариялау жолымен білім беру жүйесінің жай-күйі және оның қызметінің тиімділігі туралы объективті ақпаратпен қамтамасыз ету; </w:t>
      </w:r>
    </w:p>
    <w:p>
      <w:pPr>
        <w:spacing w:after="0"/>
        <w:ind w:left="0"/>
        <w:jc w:val="both"/>
      </w:pPr>
      <w:r>
        <w:rPr>
          <w:rFonts w:ascii="Times New Roman"/>
          <w:b w:val="false"/>
          <w:i w:val="false"/>
          <w:color w:val="000000"/>
          <w:sz w:val="28"/>
        </w:rPr>
        <w:t xml:space="preserve">
      14) инновациялық білім беру бағдарламаларын енгізетін университеттерді конкурстық іріктеу тәртібі мен өлшемдерін бекіту және конкурс өткізу; </w:t>
      </w:r>
    </w:p>
    <w:p>
      <w:pPr>
        <w:spacing w:after="0"/>
        <w:ind w:left="0"/>
        <w:jc w:val="both"/>
      </w:pPr>
      <w:r>
        <w:rPr>
          <w:rFonts w:ascii="Times New Roman"/>
          <w:b w:val="false"/>
          <w:i w:val="false"/>
          <w:color w:val="000000"/>
          <w:sz w:val="28"/>
        </w:rPr>
        <w:t xml:space="preserve">
      15) бастауыш, негізгі орта, жалпы орта білім берудің жалпы білім беретін оқу бағдарламаларын,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ұйымдарына оқуға қабылдаудың үлгі ережелерін бекіту; </w:t>
      </w:r>
    </w:p>
    <w:p>
      <w:pPr>
        <w:spacing w:after="0"/>
        <w:ind w:left="0"/>
        <w:jc w:val="both"/>
      </w:pPr>
      <w:r>
        <w:rPr>
          <w:rFonts w:ascii="Times New Roman"/>
          <w:b w:val="false"/>
          <w:i w:val="false"/>
          <w:color w:val="000000"/>
          <w:sz w:val="28"/>
        </w:rPr>
        <w:t xml:space="preserve">
      16) мүдделі министрліктермен, өзге де орталық атқарушы органдармен, жұмыс берушілермен және басқа да әлеуметтік әріптестермен өзара іс-қимыл жасай отырып, кәсіптік оқу бағдарламаларының деңгейі бойынша кадрлар даярлау үшін кәсіптер мен мамандықтар тізбесін айқындау және кәсіптер мен мамандықтардың жіктеуіштерін бекіту; </w:t>
      </w:r>
    </w:p>
    <w:p>
      <w:pPr>
        <w:spacing w:after="0"/>
        <w:ind w:left="0"/>
        <w:jc w:val="both"/>
      </w:pPr>
      <w:r>
        <w:rPr>
          <w:rFonts w:ascii="Times New Roman"/>
          <w:b w:val="false"/>
          <w:i w:val="false"/>
          <w:color w:val="000000"/>
          <w:sz w:val="28"/>
        </w:rPr>
        <w:t xml:space="preserve">
      17) меншік нысанына және ведомстволық бағыныстылығына қарамастан, білім беру ұйымдарында оқу жылының басталу және аяқталу уақытын айқындау; </w:t>
      </w:r>
    </w:p>
    <w:p>
      <w:pPr>
        <w:spacing w:after="0"/>
        <w:ind w:left="0"/>
        <w:jc w:val="both"/>
      </w:pPr>
      <w:r>
        <w:rPr>
          <w:rFonts w:ascii="Times New Roman"/>
          <w:b w:val="false"/>
          <w:i w:val="false"/>
          <w:color w:val="000000"/>
          <w:sz w:val="28"/>
        </w:rPr>
        <w:t xml:space="preserve">
      18) орта білім беретін республикалық ұйымдарды, сондай-ақ халықаралық келісімдерге сәйкес шетелдік мектептерде оқитын отандастарды оқулықтармен және оқу-әдістемелік кешендермен қамтамасыз ету; </w:t>
      </w:r>
    </w:p>
    <w:p>
      <w:pPr>
        <w:spacing w:after="0"/>
        <w:ind w:left="0"/>
        <w:jc w:val="both"/>
      </w:pPr>
      <w:r>
        <w:rPr>
          <w:rFonts w:ascii="Times New Roman"/>
          <w:b w:val="false"/>
          <w:i w:val="false"/>
          <w:color w:val="000000"/>
          <w:sz w:val="28"/>
        </w:rPr>
        <w:t xml:space="preserve">
      19) білім беру қызметтерін көрсетудің үлгі шартының және кәсіптік практикадан өткізуге арналған үлгі шарттың нысандарын бекіту; </w:t>
      </w:r>
    </w:p>
    <w:p>
      <w:pPr>
        <w:spacing w:after="0"/>
        <w:ind w:left="0"/>
        <w:jc w:val="both"/>
      </w:pPr>
      <w:r>
        <w:rPr>
          <w:rFonts w:ascii="Times New Roman"/>
          <w:b w:val="false"/>
          <w:i w:val="false"/>
          <w:color w:val="000000"/>
          <w:sz w:val="28"/>
        </w:rPr>
        <w:t xml:space="preserve">
      20) оқу-әдістемелік жұмысқа басшылықты жүзеге асыру және оны жүргізуді үйлестіру; </w:t>
      </w:r>
    </w:p>
    <w:p>
      <w:pPr>
        <w:spacing w:after="0"/>
        <w:ind w:left="0"/>
        <w:jc w:val="both"/>
      </w:pPr>
      <w:r>
        <w:rPr>
          <w:rFonts w:ascii="Times New Roman"/>
          <w:b w:val="false"/>
          <w:i w:val="false"/>
          <w:color w:val="000000"/>
          <w:sz w:val="28"/>
        </w:rPr>
        <w:t xml:space="preserve">
      21) оқу-әдістемелік жұмысты ұйымдастыру мен жүзеге асыру ережесін бекіту; </w:t>
      </w:r>
    </w:p>
    <w:p>
      <w:pPr>
        <w:spacing w:after="0"/>
        <w:ind w:left="0"/>
        <w:jc w:val="both"/>
      </w:pPr>
      <w:r>
        <w:rPr>
          <w:rFonts w:ascii="Times New Roman"/>
          <w:b w:val="false"/>
          <w:i w:val="false"/>
          <w:color w:val="000000"/>
          <w:sz w:val="28"/>
        </w:rPr>
        <w:t xml:space="preserve">
      22) оқытудың кредиттік технологиясы және қашықтықтан білім беру технологиялары бойынша оқу үдерісін ұйымдастыру ережелерін бекіту; </w:t>
      </w:r>
    </w:p>
    <w:p>
      <w:pPr>
        <w:spacing w:after="0"/>
        <w:ind w:left="0"/>
        <w:jc w:val="both"/>
      </w:pPr>
      <w:r>
        <w:rPr>
          <w:rFonts w:ascii="Times New Roman"/>
          <w:b w:val="false"/>
          <w:i w:val="false"/>
          <w:color w:val="000000"/>
          <w:sz w:val="28"/>
        </w:rPr>
        <w:t xml:space="preserve">
      23) оқулықтарды, оқу-әдістемелік кешендер мен оқу-әдістемелік құралдарды дайындау, сараптама жасау және басып шығару жөніндегі жұмысты ұйымдастыру ережелерін бекіту; </w:t>
      </w:r>
    </w:p>
    <w:p>
      <w:pPr>
        <w:spacing w:after="0"/>
        <w:ind w:left="0"/>
        <w:jc w:val="both"/>
      </w:pPr>
      <w:r>
        <w:rPr>
          <w:rFonts w:ascii="Times New Roman"/>
          <w:b w:val="false"/>
          <w:i w:val="false"/>
          <w:color w:val="000000"/>
          <w:sz w:val="28"/>
        </w:rPr>
        <w:t xml:space="preserve">
      24) республикалық маңызы бар мектептен тыс іс-шаралар өткізуді ұйымдастыру; </w:t>
      </w:r>
    </w:p>
    <w:p>
      <w:pPr>
        <w:spacing w:after="0"/>
        <w:ind w:left="0"/>
        <w:jc w:val="both"/>
      </w:pPr>
      <w:r>
        <w:rPr>
          <w:rFonts w:ascii="Times New Roman"/>
          <w:b w:val="false"/>
          <w:i w:val="false"/>
          <w:color w:val="000000"/>
          <w:sz w:val="28"/>
        </w:rPr>
        <w:t xml:space="preserve">
      25) жалпы білім беретін пәндер бойынша республикалық олимпиадалар мен ғылыми жарыстарды, орындаушылар мен кәсіби шеберліктің республикалық конкурстарын ұйымдастыру және өткізу ережесін бекіту; </w:t>
      </w:r>
    </w:p>
    <w:p>
      <w:pPr>
        <w:spacing w:after="0"/>
        <w:ind w:left="0"/>
        <w:jc w:val="both"/>
      </w:pPr>
      <w:r>
        <w:rPr>
          <w:rFonts w:ascii="Times New Roman"/>
          <w:b w:val="false"/>
          <w:i w:val="false"/>
          <w:color w:val="000000"/>
          <w:sz w:val="28"/>
        </w:rPr>
        <w:t xml:space="preserve">
      26) ведомстволық бағынысты білім беру мекемелерінің жарғыларын бекіту; </w:t>
      </w:r>
    </w:p>
    <w:p>
      <w:pPr>
        <w:spacing w:after="0"/>
        <w:ind w:left="0"/>
        <w:jc w:val="both"/>
      </w:pPr>
      <w:r>
        <w:rPr>
          <w:rFonts w:ascii="Times New Roman"/>
          <w:b w:val="false"/>
          <w:i w:val="false"/>
          <w:color w:val="000000"/>
          <w:sz w:val="28"/>
        </w:rPr>
        <w:t xml:space="preserve">
      27) педагог қызметкерлер мен оларға теңестірілген адамдар лауазымдарының үлгі біліктілік сипаттамаларын әзірлеу және бекіту; </w:t>
      </w:r>
    </w:p>
    <w:p>
      <w:pPr>
        <w:spacing w:after="0"/>
        <w:ind w:left="0"/>
        <w:jc w:val="both"/>
      </w:pPr>
      <w:r>
        <w:rPr>
          <w:rFonts w:ascii="Times New Roman"/>
          <w:b w:val="false"/>
          <w:i w:val="false"/>
          <w:color w:val="000000"/>
          <w:sz w:val="28"/>
        </w:rPr>
        <w:t xml:space="preserve">
      28) мемлекеттік мекеме ұйымдық-құқықтық нысанындағы мемлекеттік орта білім беретін ұйымдардың басшыларын конкурстық алмастыру ережесін бекіту; </w:t>
      </w:r>
    </w:p>
    <w:p>
      <w:pPr>
        <w:spacing w:after="0"/>
        <w:ind w:left="0"/>
        <w:jc w:val="both"/>
      </w:pPr>
      <w:r>
        <w:rPr>
          <w:rFonts w:ascii="Times New Roman"/>
          <w:b w:val="false"/>
          <w:i w:val="false"/>
          <w:color w:val="000000"/>
          <w:sz w:val="28"/>
        </w:rPr>
        <w:t xml:space="preserve">
      29) жоғары оқу орындарының профессор-оқытушылар құрамы мен ғылыми қызметкерлерінің лауазымдарын конкурстық алмастыру ережелерін бекіту; </w:t>
      </w:r>
    </w:p>
    <w:p>
      <w:pPr>
        <w:spacing w:after="0"/>
        <w:ind w:left="0"/>
        <w:jc w:val="both"/>
      </w:pPr>
      <w:r>
        <w:rPr>
          <w:rFonts w:ascii="Times New Roman"/>
          <w:b w:val="false"/>
          <w:i w:val="false"/>
          <w:color w:val="000000"/>
          <w:sz w:val="28"/>
        </w:rPr>
        <w:t xml:space="preserve">
      30) педагог қызметкерлерді аттестаттау ережесін бекіту; </w:t>
      </w:r>
    </w:p>
    <w:p>
      <w:pPr>
        <w:spacing w:after="0"/>
        <w:ind w:left="0"/>
        <w:jc w:val="both"/>
      </w:pPr>
      <w:r>
        <w:rPr>
          <w:rFonts w:ascii="Times New Roman"/>
          <w:b w:val="false"/>
          <w:i w:val="false"/>
          <w:color w:val="000000"/>
          <w:sz w:val="28"/>
        </w:rPr>
        <w:t xml:space="preserve">
      31) педагог кадрларды қайта даярлау мен олардың біліктілігін арттыруды ұйымдастыру; </w:t>
      </w:r>
    </w:p>
    <w:p>
      <w:pPr>
        <w:spacing w:after="0"/>
        <w:ind w:left="0"/>
        <w:jc w:val="both"/>
      </w:pPr>
      <w:r>
        <w:rPr>
          <w:rFonts w:ascii="Times New Roman"/>
          <w:b w:val="false"/>
          <w:i w:val="false"/>
          <w:color w:val="000000"/>
          <w:sz w:val="28"/>
        </w:rPr>
        <w:t xml:space="preserve">
      32) салалық көтермелеу жүйесін әзірлеу және бекіту; </w:t>
      </w:r>
    </w:p>
    <w:p>
      <w:pPr>
        <w:spacing w:after="0"/>
        <w:ind w:left="0"/>
        <w:jc w:val="both"/>
      </w:pPr>
      <w:r>
        <w:rPr>
          <w:rFonts w:ascii="Times New Roman"/>
          <w:b w:val="false"/>
          <w:i w:val="false"/>
          <w:color w:val="000000"/>
          <w:sz w:val="28"/>
        </w:rPr>
        <w:t xml:space="preserve">
      33) білім беру ұйымдары жүзеге асыратын халықаралық ынтымақтастық ұйымдарының ережесін бекіту және осы жұмысты үйлестіру; </w:t>
      </w:r>
    </w:p>
    <w:p>
      <w:pPr>
        <w:spacing w:after="0"/>
        <w:ind w:left="0"/>
        <w:jc w:val="both"/>
      </w:pPr>
      <w:r>
        <w:rPr>
          <w:rFonts w:ascii="Times New Roman"/>
          <w:b w:val="false"/>
          <w:i w:val="false"/>
          <w:color w:val="000000"/>
          <w:sz w:val="28"/>
        </w:rPr>
        <w:t xml:space="preserve">
      34) шетелге оқуға жіберу тәртібін белгілеу; </w:t>
      </w:r>
    </w:p>
    <w:p>
      <w:pPr>
        <w:spacing w:after="0"/>
        <w:ind w:left="0"/>
        <w:jc w:val="both"/>
      </w:pPr>
      <w:r>
        <w:rPr>
          <w:rFonts w:ascii="Times New Roman"/>
          <w:b w:val="false"/>
          <w:i w:val="false"/>
          <w:color w:val="000000"/>
          <w:sz w:val="28"/>
        </w:rPr>
        <w:t xml:space="preserve">
      35) білім беру ұйымдарын мемлекеттік аттестаттауды және аккредиттеуді ұйымдастыру және жүргізу жөніндегі нормативтік құқықтық актілерді бекіту; </w:t>
      </w:r>
    </w:p>
    <w:p>
      <w:pPr>
        <w:spacing w:after="0"/>
        <w:ind w:left="0"/>
        <w:jc w:val="both"/>
      </w:pPr>
      <w:r>
        <w:rPr>
          <w:rFonts w:ascii="Times New Roman"/>
          <w:b w:val="false"/>
          <w:i w:val="false"/>
          <w:color w:val="000000"/>
          <w:sz w:val="28"/>
        </w:rPr>
        <w:t xml:space="preserve">
      36) жоғары оқу орнынан кейінгі білімі бар, сондай-ақ республикалық бюджеттен қаржыландырылатын білім беру ұйымдарында техникалық және кәсіптік, орта білімнен кейінгі білімі бар мамандарды даярлауға мемлекеттік білім беру тапсырысын орналастыру; </w:t>
      </w:r>
    </w:p>
    <w:p>
      <w:pPr>
        <w:spacing w:after="0"/>
        <w:ind w:left="0"/>
        <w:jc w:val="both"/>
      </w:pPr>
      <w:r>
        <w:rPr>
          <w:rFonts w:ascii="Times New Roman"/>
          <w:b w:val="false"/>
          <w:i w:val="false"/>
          <w:color w:val="000000"/>
          <w:sz w:val="28"/>
        </w:rPr>
        <w:t xml:space="preserve">
      37) білім алушылардың үлгерімін ағымдағы бақылауды жүргізудің, оларды аралық және қорытынды аттестаттаудың үлгі ережесін бекіту; </w:t>
      </w:r>
    </w:p>
    <w:p>
      <w:pPr>
        <w:spacing w:after="0"/>
        <w:ind w:left="0"/>
        <w:jc w:val="both"/>
      </w:pPr>
      <w:r>
        <w:rPr>
          <w:rFonts w:ascii="Times New Roman"/>
          <w:b w:val="false"/>
          <w:i w:val="false"/>
          <w:color w:val="000000"/>
          <w:sz w:val="28"/>
        </w:rPr>
        <w:t xml:space="preserve">
      38) кәсіптік даярлық деңгейін растаудың және техникалық және қызмет көрсететін еңбек кәсіптері (мамандықтары) бойынша біліктілік берудің тәртібін әзірлеу және бекіту; </w:t>
      </w:r>
    </w:p>
    <w:p>
      <w:pPr>
        <w:spacing w:after="0"/>
        <w:ind w:left="0"/>
        <w:jc w:val="both"/>
      </w:pPr>
      <w:r>
        <w:rPr>
          <w:rFonts w:ascii="Times New Roman"/>
          <w:b w:val="false"/>
          <w:i w:val="false"/>
          <w:color w:val="000000"/>
          <w:sz w:val="28"/>
        </w:rPr>
        <w:t xml:space="preserve">
      39) білім және (немесе) біліктілік туралы мемлекеттік үлгідегі құжаттардың бланкілеріне тапсырыс беруді және олармен жоғары және жоғары оқу орнынан кейінгі білім берудің кәсіптік оқу бағдарламаларын іске асыратын білім беру ұйымдарын, ведомстволық бағынысты білім беру ұйымдарын қамтамасыз етуді ұйымдастыру; </w:t>
      </w:r>
    </w:p>
    <w:p>
      <w:pPr>
        <w:spacing w:after="0"/>
        <w:ind w:left="0"/>
        <w:jc w:val="both"/>
      </w:pPr>
      <w:r>
        <w:rPr>
          <w:rFonts w:ascii="Times New Roman"/>
          <w:b w:val="false"/>
          <w:i w:val="false"/>
          <w:color w:val="000000"/>
          <w:sz w:val="28"/>
        </w:rPr>
        <w:t xml:space="preserve">
      40) білім беру ұйымдары білім беру қызметінде пайдаланатын қатаң есептілік құжаттарының нысандарын әзірлеу және бекіту, білім туралы құжаттарды ресімдеуге қойылатын талаптарды айқындау, білім алуды аяқтамаған адамдарға берілетін анықтама нысанын бекіту; </w:t>
      </w:r>
    </w:p>
    <w:p>
      <w:pPr>
        <w:spacing w:after="0"/>
        <w:ind w:left="0"/>
        <w:jc w:val="both"/>
      </w:pPr>
      <w:r>
        <w:rPr>
          <w:rFonts w:ascii="Times New Roman"/>
          <w:b w:val="false"/>
          <w:i w:val="false"/>
          <w:color w:val="000000"/>
          <w:sz w:val="28"/>
        </w:rPr>
        <w:t xml:space="preserve">
      41) сырттай, кешкі нысандарда және экстернат нысанында білім алуға жол берілмейтін кәсіптер мен мамандықтардың тізбесін белгілеу және жоғары білім беретін білім беру ұйымдарында экстернат нысанында оқытуға рұқсат беру; </w:t>
      </w:r>
    </w:p>
    <w:p>
      <w:pPr>
        <w:spacing w:after="0"/>
        <w:ind w:left="0"/>
        <w:jc w:val="both"/>
      </w:pPr>
      <w:r>
        <w:rPr>
          <w:rFonts w:ascii="Times New Roman"/>
          <w:b w:val="false"/>
          <w:i w:val="false"/>
          <w:color w:val="000000"/>
          <w:sz w:val="28"/>
        </w:rPr>
        <w:t xml:space="preserve">
      42) білім алушыларды білім беру ұйымдарының үлгісі бойынша ауыстыру және қайта қабылдау ережесін бекіту; </w:t>
      </w:r>
    </w:p>
    <w:p>
      <w:pPr>
        <w:spacing w:after="0"/>
        <w:ind w:left="0"/>
        <w:jc w:val="both"/>
      </w:pPr>
      <w:r>
        <w:rPr>
          <w:rFonts w:ascii="Times New Roman"/>
          <w:b w:val="false"/>
          <w:i w:val="false"/>
          <w:color w:val="000000"/>
          <w:sz w:val="28"/>
        </w:rPr>
        <w:t xml:space="preserve">
      43) білім беру ұйымдарында білім алушыларға академиялық демалыстар беру тәртібін бекіту; </w:t>
      </w:r>
    </w:p>
    <w:p>
      <w:pPr>
        <w:spacing w:after="0"/>
        <w:ind w:left="0"/>
        <w:jc w:val="both"/>
      </w:pPr>
      <w:r>
        <w:rPr>
          <w:rFonts w:ascii="Times New Roman"/>
          <w:b w:val="false"/>
          <w:i w:val="false"/>
          <w:color w:val="000000"/>
          <w:sz w:val="28"/>
        </w:rPr>
        <w:t xml:space="preserve">
      44) білім беруді басқару жүйесінің ақпараттық қамтамасыз етілуін жүзеге асыру; </w:t>
      </w:r>
    </w:p>
    <w:p>
      <w:pPr>
        <w:spacing w:after="0"/>
        <w:ind w:left="0"/>
        <w:jc w:val="both"/>
      </w:pPr>
      <w:r>
        <w:rPr>
          <w:rFonts w:ascii="Times New Roman"/>
          <w:b w:val="false"/>
          <w:i w:val="false"/>
          <w:color w:val="000000"/>
          <w:sz w:val="28"/>
        </w:rPr>
        <w:t xml:space="preserve">
      45) білім берудің бірыңғай ақпараттық жүйесін ұйымдастыру және оның жұмыс істеу ережесін бекіту; </w:t>
      </w:r>
    </w:p>
    <w:p>
      <w:pPr>
        <w:spacing w:after="0"/>
        <w:ind w:left="0"/>
        <w:jc w:val="both"/>
      </w:pPr>
      <w:r>
        <w:rPr>
          <w:rFonts w:ascii="Times New Roman"/>
          <w:b w:val="false"/>
          <w:i w:val="false"/>
          <w:color w:val="000000"/>
          <w:sz w:val="28"/>
        </w:rPr>
        <w:t xml:space="preserve">
      46) іргелі және қолданбалы ғылыми зерттеулер саласындағы мемлекеттік ұйымдарды құру, қайта ұйымдастыру және тарату туралы ұсыныстар енгізу; </w:t>
      </w:r>
    </w:p>
    <w:p>
      <w:pPr>
        <w:spacing w:after="0"/>
        <w:ind w:left="0"/>
        <w:jc w:val="both"/>
      </w:pPr>
      <w:r>
        <w:rPr>
          <w:rFonts w:ascii="Times New Roman"/>
          <w:b w:val="false"/>
          <w:i w:val="false"/>
          <w:color w:val="000000"/>
          <w:sz w:val="28"/>
        </w:rPr>
        <w:t xml:space="preserve">
      47) мемлекеттік жастар саясаты саласындағы нормативтік құқықтық актілерді әзірлеу; </w:t>
      </w:r>
    </w:p>
    <w:p>
      <w:pPr>
        <w:spacing w:after="0"/>
        <w:ind w:left="0"/>
        <w:jc w:val="both"/>
      </w:pPr>
      <w:r>
        <w:rPr>
          <w:rFonts w:ascii="Times New Roman"/>
          <w:b w:val="false"/>
          <w:i w:val="false"/>
          <w:color w:val="000000"/>
          <w:sz w:val="28"/>
        </w:rPr>
        <w:t xml:space="preserve">
      48) мемлекеттік жастар саясатын іске асыру жөніндегі қызметті ақпараттық және ғылыми қамтамасыз етуді ұйымдастыру; </w:t>
      </w:r>
    </w:p>
    <w:p>
      <w:pPr>
        <w:spacing w:after="0"/>
        <w:ind w:left="0"/>
        <w:jc w:val="both"/>
      </w:pPr>
      <w:r>
        <w:rPr>
          <w:rFonts w:ascii="Times New Roman"/>
          <w:b w:val="false"/>
          <w:i w:val="false"/>
          <w:color w:val="000000"/>
          <w:sz w:val="28"/>
        </w:rPr>
        <w:t xml:space="preserve">
      49) арнаулы білім беру ұйымдарының типтері мен түрлерінің тізбесін белгілеу, арнаулы білім алуға мұқтаж адамдар үшін білім беру ұйымдарында қажетті орын санын айқындау; </w:t>
      </w:r>
    </w:p>
    <w:p>
      <w:pPr>
        <w:spacing w:after="0"/>
        <w:ind w:left="0"/>
        <w:jc w:val="both"/>
      </w:pPr>
      <w:r>
        <w:rPr>
          <w:rFonts w:ascii="Times New Roman"/>
          <w:b w:val="false"/>
          <w:i w:val="false"/>
          <w:color w:val="000000"/>
          <w:sz w:val="28"/>
        </w:rPr>
        <w:t xml:space="preserve">
      50) кемтар балаларды оқытуды жүзеге асыратын білім беру ұйымдарының материалдық-техникалық және оқу-әдістемелік жарақтандырылуы мен қамтамасыз етілуіне қойылатын ең төменгі міндетті талаптарды белгілеу; </w:t>
      </w:r>
    </w:p>
    <w:p>
      <w:pPr>
        <w:spacing w:after="0"/>
        <w:ind w:left="0"/>
        <w:jc w:val="both"/>
      </w:pPr>
      <w:r>
        <w:rPr>
          <w:rFonts w:ascii="Times New Roman"/>
          <w:b w:val="false"/>
          <w:i w:val="false"/>
          <w:color w:val="000000"/>
          <w:sz w:val="28"/>
        </w:rPr>
        <w:t xml:space="preserve">
      51) барлық білім беру ұйымдары үшін арнаулы білім беру шарттарының бірыңғай қағидаттары мен нормативтерін айқындау; </w:t>
      </w:r>
    </w:p>
    <w:p>
      <w:pPr>
        <w:spacing w:after="0"/>
        <w:ind w:left="0"/>
        <w:jc w:val="both"/>
      </w:pPr>
      <w:r>
        <w:rPr>
          <w:rFonts w:ascii="Times New Roman"/>
          <w:b w:val="false"/>
          <w:i w:val="false"/>
          <w:color w:val="000000"/>
          <w:sz w:val="28"/>
        </w:rPr>
        <w:t xml:space="preserve">
      52) кемтар балалар оқитын арнаулы сыныптардың (топтардың) шекті толымдылығын айқындау; </w:t>
      </w:r>
    </w:p>
    <w:p>
      <w:pPr>
        <w:spacing w:after="0"/>
        <w:ind w:left="0"/>
        <w:jc w:val="both"/>
      </w:pPr>
      <w:r>
        <w:rPr>
          <w:rFonts w:ascii="Times New Roman"/>
          <w:b w:val="false"/>
          <w:i w:val="false"/>
          <w:color w:val="000000"/>
          <w:sz w:val="28"/>
        </w:rPr>
        <w:t xml:space="preserve">
      53) оқушыларды аттестаттау әдістемесін айқындау; </w:t>
      </w:r>
    </w:p>
    <w:p>
      <w:pPr>
        <w:spacing w:after="0"/>
        <w:ind w:left="0"/>
        <w:jc w:val="both"/>
      </w:pPr>
      <w:r>
        <w:rPr>
          <w:rFonts w:ascii="Times New Roman"/>
          <w:b w:val="false"/>
          <w:i w:val="false"/>
          <w:color w:val="000000"/>
          <w:sz w:val="28"/>
        </w:rPr>
        <w:t xml:space="preserve">
      54) білім беру ұйымдарын ғылыми-әдістемелік қамтамасыз ету жөніндегі қызметтің үйлестірілуін жүзеге асыру; </w:t>
      </w:r>
    </w:p>
    <w:p>
      <w:pPr>
        <w:spacing w:after="0"/>
        <w:ind w:left="0"/>
        <w:jc w:val="both"/>
      </w:pPr>
      <w:r>
        <w:rPr>
          <w:rFonts w:ascii="Times New Roman"/>
          <w:b w:val="false"/>
          <w:i w:val="false"/>
          <w:color w:val="000000"/>
          <w:sz w:val="28"/>
        </w:rPr>
        <w:t xml:space="preserve">
      55) балалар құқықтарын қорғау саласындағы уәкілетті органдардың халықаралық ынтымақтастық ісіндегі қызметін үйлестіру; </w:t>
      </w:r>
    </w:p>
    <w:p>
      <w:pPr>
        <w:spacing w:after="0"/>
        <w:ind w:left="0"/>
        <w:jc w:val="both"/>
      </w:pPr>
      <w:r>
        <w:rPr>
          <w:rFonts w:ascii="Times New Roman"/>
          <w:b w:val="false"/>
          <w:i w:val="false"/>
          <w:color w:val="000000"/>
          <w:sz w:val="28"/>
        </w:rPr>
        <w:t xml:space="preserve">
      56) ұлттық бірыңғай тестілеуді, сондай-ақ кешенді тестілеуді өткізу технологиясын әзірлеу және бекіту; </w:t>
      </w:r>
    </w:p>
    <w:p>
      <w:pPr>
        <w:spacing w:after="0"/>
        <w:ind w:left="0"/>
        <w:jc w:val="both"/>
      </w:pPr>
      <w:r>
        <w:rPr>
          <w:rFonts w:ascii="Times New Roman"/>
          <w:b w:val="false"/>
          <w:i w:val="false"/>
          <w:color w:val="000000"/>
          <w:sz w:val="28"/>
        </w:rPr>
        <w:t xml:space="preserve">
      57) білім туралы құжаттарды тану және нострификациялау тәртібін белгілеу; </w:t>
      </w:r>
    </w:p>
    <w:p>
      <w:pPr>
        <w:spacing w:after="0"/>
        <w:ind w:left="0"/>
        <w:jc w:val="both"/>
      </w:pPr>
      <w:r>
        <w:rPr>
          <w:rFonts w:ascii="Times New Roman"/>
          <w:b w:val="false"/>
          <w:i w:val="false"/>
          <w:color w:val="000000"/>
          <w:sz w:val="28"/>
        </w:rPr>
        <w:t xml:space="preserve">
      58) мемлекеттік аралық бақылауды жүргізу ережесін және санының асып кетуі кезектен тыс мемлекеттік аттестаттауға әкеп соғатын мемлекеттік аралық бақылаудан өтпеген білім беру ұйымдарында білім алушылардың шекті санын бекіту; </w:t>
      </w:r>
    </w:p>
    <w:p>
      <w:pPr>
        <w:spacing w:after="0"/>
        <w:ind w:left="0"/>
        <w:jc w:val="both"/>
      </w:pPr>
      <w:r>
        <w:rPr>
          <w:rFonts w:ascii="Times New Roman"/>
          <w:b w:val="false"/>
          <w:i w:val="false"/>
          <w:color w:val="000000"/>
          <w:sz w:val="28"/>
        </w:rPr>
        <w:t xml:space="preserve">
      59) оның мүшелерін сайлау тәртібін қоса алғанда, ғылыми ұйымның консультативтік-кеңесші органы туралы үлгі ережені бекіту; </w:t>
      </w:r>
    </w:p>
    <w:p>
      <w:pPr>
        <w:spacing w:after="0"/>
        <w:ind w:left="0"/>
        <w:jc w:val="both"/>
      </w:pPr>
      <w:r>
        <w:rPr>
          <w:rFonts w:ascii="Times New Roman"/>
          <w:b w:val="false"/>
          <w:i w:val="false"/>
          <w:color w:val="000000"/>
          <w:sz w:val="28"/>
        </w:rPr>
        <w:t xml:space="preserve">
      60) диссертациялар қорғау жөніндегі диссертациялық кеңес туралы ережені бекіту; </w:t>
      </w:r>
    </w:p>
    <w:p>
      <w:pPr>
        <w:spacing w:after="0"/>
        <w:ind w:left="0"/>
        <w:jc w:val="both"/>
      </w:pPr>
      <w:r>
        <w:rPr>
          <w:rFonts w:ascii="Times New Roman"/>
          <w:b w:val="false"/>
          <w:i w:val="false"/>
          <w:color w:val="000000"/>
          <w:sz w:val="28"/>
        </w:rPr>
        <w:t xml:space="preserve">
      61) бюджет қаражаты есебінен жүргізілетін ғылыми-зерттеу жұмыстарын, іргелі және қолданбалы зерттеулердің аяқталған тақырыптары мен бағдарламаларын, қорғалған кандидаттық және докторлық диссертацияларды мемлекеттік тіркеу ережесін бекіту; </w:t>
      </w:r>
    </w:p>
    <w:p>
      <w:pPr>
        <w:spacing w:after="0"/>
        <w:ind w:left="0"/>
        <w:jc w:val="both"/>
      </w:pPr>
      <w:r>
        <w:rPr>
          <w:rFonts w:ascii="Times New Roman"/>
          <w:b w:val="false"/>
          <w:i w:val="false"/>
          <w:color w:val="000000"/>
          <w:sz w:val="28"/>
        </w:rPr>
        <w:t xml:space="preserve">
      62) диссертациялар қорғау жөніндегі диссертациялық кеңестер қалыптастыру және олардың қызметін ұйымдастыру тәртібін бекіту; </w:t>
      </w:r>
    </w:p>
    <w:p>
      <w:pPr>
        <w:spacing w:after="0"/>
        <w:ind w:left="0"/>
        <w:jc w:val="both"/>
      </w:pPr>
      <w:r>
        <w:rPr>
          <w:rFonts w:ascii="Times New Roman"/>
          <w:b w:val="false"/>
          <w:i w:val="false"/>
          <w:color w:val="000000"/>
          <w:sz w:val="28"/>
        </w:rPr>
        <w:t xml:space="preserve">
      63) ғылыми дәрежелер мен ғылыми атақтарды алушыларға қойылатын біліктілік талаптарын және ғылыми дәрежелер мен ғылыми атақтарды беру тәртібін бекіту; </w:t>
      </w:r>
    </w:p>
    <w:p>
      <w:pPr>
        <w:spacing w:after="0"/>
        <w:ind w:left="0"/>
        <w:jc w:val="both"/>
      </w:pPr>
      <w:r>
        <w:rPr>
          <w:rFonts w:ascii="Times New Roman"/>
          <w:b w:val="false"/>
          <w:i w:val="false"/>
          <w:color w:val="000000"/>
          <w:sz w:val="28"/>
        </w:rPr>
        <w:t xml:space="preserve">
      64) біліктілігі жоғары ғылыми және ғылыми-педагог кадрларға мемлекеттік аттестаттау жүргізуді ұйымдастыру жөніндегі нормативтік құқықтық актілерді бекіту; </w:t>
      </w:r>
    </w:p>
    <w:p>
      <w:pPr>
        <w:spacing w:after="0"/>
        <w:ind w:left="0"/>
        <w:jc w:val="both"/>
      </w:pPr>
      <w:r>
        <w:rPr>
          <w:rFonts w:ascii="Times New Roman"/>
          <w:b w:val="false"/>
          <w:i w:val="false"/>
          <w:color w:val="000000"/>
          <w:sz w:val="28"/>
        </w:rPr>
        <w:t xml:space="preserve">
      65) ғылыми және ғылыми-техникалық қызмет саласындағы нормативтік құқықтық актілерді әзірлеу; </w:t>
      </w:r>
    </w:p>
    <w:p>
      <w:pPr>
        <w:spacing w:after="0"/>
        <w:ind w:left="0"/>
        <w:jc w:val="both"/>
      </w:pPr>
      <w:r>
        <w:rPr>
          <w:rFonts w:ascii="Times New Roman"/>
          <w:b w:val="false"/>
          <w:i w:val="false"/>
          <w:color w:val="000000"/>
          <w:sz w:val="28"/>
        </w:rPr>
        <w:t xml:space="preserve">
      66) бала құқықтарын қорғау саласындағы басқа мүдделі уәкілетті органдардың қызметін үйлестіру және бағыттау; </w:t>
      </w:r>
    </w:p>
    <w:p>
      <w:pPr>
        <w:spacing w:after="0"/>
        <w:ind w:left="0"/>
        <w:jc w:val="both"/>
      </w:pPr>
      <w:r>
        <w:rPr>
          <w:rFonts w:ascii="Times New Roman"/>
          <w:b w:val="false"/>
          <w:i w:val="false"/>
          <w:color w:val="000000"/>
          <w:sz w:val="28"/>
        </w:rPr>
        <w:t xml:space="preserve">
      67) ведомстволық бағынысты ұйымдарды бюджет қаражаты есебінен белгіленген тәртіппен қаржыландыруды жүзеге асыру; </w:t>
      </w:r>
    </w:p>
    <w:p>
      <w:pPr>
        <w:spacing w:after="0"/>
        <w:ind w:left="0"/>
        <w:jc w:val="both"/>
      </w:pPr>
      <w:r>
        <w:rPr>
          <w:rFonts w:ascii="Times New Roman"/>
          <w:b w:val="false"/>
          <w:i w:val="false"/>
          <w:color w:val="000000"/>
          <w:sz w:val="28"/>
        </w:rPr>
        <w:t xml:space="preserve">
      68) соңғы үш жылдағы жалпы білім беретін пәндер бойынша халықаралық олимпиадалар мен ғылыми жарыстардың, республикалық және халықаралық конкурстар мен спорттық жарыстардың тізбесін айқындау; </w:t>
      </w:r>
    </w:p>
    <w:p>
      <w:pPr>
        <w:spacing w:after="0"/>
        <w:ind w:left="0"/>
        <w:jc w:val="both"/>
      </w:pPr>
      <w:r>
        <w:rPr>
          <w:rFonts w:ascii="Times New Roman"/>
          <w:b w:val="false"/>
          <w:i w:val="false"/>
          <w:color w:val="000000"/>
          <w:sz w:val="28"/>
        </w:rPr>
        <w:t xml:space="preserve">
      69) техникалық және кәсіптік білім алу үшін жоғары техникалық мектептерге оқуға қабылдау шарттарын айқындау; </w:t>
      </w:r>
    </w:p>
    <w:p>
      <w:pPr>
        <w:spacing w:after="0"/>
        <w:ind w:left="0"/>
        <w:jc w:val="both"/>
      </w:pPr>
      <w:r>
        <w:rPr>
          <w:rFonts w:ascii="Times New Roman"/>
          <w:b w:val="false"/>
          <w:i w:val="false"/>
          <w:color w:val="000000"/>
          <w:sz w:val="28"/>
        </w:rPr>
        <w:t xml:space="preserve">
      70) техникалық және кәсіптік, орта білімнен кейінгі, жоғары және жоғары оқу орнынан кейінгі білім беру ұйымдарына оқуға түскен адамдармен жасалатын үлгі шартты бекіту; </w:t>
      </w:r>
    </w:p>
    <w:p>
      <w:pPr>
        <w:spacing w:after="0"/>
        <w:ind w:left="0"/>
        <w:jc w:val="both"/>
      </w:pPr>
      <w:r>
        <w:rPr>
          <w:rFonts w:ascii="Times New Roman"/>
          <w:b w:val="false"/>
          <w:i w:val="false"/>
          <w:color w:val="000000"/>
          <w:sz w:val="28"/>
        </w:rPr>
        <w:t xml:space="preserve">
      71) жоғары оқу орнынан кейінгі білім берудің кәсіптік оқу бағдарламаларын меңгерген білім алушыларды қорытынды аттестаттау ерекшеліктерін айқындау; </w:t>
      </w:r>
    </w:p>
    <w:p>
      <w:pPr>
        <w:spacing w:after="0"/>
        <w:ind w:left="0"/>
        <w:jc w:val="both"/>
      </w:pPr>
      <w:r>
        <w:rPr>
          <w:rFonts w:ascii="Times New Roman"/>
          <w:b w:val="false"/>
          <w:i w:val="false"/>
          <w:color w:val="000000"/>
          <w:sz w:val="28"/>
        </w:rPr>
        <w:t xml:space="preserve">
      72) орта білімнен кейінгі кәсіптік оқу бағдарламалары бойынша мамандарды даярлау жөніндегі гуманитарлық мамандықтардың тізбесін бекіту; </w:t>
      </w:r>
    </w:p>
    <w:p>
      <w:pPr>
        <w:spacing w:after="0"/>
        <w:ind w:left="0"/>
        <w:jc w:val="both"/>
      </w:pPr>
      <w:r>
        <w:rPr>
          <w:rFonts w:ascii="Times New Roman"/>
          <w:b w:val="false"/>
          <w:i w:val="false"/>
          <w:color w:val="000000"/>
          <w:sz w:val="28"/>
        </w:rPr>
        <w:t xml:space="preserve">
      73) білім алушылар мен тәрбиеленушілерге қосымша білім беру ұйымдарының түрлерін айқындау; </w:t>
      </w:r>
    </w:p>
    <w:p>
      <w:pPr>
        <w:spacing w:after="0"/>
        <w:ind w:left="0"/>
        <w:jc w:val="both"/>
      </w:pPr>
      <w:r>
        <w:rPr>
          <w:rFonts w:ascii="Times New Roman"/>
          <w:b w:val="false"/>
          <w:i w:val="false"/>
          <w:color w:val="000000"/>
          <w:sz w:val="28"/>
        </w:rPr>
        <w:t xml:space="preserve">
      74) білім туралы мемлекеттік үлгідегі құжаттарды толтыруға қойылатын талаптарды айқындау; </w:t>
      </w:r>
    </w:p>
    <w:p>
      <w:pPr>
        <w:spacing w:after="0"/>
        <w:ind w:left="0"/>
        <w:jc w:val="both"/>
      </w:pPr>
      <w:r>
        <w:rPr>
          <w:rFonts w:ascii="Times New Roman"/>
          <w:b w:val="false"/>
          <w:i w:val="false"/>
          <w:color w:val="000000"/>
          <w:sz w:val="28"/>
        </w:rPr>
        <w:t xml:space="preserve">
      75) білім беру ұйымдары үлгілері мен түрлерінің номенклатурасын бекіту; </w:t>
      </w:r>
    </w:p>
    <w:p>
      <w:pPr>
        <w:spacing w:after="0"/>
        <w:ind w:left="0"/>
        <w:jc w:val="both"/>
      </w:pPr>
      <w:r>
        <w:rPr>
          <w:rFonts w:ascii="Times New Roman"/>
          <w:b w:val="false"/>
          <w:i w:val="false"/>
          <w:color w:val="000000"/>
          <w:sz w:val="28"/>
        </w:rPr>
        <w:t xml:space="preserve">
      76) білім беру ұйымының ғылыми кеңесті сайлау тәртібін және алқалы басқарудың өзге де нысандарын қоса алғанда, жұмысты ұйымдастырудың үлгі ережесін бекіту; </w:t>
      </w:r>
    </w:p>
    <w:p>
      <w:pPr>
        <w:spacing w:after="0"/>
        <w:ind w:left="0"/>
        <w:jc w:val="both"/>
      </w:pPr>
      <w:r>
        <w:rPr>
          <w:rFonts w:ascii="Times New Roman"/>
          <w:b w:val="false"/>
          <w:i w:val="false"/>
          <w:color w:val="000000"/>
          <w:sz w:val="28"/>
        </w:rPr>
        <w:t xml:space="preserve">
      77) ақылы негізде тауарлар (жұмыстар мен қызметтер) ұсынуға арналған үлгі шарттың нысанын бекіту; </w:t>
      </w:r>
    </w:p>
    <w:p>
      <w:pPr>
        <w:spacing w:after="0"/>
        <w:ind w:left="0"/>
        <w:jc w:val="both"/>
      </w:pPr>
      <w:r>
        <w:rPr>
          <w:rFonts w:ascii="Times New Roman"/>
          <w:b w:val="false"/>
          <w:i w:val="false"/>
          <w:color w:val="000000"/>
          <w:sz w:val="28"/>
        </w:rPr>
        <w:t xml:space="preserve">
      78) мемлекеттік ғылыми ұйымдардың ғылыми және инженер-техник қызметкерлерін аттестаттау ережесін бекіту; </w:t>
      </w:r>
    </w:p>
    <w:p>
      <w:pPr>
        <w:spacing w:after="0"/>
        <w:ind w:left="0"/>
        <w:jc w:val="both"/>
      </w:pPr>
      <w:r>
        <w:rPr>
          <w:rFonts w:ascii="Times New Roman"/>
          <w:b w:val="false"/>
          <w:i w:val="false"/>
          <w:color w:val="000000"/>
          <w:sz w:val="28"/>
        </w:rPr>
        <w:t xml:space="preserve">
      79) ғылыми және ғылыми-техникалық қызмет саласында мемлекеттік саясат жүргізуді үйлестіруді жүзеге асыру; </w:t>
      </w:r>
    </w:p>
    <w:p>
      <w:pPr>
        <w:spacing w:after="0"/>
        <w:ind w:left="0"/>
        <w:jc w:val="both"/>
      </w:pPr>
      <w:r>
        <w:rPr>
          <w:rFonts w:ascii="Times New Roman"/>
          <w:b w:val="false"/>
          <w:i w:val="false"/>
          <w:color w:val="000000"/>
          <w:sz w:val="28"/>
        </w:rPr>
        <w:t xml:space="preserve">
      80) ғылыми кадрларды даярлау мен аттестаттау жүйесін жетілдіру жөніндегі ұсыныстарды Қазақстан Республикасының Үкіметіне енгізу; </w:t>
      </w:r>
    </w:p>
    <w:p>
      <w:pPr>
        <w:spacing w:after="0"/>
        <w:ind w:left="0"/>
        <w:jc w:val="both"/>
      </w:pPr>
      <w:r>
        <w:rPr>
          <w:rFonts w:ascii="Times New Roman"/>
          <w:b w:val="false"/>
          <w:i w:val="false"/>
          <w:color w:val="000000"/>
          <w:sz w:val="28"/>
        </w:rPr>
        <w:t xml:space="preserve">
      81) Қазақстан Республикасы Үкіметінің жанындағы мемлекеттік жастар саясатын іске асыру жөніндегі консультативтік-кеңесші органның қызметін ұйымдастырушылық-техникалық қамтамасыз етуді жүзеге асыру; </w:t>
      </w:r>
    </w:p>
    <w:p>
      <w:pPr>
        <w:spacing w:after="0"/>
        <w:ind w:left="0"/>
        <w:jc w:val="both"/>
      </w:pPr>
      <w:r>
        <w:rPr>
          <w:rFonts w:ascii="Times New Roman"/>
          <w:b w:val="false"/>
          <w:i w:val="false"/>
          <w:color w:val="000000"/>
          <w:sz w:val="28"/>
        </w:rPr>
        <w:t xml:space="preserve">
      82) Қазақстан Республикасындағы жастардың жағдайы туралы баяндаманы әзірлеу және бұқаралық ақпарат құралдарында жариялау; </w:t>
      </w:r>
    </w:p>
    <w:p>
      <w:pPr>
        <w:spacing w:after="0"/>
        <w:ind w:left="0"/>
        <w:jc w:val="both"/>
      </w:pPr>
      <w:r>
        <w:rPr>
          <w:rFonts w:ascii="Times New Roman"/>
          <w:b w:val="false"/>
          <w:i w:val="false"/>
          <w:color w:val="000000"/>
          <w:sz w:val="28"/>
        </w:rPr>
        <w:t xml:space="preserve">
      83) тәрбиеші аналарды және резервте тұрған тәрбиеші аналарды конкурстық іріктеу тәртібін айқындау; </w:t>
      </w:r>
    </w:p>
    <w:p>
      <w:pPr>
        <w:spacing w:after="0"/>
        <w:ind w:left="0"/>
        <w:jc w:val="both"/>
      </w:pPr>
      <w:r>
        <w:rPr>
          <w:rFonts w:ascii="Times New Roman"/>
          <w:b w:val="false"/>
          <w:i w:val="false"/>
          <w:color w:val="000000"/>
          <w:sz w:val="28"/>
        </w:rPr>
        <w:t xml:space="preserve">
      84) балалар ауылының әкімшілігі туралы ережені бекіту; </w:t>
      </w:r>
    </w:p>
    <w:p>
      <w:pPr>
        <w:spacing w:after="0"/>
        <w:ind w:left="0"/>
        <w:jc w:val="both"/>
      </w:pPr>
      <w:r>
        <w:rPr>
          <w:rFonts w:ascii="Times New Roman"/>
          <w:b w:val="false"/>
          <w:i w:val="false"/>
          <w:color w:val="000000"/>
          <w:sz w:val="28"/>
        </w:rPr>
        <w:t xml:space="preserve">
      85) тәрбиеші аналардың біліктілік санаттарын әзірлеу және белгілеу; </w:t>
      </w:r>
    </w:p>
    <w:p>
      <w:pPr>
        <w:spacing w:after="0"/>
        <w:ind w:left="0"/>
        <w:jc w:val="both"/>
      </w:pPr>
      <w:r>
        <w:rPr>
          <w:rFonts w:ascii="Times New Roman"/>
          <w:b w:val="false"/>
          <w:i w:val="false"/>
          <w:color w:val="000000"/>
          <w:sz w:val="28"/>
        </w:rPr>
        <w:t xml:space="preserve">
      86) балаларды балалар ауылы отбасына беру туралы үлгі шартты бекіту; </w:t>
      </w:r>
    </w:p>
    <w:p>
      <w:pPr>
        <w:spacing w:after="0"/>
        <w:ind w:left="0"/>
        <w:jc w:val="both"/>
      </w:pPr>
      <w:r>
        <w:rPr>
          <w:rFonts w:ascii="Times New Roman"/>
          <w:b w:val="false"/>
          <w:i w:val="false"/>
          <w:color w:val="000000"/>
          <w:sz w:val="28"/>
        </w:rPr>
        <w:t xml:space="preserve">
      87) жасөспірімдер үйі туралы ережені бекіту; </w:t>
      </w:r>
    </w:p>
    <w:p>
      <w:pPr>
        <w:spacing w:after="0"/>
        <w:ind w:left="0"/>
        <w:jc w:val="both"/>
      </w:pPr>
      <w:r>
        <w:rPr>
          <w:rFonts w:ascii="Times New Roman"/>
          <w:b w:val="false"/>
          <w:i w:val="false"/>
          <w:color w:val="000000"/>
          <w:sz w:val="28"/>
        </w:rPr>
        <w:t xml:space="preserve">
      88) балалар ауылы (балалар үйі) мен тәрбиеленуші (түлек) арасында жасалған жасөспірімдер үйінде бағып-күту туралы үлгі шартты бекіту; </w:t>
      </w:r>
    </w:p>
    <w:p>
      <w:pPr>
        <w:spacing w:after="0"/>
        <w:ind w:left="0"/>
        <w:jc w:val="both"/>
      </w:pPr>
      <w:r>
        <w:rPr>
          <w:rFonts w:ascii="Times New Roman"/>
          <w:b w:val="false"/>
          <w:i w:val="false"/>
          <w:color w:val="000000"/>
          <w:sz w:val="28"/>
        </w:rPr>
        <w:t xml:space="preserve">
      89) азаматтардың денсаулығын сақтау, оларды әлеуметтік қорғау саласындағы уәкілетті органдармен бірлесіп, кемтар балаларды оқытуға арналған техникалық құралдарға қойылатын нормативтік талаптарды әзірлеу және бекіту; </w:t>
      </w:r>
    </w:p>
    <w:p>
      <w:pPr>
        <w:spacing w:after="0"/>
        <w:ind w:left="0"/>
        <w:jc w:val="both"/>
      </w:pPr>
      <w:r>
        <w:rPr>
          <w:rFonts w:ascii="Times New Roman"/>
          <w:b w:val="false"/>
          <w:i w:val="false"/>
          <w:color w:val="000000"/>
          <w:sz w:val="28"/>
        </w:rPr>
        <w:t xml:space="preserve">
      90) басқа мүдделі мемлекеттік органдармен бірлесіп, кемтар балаларды әлеуметтік және медициналық-педагогикалық түзеу арқылы қолдау бағдарламаларын ғылыми сүйемелдеуді ұйымдастыру; </w:t>
      </w:r>
    </w:p>
    <w:p>
      <w:pPr>
        <w:spacing w:after="0"/>
        <w:ind w:left="0"/>
        <w:jc w:val="both"/>
      </w:pPr>
      <w:r>
        <w:rPr>
          <w:rFonts w:ascii="Times New Roman"/>
          <w:b w:val="false"/>
          <w:i w:val="false"/>
          <w:color w:val="000000"/>
          <w:sz w:val="28"/>
        </w:rPr>
        <w:t xml:space="preserve">
      91) Қазақстан Республикасындағы балалардың жағдайы туралы жыл сайынғы мемлекеттік баяндаманы Қазақстан Республикасының Президентіне ұсыну және оны ресми басылымда жариялау; </w:t>
      </w:r>
    </w:p>
    <w:p>
      <w:pPr>
        <w:spacing w:after="0"/>
        <w:ind w:left="0"/>
        <w:jc w:val="both"/>
      </w:pPr>
      <w:r>
        <w:rPr>
          <w:rFonts w:ascii="Times New Roman"/>
          <w:b w:val="false"/>
          <w:i w:val="false"/>
          <w:color w:val="000000"/>
          <w:sz w:val="28"/>
        </w:rPr>
        <w:t xml:space="preserve">
      92) Қазақстан Республикасының заңнамасына сәйкес мүгедектердің білім алуын қамтамасыз ету; </w:t>
      </w:r>
    </w:p>
    <w:p>
      <w:pPr>
        <w:spacing w:after="0"/>
        <w:ind w:left="0"/>
        <w:jc w:val="both"/>
      </w:pPr>
      <w:r>
        <w:rPr>
          <w:rFonts w:ascii="Times New Roman"/>
          <w:b w:val="false"/>
          <w:i w:val="false"/>
          <w:color w:val="000000"/>
          <w:sz w:val="28"/>
        </w:rPr>
        <w:t xml:space="preserve">
      93) мемлекеттік тапсырыс немесе грант бойынша оқып жүрген мүгедектерге Қазақстан Республикасының заңнамасына сәйкес стипендиялар тағайындау мен төлеу тәртібін әзірлеу; </w:t>
      </w:r>
    </w:p>
    <w:p>
      <w:pPr>
        <w:spacing w:after="0"/>
        <w:ind w:left="0"/>
        <w:jc w:val="both"/>
      </w:pPr>
      <w:r>
        <w:rPr>
          <w:rFonts w:ascii="Times New Roman"/>
          <w:b w:val="false"/>
          <w:i w:val="false"/>
          <w:color w:val="000000"/>
          <w:sz w:val="28"/>
        </w:rPr>
        <w:t xml:space="preserve">
      94) мүгедектерді оқытуды жүзеге асыратын арнаулы білім беру ұйымдарының білім беру қызметін регламенттейтін Қазақстан Республикасының нормативтік құқықтық актілерін әзірлеу және бекіту; </w:t>
      </w:r>
    </w:p>
    <w:p>
      <w:pPr>
        <w:spacing w:after="0"/>
        <w:ind w:left="0"/>
        <w:jc w:val="both"/>
      </w:pPr>
      <w:r>
        <w:rPr>
          <w:rFonts w:ascii="Times New Roman"/>
          <w:b w:val="false"/>
          <w:i w:val="false"/>
          <w:color w:val="000000"/>
          <w:sz w:val="28"/>
        </w:rPr>
        <w:t xml:space="preserve">
      95) психологиялық-медициналық-педагогикалық консультациялар беру қызметін ұйымдастыру ережесін бекіту; </w:t>
      </w:r>
    </w:p>
    <w:p>
      <w:pPr>
        <w:spacing w:after="0"/>
        <w:ind w:left="0"/>
        <w:jc w:val="both"/>
      </w:pPr>
      <w:r>
        <w:rPr>
          <w:rFonts w:ascii="Times New Roman"/>
          <w:b w:val="false"/>
          <w:i w:val="false"/>
          <w:color w:val="000000"/>
          <w:sz w:val="28"/>
        </w:rPr>
        <w:t xml:space="preserve">
      96) техникалық және кәсіптік, орта білімнен кейінгі және жоғары білім берудің кәсіптік оқу бағдарламаларын іске асыратын білім беру ұйымдарына оқуға түсу үшін оралмандар мен олардың отбасы мүшелеріне Қазақстан Республикасының Үкіметі айқындайтын санда квота бөлуді қамтамасыз ету; </w:t>
      </w:r>
    </w:p>
    <w:p>
      <w:pPr>
        <w:spacing w:after="0"/>
        <w:ind w:left="0"/>
        <w:jc w:val="both"/>
      </w:pPr>
      <w:r>
        <w:rPr>
          <w:rFonts w:ascii="Times New Roman"/>
          <w:b w:val="false"/>
          <w:i w:val="false"/>
          <w:color w:val="000000"/>
          <w:sz w:val="28"/>
        </w:rPr>
        <w:t xml:space="preserve">
      97) кәмелетке толмағандардың заңға мойынсұнушылық мінез-құлқын қалыптастыруға, олардың бойына имандылық пен салауатты өмір салты негіздерін дарытуға бағытталған бағдарламалар мен әдістемелерді әзірлеу және білім беру ұйымдарының жұмыс тәжірибесіне енгізу; </w:t>
      </w:r>
    </w:p>
    <w:p>
      <w:pPr>
        <w:spacing w:after="0"/>
        <w:ind w:left="0"/>
        <w:jc w:val="both"/>
      </w:pPr>
      <w:r>
        <w:rPr>
          <w:rFonts w:ascii="Times New Roman"/>
          <w:b w:val="false"/>
          <w:i w:val="false"/>
          <w:color w:val="000000"/>
          <w:sz w:val="28"/>
        </w:rPr>
        <w:t xml:space="preserve">
      98) арнаулы білім беру ұйымдары туралы ережені бекіту; </w:t>
      </w:r>
    </w:p>
    <w:p>
      <w:pPr>
        <w:spacing w:after="0"/>
        <w:ind w:left="0"/>
        <w:jc w:val="both"/>
      </w:pPr>
      <w:r>
        <w:rPr>
          <w:rFonts w:ascii="Times New Roman"/>
          <w:b w:val="false"/>
          <w:i w:val="false"/>
          <w:color w:val="000000"/>
          <w:sz w:val="28"/>
        </w:rPr>
        <w:t xml:space="preserve">
      99) ерекше режимде ұстайтын білім беру ұйымдары туралы ережені бекіту. </w:t>
      </w:r>
    </w:p>
    <w:bookmarkStart w:name="z22" w:id="21"/>
    <w:p>
      <w:pPr>
        <w:spacing w:after="0"/>
        <w:ind w:left="0"/>
        <w:jc w:val="both"/>
      </w:pPr>
      <w:r>
        <w:rPr>
          <w:rFonts w:ascii="Times New Roman"/>
          <w:b w:val="false"/>
          <w:i w:val="false"/>
          <w:color w:val="000000"/>
          <w:sz w:val="28"/>
        </w:rPr>
        <w:t xml:space="preserve">
      14. Министрлік заңнамаға сәйкес ведомстволарға мынадай функцияларды жүктейді: </w:t>
      </w:r>
    </w:p>
    <w:bookmarkEnd w:id="21"/>
    <w:p>
      <w:pPr>
        <w:spacing w:after="0"/>
        <w:ind w:left="0"/>
        <w:jc w:val="both"/>
      </w:pPr>
      <w:r>
        <w:rPr>
          <w:rFonts w:ascii="Times New Roman"/>
          <w:b w:val="false"/>
          <w:i w:val="false"/>
          <w:color w:val="000000"/>
          <w:sz w:val="28"/>
        </w:rPr>
        <w:t xml:space="preserve">
      1) білім беру саласындағы біртұтас мемлекеттік саясатты іске асыру; </w:t>
      </w:r>
    </w:p>
    <w:p>
      <w:pPr>
        <w:spacing w:after="0"/>
        <w:ind w:left="0"/>
        <w:jc w:val="both"/>
      </w:pPr>
      <w:r>
        <w:rPr>
          <w:rFonts w:ascii="Times New Roman"/>
          <w:b w:val="false"/>
          <w:i w:val="false"/>
          <w:color w:val="000000"/>
          <w:sz w:val="28"/>
        </w:rPr>
        <w:t xml:space="preserve">
      2) ғылым саласындағы нысаналы және халықаралық бағдарламаларды іске асыру; </w:t>
      </w:r>
    </w:p>
    <w:p>
      <w:pPr>
        <w:spacing w:after="0"/>
        <w:ind w:left="0"/>
        <w:jc w:val="both"/>
      </w:pPr>
      <w:r>
        <w:rPr>
          <w:rFonts w:ascii="Times New Roman"/>
          <w:b w:val="false"/>
          <w:i w:val="false"/>
          <w:color w:val="000000"/>
          <w:sz w:val="28"/>
        </w:rPr>
        <w:t xml:space="preserve">
      3) балалардың мүддесі үшін бюджет қаражаты және заңнамада тыйым салынбаған өзге көздер есебінен мемлекеттік саясатты іске асыру жөнінде іс-шаралар өткізу; </w:t>
      </w:r>
    </w:p>
    <w:p>
      <w:pPr>
        <w:spacing w:after="0"/>
        <w:ind w:left="0"/>
        <w:jc w:val="both"/>
      </w:pPr>
      <w:r>
        <w:rPr>
          <w:rFonts w:ascii="Times New Roman"/>
          <w:b w:val="false"/>
          <w:i w:val="false"/>
          <w:color w:val="000000"/>
          <w:sz w:val="28"/>
        </w:rPr>
        <w:t xml:space="preserve">
      4) ғылым кандидаты және докторы ғылыми дәрежесін беру; </w:t>
      </w:r>
    </w:p>
    <w:p>
      <w:pPr>
        <w:spacing w:after="0"/>
        <w:ind w:left="0"/>
        <w:jc w:val="both"/>
      </w:pPr>
      <w:r>
        <w:rPr>
          <w:rFonts w:ascii="Times New Roman"/>
          <w:b w:val="false"/>
          <w:i w:val="false"/>
          <w:color w:val="000000"/>
          <w:sz w:val="28"/>
        </w:rPr>
        <w:t xml:space="preserve">
      5) мемлекет атынан ғылым кандидаты мен ғылым докторының белгіленген мемлекеттік үлгідегі дипломдарын, доцент және профессор аттестаттарын беру; </w:t>
      </w:r>
    </w:p>
    <w:p>
      <w:pPr>
        <w:spacing w:after="0"/>
        <w:ind w:left="0"/>
        <w:jc w:val="both"/>
      </w:pPr>
      <w:r>
        <w:rPr>
          <w:rFonts w:ascii="Times New Roman"/>
          <w:b w:val="false"/>
          <w:i w:val="false"/>
          <w:color w:val="000000"/>
          <w:sz w:val="28"/>
        </w:rPr>
        <w:t xml:space="preserve">
      6) Қазақстан Республикасының халықаралық шарттарында көзделген ғылыми және ғылыми-техникалық бағдарламалар мен жобалар бойынша міндеттемелерді іске асыру; </w:t>
      </w:r>
    </w:p>
    <w:p>
      <w:pPr>
        <w:spacing w:after="0"/>
        <w:ind w:left="0"/>
        <w:jc w:val="both"/>
      </w:pPr>
      <w:r>
        <w:rPr>
          <w:rFonts w:ascii="Times New Roman"/>
          <w:b w:val="false"/>
          <w:i w:val="false"/>
          <w:color w:val="000000"/>
          <w:sz w:val="28"/>
        </w:rPr>
        <w:t xml:space="preserve">
      7) мемлекеттік ғылыми-техникалық саясатты іске асыруды қамтамасыз ету; </w:t>
      </w:r>
    </w:p>
    <w:p>
      <w:pPr>
        <w:spacing w:after="0"/>
        <w:ind w:left="0"/>
        <w:jc w:val="both"/>
      </w:pPr>
      <w:r>
        <w:rPr>
          <w:rFonts w:ascii="Times New Roman"/>
          <w:b w:val="false"/>
          <w:i w:val="false"/>
          <w:color w:val="000000"/>
          <w:sz w:val="28"/>
        </w:rPr>
        <w:t xml:space="preserve">
      8) жоғары және жоғары оқу орнынан кейінгі білім берудің кәсіптік оқу бағдарламаларын іске асыратын білім беру ұйымдарын аккредиттеуді өткізуді ұйымдастыру; </w:t>
      </w:r>
    </w:p>
    <w:p>
      <w:pPr>
        <w:spacing w:after="0"/>
        <w:ind w:left="0"/>
        <w:jc w:val="both"/>
      </w:pPr>
      <w:r>
        <w:rPr>
          <w:rFonts w:ascii="Times New Roman"/>
          <w:b w:val="false"/>
          <w:i w:val="false"/>
          <w:color w:val="000000"/>
          <w:sz w:val="28"/>
        </w:rPr>
        <w:t xml:space="preserve">
      9) мемлекеттік мерзімді ғылыми-техникалық басылымдар мен басқа баспа өнімдерін, соның ішінде Қазақстан Республикасынан тыс жерлерде басып шығаруға арналған баспа өнімдерін басып шығарудың орындылығын айқындау; </w:t>
      </w:r>
    </w:p>
    <w:p>
      <w:pPr>
        <w:spacing w:after="0"/>
        <w:ind w:left="0"/>
        <w:jc w:val="both"/>
      </w:pPr>
      <w:r>
        <w:rPr>
          <w:rFonts w:ascii="Times New Roman"/>
          <w:b w:val="false"/>
          <w:i w:val="false"/>
          <w:color w:val="000000"/>
          <w:sz w:val="28"/>
        </w:rPr>
        <w:t xml:space="preserve">
      10) бюджет қаражаты есебінен жүргізілетін ғылыми-зерттеу жұмыстарын, іргелі және қолданбалы зерттеулердің аяқталған тақырыптары мен бағдарламаларын, қорғалған кандидаттық және докторлық диссертацияларды мемлекеттік тіркеуді қамтамасыз ету; </w:t>
      </w:r>
    </w:p>
    <w:p>
      <w:pPr>
        <w:spacing w:after="0"/>
        <w:ind w:left="0"/>
        <w:jc w:val="both"/>
      </w:pPr>
      <w:r>
        <w:rPr>
          <w:rFonts w:ascii="Times New Roman"/>
          <w:b w:val="false"/>
          <w:i w:val="false"/>
          <w:color w:val="000000"/>
          <w:sz w:val="28"/>
        </w:rPr>
        <w:t xml:space="preserve">
      11) балалар өмірі көрсеткіштерінің ең төменгі әлеуметтік стандарттарын, нормалары мен нормативтерін жақсарту жағына қарай жыл сайын қайта қарауды қамтамасыз ету; </w:t>
      </w:r>
    </w:p>
    <w:p>
      <w:pPr>
        <w:spacing w:after="0"/>
        <w:ind w:left="0"/>
        <w:jc w:val="both"/>
      </w:pPr>
      <w:r>
        <w:rPr>
          <w:rFonts w:ascii="Times New Roman"/>
          <w:b w:val="false"/>
          <w:i w:val="false"/>
          <w:color w:val="000000"/>
          <w:sz w:val="28"/>
        </w:rPr>
        <w:t xml:space="preserve">
      12) мемлекеттік ғылыми-техникалық сараптама жүргізуді ұйымдастыру; </w:t>
      </w:r>
    </w:p>
    <w:p>
      <w:pPr>
        <w:spacing w:after="0"/>
        <w:ind w:left="0"/>
        <w:jc w:val="both"/>
      </w:pPr>
      <w:r>
        <w:rPr>
          <w:rFonts w:ascii="Times New Roman"/>
          <w:b w:val="false"/>
          <w:i w:val="false"/>
          <w:color w:val="000000"/>
          <w:sz w:val="28"/>
        </w:rPr>
        <w:t xml:space="preserve">
      13) білім беру қызметін жүзеге асыру құқығына: </w:t>
      </w:r>
    </w:p>
    <w:p>
      <w:pPr>
        <w:spacing w:after="0"/>
        <w:ind w:left="0"/>
        <w:jc w:val="both"/>
      </w:pPr>
      <w:r>
        <w:rPr>
          <w:rFonts w:ascii="Times New Roman"/>
          <w:b w:val="false"/>
          <w:i w:val="false"/>
          <w:color w:val="000000"/>
          <w:sz w:val="28"/>
        </w:rPr>
        <w:t xml:space="preserve">
      жоғары және жоғары оқу орнынан кейінгі білім берудің кәсіптік оқу бағдарламаларын іске асыратын заңды тұлғаларға; </w:t>
      </w:r>
    </w:p>
    <w:p>
      <w:pPr>
        <w:spacing w:after="0"/>
        <w:ind w:left="0"/>
        <w:jc w:val="both"/>
      </w:pPr>
      <w:r>
        <w:rPr>
          <w:rFonts w:ascii="Times New Roman"/>
          <w:b w:val="false"/>
          <w:i w:val="false"/>
          <w:color w:val="000000"/>
          <w:sz w:val="28"/>
        </w:rPr>
        <w:t xml:space="preserve">
      білім беретін оқу бағдарламаларын іске асыратын және республикалық бюджет қаражаты есебінен қаржыландырылатын заңды тұлғаларға; </w:t>
      </w:r>
    </w:p>
    <w:p>
      <w:pPr>
        <w:spacing w:after="0"/>
        <w:ind w:left="0"/>
        <w:jc w:val="both"/>
      </w:pPr>
      <w:r>
        <w:rPr>
          <w:rFonts w:ascii="Times New Roman"/>
          <w:b w:val="false"/>
          <w:i w:val="false"/>
          <w:color w:val="000000"/>
          <w:sz w:val="28"/>
        </w:rPr>
        <w:t xml:space="preserve">
      рухани білім беретін оқу бағдарламаларын іске асыратын заңды тұлғаларға (діни оқу орындары); </w:t>
      </w:r>
    </w:p>
    <w:p>
      <w:pPr>
        <w:spacing w:after="0"/>
        <w:ind w:left="0"/>
        <w:jc w:val="both"/>
      </w:pPr>
      <w:r>
        <w:rPr>
          <w:rFonts w:ascii="Times New Roman"/>
          <w:b w:val="false"/>
          <w:i w:val="false"/>
          <w:color w:val="000000"/>
          <w:sz w:val="28"/>
        </w:rPr>
        <w:t xml:space="preserve">
      Қазақстан Республикасының аумағында қызметін жүзеге асыратын және білім беретін оқу бағдарламаларын іске асыратын халықаралық және шетелдік заңды тұлғаларға лицензия және (немесе) қосымшалар беру; </w:t>
      </w:r>
    </w:p>
    <w:p>
      <w:pPr>
        <w:spacing w:after="0"/>
        <w:ind w:left="0"/>
        <w:jc w:val="both"/>
      </w:pPr>
      <w:r>
        <w:rPr>
          <w:rFonts w:ascii="Times New Roman"/>
          <w:b w:val="false"/>
          <w:i w:val="false"/>
          <w:color w:val="000000"/>
          <w:sz w:val="28"/>
        </w:rPr>
        <w:t xml:space="preserve">
      14) меншік нысандары мен ведомстволық бағыныстылығына қарамастан, жоғары және жоғары оқу орнынан кейінгі білім берудің кәсіптік оқу бағдарламаларын іске асыратын білім беру ұйымдарын (медициналық және фармацевтикалық білім беруді қоспағанда), сондай-ақ республикалық бюджеттен қаржыландырылатын білім беру ұйымдарын мемлекеттік аттестаттаудан өткізу; </w:t>
      </w:r>
    </w:p>
    <w:p>
      <w:pPr>
        <w:spacing w:after="0"/>
        <w:ind w:left="0"/>
        <w:jc w:val="both"/>
      </w:pPr>
      <w:r>
        <w:rPr>
          <w:rFonts w:ascii="Times New Roman"/>
          <w:b w:val="false"/>
          <w:i w:val="false"/>
          <w:color w:val="000000"/>
          <w:sz w:val="28"/>
        </w:rPr>
        <w:t xml:space="preserve">
      15)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бағынысты ұйымдардағы бюджеттік және қаржылық тәртіптің Қазақстан Республикасының заңнамасына сәйкес орындалуын мемлекеттік бақылау; </w:t>
      </w:r>
    </w:p>
    <w:p>
      <w:pPr>
        <w:spacing w:after="0"/>
        <w:ind w:left="0"/>
        <w:jc w:val="both"/>
      </w:pPr>
      <w:r>
        <w:rPr>
          <w:rFonts w:ascii="Times New Roman"/>
          <w:b w:val="false"/>
          <w:i w:val="false"/>
          <w:color w:val="000000"/>
          <w:sz w:val="28"/>
        </w:rPr>
        <w:t xml:space="preserve">
      16)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беру; </w:t>
      </w:r>
    </w:p>
    <w:p>
      <w:pPr>
        <w:spacing w:after="0"/>
        <w:ind w:left="0"/>
        <w:jc w:val="both"/>
      </w:pPr>
      <w:r>
        <w:rPr>
          <w:rFonts w:ascii="Times New Roman"/>
          <w:b w:val="false"/>
          <w:i w:val="false"/>
          <w:color w:val="000000"/>
          <w:sz w:val="28"/>
        </w:rPr>
        <w:t xml:space="preserve">
      17) денсаулық сақтау саласындағы ғылыми ұйымдарды қоспағанда, ғылыми ұйымдарды аттестаттаудан өткізу; </w:t>
      </w:r>
    </w:p>
    <w:p>
      <w:pPr>
        <w:spacing w:after="0"/>
        <w:ind w:left="0"/>
        <w:jc w:val="both"/>
      </w:pPr>
      <w:r>
        <w:rPr>
          <w:rFonts w:ascii="Times New Roman"/>
          <w:b w:val="false"/>
          <w:i w:val="false"/>
          <w:color w:val="000000"/>
          <w:sz w:val="28"/>
        </w:rPr>
        <w:t xml:space="preserve">
      18) мемлекеттік емес ғылыми ұйымдарды аккредиттеуден өткізу; </w:t>
      </w:r>
    </w:p>
    <w:p>
      <w:pPr>
        <w:spacing w:after="0"/>
        <w:ind w:left="0"/>
        <w:jc w:val="both"/>
      </w:pPr>
      <w:r>
        <w:rPr>
          <w:rFonts w:ascii="Times New Roman"/>
          <w:b w:val="false"/>
          <w:i w:val="false"/>
          <w:color w:val="000000"/>
          <w:sz w:val="28"/>
        </w:rPr>
        <w:t xml:space="preserve">
      19) Қазақстан Республикасының арнаулы білім беру саласындағы заңнамасы мен нормативтік құқықтық актілерінің орындалуын мемлекеттік бақылау; </w:t>
      </w:r>
    </w:p>
    <w:p>
      <w:pPr>
        <w:spacing w:after="0"/>
        <w:ind w:left="0"/>
        <w:jc w:val="both"/>
      </w:pPr>
      <w:r>
        <w:rPr>
          <w:rFonts w:ascii="Times New Roman"/>
          <w:b w:val="false"/>
          <w:i w:val="false"/>
          <w:color w:val="000000"/>
          <w:sz w:val="28"/>
        </w:rPr>
        <w:t xml:space="preserve">
      20) білімі және (немесе) біліктілігі туралы мемлекеттік үлгідегі құжаттар бланкілерінің пайдаланылуын бақылау; </w:t>
      </w:r>
    </w:p>
    <w:p>
      <w:pPr>
        <w:spacing w:after="0"/>
        <w:ind w:left="0"/>
        <w:jc w:val="both"/>
      </w:pPr>
      <w:r>
        <w:rPr>
          <w:rFonts w:ascii="Times New Roman"/>
          <w:b w:val="false"/>
          <w:i w:val="false"/>
          <w:color w:val="000000"/>
          <w:sz w:val="28"/>
        </w:rPr>
        <w:t xml:space="preserve">
      21) балалардың құқықтары мен заңды мүдделерін қамтамасыз етуге бағытталған Қазақстан Республикасының балалар құқықтары туралы заңнамасының сақталуын бақылау; </w:t>
      </w:r>
    </w:p>
    <w:p>
      <w:pPr>
        <w:spacing w:after="0"/>
        <w:ind w:left="0"/>
        <w:jc w:val="both"/>
      </w:pPr>
      <w:r>
        <w:rPr>
          <w:rFonts w:ascii="Times New Roman"/>
          <w:b w:val="false"/>
          <w:i w:val="false"/>
          <w:color w:val="000000"/>
          <w:sz w:val="28"/>
        </w:rPr>
        <w:t xml:space="preserve">
      22) білім беру жүйесінде білім беру оқу бағдарламаларын іске асыратын заңды тұлғалардың білім беру қызметін жүзеге асыруының Қазақстан Республикасының білім беру саласындағы заңнамасының талаптарына сәйкестігін және білім беру қызметін лицензиялау ережелерін сақталуын мемлекеттік бақылау; </w:t>
      </w:r>
    </w:p>
    <w:p>
      <w:pPr>
        <w:spacing w:after="0"/>
        <w:ind w:left="0"/>
        <w:jc w:val="both"/>
      </w:pPr>
      <w:r>
        <w:rPr>
          <w:rFonts w:ascii="Times New Roman"/>
          <w:b w:val="false"/>
          <w:i w:val="false"/>
          <w:color w:val="000000"/>
          <w:sz w:val="28"/>
        </w:rPr>
        <w:t xml:space="preserve">
      23) диссертациялар қорғау жөніндегі диссертациялық кеңестер құру және олардың қызметін ұйымдастыру; </w:t>
      </w:r>
    </w:p>
    <w:p>
      <w:pPr>
        <w:spacing w:after="0"/>
        <w:ind w:left="0"/>
        <w:jc w:val="both"/>
      </w:pPr>
      <w:r>
        <w:rPr>
          <w:rFonts w:ascii="Times New Roman"/>
          <w:b w:val="false"/>
          <w:i w:val="false"/>
          <w:color w:val="000000"/>
          <w:sz w:val="28"/>
        </w:rPr>
        <w:t xml:space="preserve">
      24) кәмелетке толмағандардың жазғы демалысын, бос уақытын және еңбекпен қамтылуын ұйымдастыруға қатысу; </w:t>
      </w:r>
    </w:p>
    <w:p>
      <w:pPr>
        <w:spacing w:after="0"/>
        <w:ind w:left="0"/>
        <w:jc w:val="both"/>
      </w:pPr>
      <w:r>
        <w:rPr>
          <w:rFonts w:ascii="Times New Roman"/>
          <w:b w:val="false"/>
          <w:i w:val="false"/>
          <w:color w:val="000000"/>
          <w:sz w:val="28"/>
        </w:rPr>
        <w:t xml:space="preserve">
      25) білім беру ұйымдарына арналған оқулықтарды, оқу құралдары мен басқа да әдебиеттерді, оның ішінде электрондық жеткізгіштерде пайдалануға рұқсат беру; </w:t>
      </w:r>
    </w:p>
    <w:p>
      <w:pPr>
        <w:spacing w:after="0"/>
        <w:ind w:left="0"/>
        <w:jc w:val="both"/>
      </w:pPr>
      <w:r>
        <w:rPr>
          <w:rFonts w:ascii="Times New Roman"/>
          <w:b w:val="false"/>
          <w:i w:val="false"/>
          <w:color w:val="000000"/>
          <w:sz w:val="28"/>
        </w:rPr>
        <w:t xml:space="preserve">
      26) мемлекеттік статистикалық есептілік негізінде халықты әлеуметтік қорғау органдарымен бірлесіп, кемтар балаларды әлеуметтік және медициналық-педагогикалық түзеу арқылы қолдаудың республикалық, жергілікті бағдарламаларының мониторингін жүргізу; </w:t>
      </w:r>
    </w:p>
    <w:p>
      <w:pPr>
        <w:spacing w:after="0"/>
        <w:ind w:left="0"/>
        <w:jc w:val="both"/>
      </w:pPr>
      <w:r>
        <w:rPr>
          <w:rFonts w:ascii="Times New Roman"/>
          <w:b w:val="false"/>
          <w:i w:val="false"/>
          <w:color w:val="000000"/>
          <w:sz w:val="28"/>
        </w:rPr>
        <w:t xml:space="preserve">
      27) денсаулық сақтау саласындағы ғылыми ұйымдарды қоспағанда, мемлекеттік ғылыми ұйымдардың басшыларын, осы ұйымдардың ғылыми кеңесінің ұсынымдарын ескере отырып, қызметке тағайындау және қызметтен босату; </w:t>
      </w:r>
    </w:p>
    <w:p>
      <w:pPr>
        <w:spacing w:after="0"/>
        <w:ind w:left="0"/>
        <w:jc w:val="both"/>
      </w:pPr>
      <w:r>
        <w:rPr>
          <w:rFonts w:ascii="Times New Roman"/>
          <w:b w:val="false"/>
          <w:i w:val="false"/>
          <w:color w:val="000000"/>
          <w:sz w:val="28"/>
        </w:rPr>
        <w:t xml:space="preserve">
      28) білім беру сапасын сырттай бағалау әдісімен білім беру мониторингін жүргізу. </w:t>
      </w:r>
    </w:p>
    <w:bookmarkStart w:name="z23" w:id="22"/>
    <w:p>
      <w:pPr>
        <w:spacing w:after="0"/>
        <w:ind w:left="0"/>
        <w:jc w:val="both"/>
      </w:pPr>
      <w:r>
        <w:rPr>
          <w:rFonts w:ascii="Times New Roman"/>
          <w:b w:val="false"/>
          <w:i w:val="false"/>
          <w:color w:val="000000"/>
          <w:sz w:val="28"/>
        </w:rPr>
        <w:t xml:space="preserve">
      15. Министрлік өзіне жүктелген міндеттерді іске асыру және өзінің функцияларын жүзеге асыру үшін заңнамада белгіленген тәртіппен: </w:t>
      </w:r>
    </w:p>
    <w:bookmarkEnd w:id="22"/>
    <w:p>
      <w:pPr>
        <w:spacing w:after="0"/>
        <w:ind w:left="0"/>
        <w:jc w:val="both"/>
      </w:pPr>
      <w:r>
        <w:rPr>
          <w:rFonts w:ascii="Times New Roman"/>
          <w:b w:val="false"/>
          <w:i w:val="false"/>
          <w:color w:val="000000"/>
          <w:sz w:val="28"/>
        </w:rPr>
        <w:t xml:space="preserve">
      өз құзыреті шегінде орындауға міндетті нормативтік құқықтық актілерді қабылдауға; </w:t>
      </w:r>
    </w:p>
    <w:p>
      <w:pPr>
        <w:spacing w:after="0"/>
        <w:ind w:left="0"/>
        <w:jc w:val="both"/>
      </w:pPr>
      <w:r>
        <w:rPr>
          <w:rFonts w:ascii="Times New Roman"/>
          <w:b w:val="false"/>
          <w:i w:val="false"/>
          <w:color w:val="000000"/>
          <w:sz w:val="28"/>
        </w:rPr>
        <w:t xml:space="preserve">
      мемлекеттік органдардан, ұйымдардан, олардың лауазымды тұлғаларынан заңнамада белгіленген тәртіппен қажетті ақпаратты және материалды сұратуға және алуға; </w:t>
      </w:r>
    </w:p>
    <w:p>
      <w:pPr>
        <w:spacing w:after="0"/>
        <w:ind w:left="0"/>
        <w:jc w:val="both"/>
      </w:pPr>
      <w:r>
        <w:rPr>
          <w:rFonts w:ascii="Times New Roman"/>
          <w:b w:val="false"/>
          <w:i w:val="false"/>
          <w:color w:val="000000"/>
          <w:sz w:val="28"/>
        </w:rPr>
        <w:t xml:space="preserve">
      қолданыстағы заңнамалық актілерде көзделген өзге де құқықтарды жүзеге асыруға құқығы бар. </w:t>
      </w:r>
    </w:p>
    <w:bookmarkStart w:name="z24" w:id="23"/>
    <w:p>
      <w:pPr>
        <w:spacing w:after="0"/>
        <w:ind w:left="0"/>
        <w:jc w:val="left"/>
      </w:pPr>
      <w:r>
        <w:rPr>
          <w:rFonts w:ascii="Times New Roman"/>
          <w:b/>
          <w:i w:val="false"/>
          <w:color w:val="000000"/>
        </w:rPr>
        <w:t xml:space="preserve"> 3. Министрліктің қызметін ұйымдастыру</w:t>
      </w:r>
    </w:p>
    <w:bookmarkEnd w:id="23"/>
    <w:bookmarkStart w:name="z25" w:id="24"/>
    <w:p>
      <w:pPr>
        <w:spacing w:after="0"/>
        <w:ind w:left="0"/>
        <w:jc w:val="both"/>
      </w:pPr>
      <w:r>
        <w:rPr>
          <w:rFonts w:ascii="Times New Roman"/>
          <w:b w:val="false"/>
          <w:i w:val="false"/>
          <w:color w:val="000000"/>
          <w:sz w:val="28"/>
        </w:rPr>
        <w:t xml:space="preserve">
      16. Министрлік, ведомстволар және оның аумақтық органдары, сондай-ақ ведомстволық бағынысты ұйымдар Қазақстан Республикасы Білім және ғылым министрлігінің біртұтас жүйесін құрайды. </w:t>
      </w:r>
    </w:p>
    <w:bookmarkEnd w:id="24"/>
    <w:bookmarkStart w:name="z26" w:id="25"/>
    <w:p>
      <w:pPr>
        <w:spacing w:after="0"/>
        <w:ind w:left="0"/>
        <w:jc w:val="both"/>
      </w:pPr>
      <w:r>
        <w:rPr>
          <w:rFonts w:ascii="Times New Roman"/>
          <w:b w:val="false"/>
          <w:i w:val="false"/>
          <w:color w:val="000000"/>
          <w:sz w:val="28"/>
        </w:rPr>
        <w:t xml:space="preserve">
      17. Министрді Қазақстан Республикасының Президенті қызметке тағайындайды және қызметтен босатады. Министрдің ұсынуы бойынша Қазақстан Республикасының Үкіметі қызметке тағайындайтын және қызметтен босататын Министрдің орынбасарлары (вице-министрлері) болады. </w:t>
      </w:r>
    </w:p>
    <w:bookmarkEnd w:id="25"/>
    <w:bookmarkStart w:name="z27" w:id="26"/>
    <w:p>
      <w:pPr>
        <w:spacing w:after="0"/>
        <w:ind w:left="0"/>
        <w:jc w:val="both"/>
      </w:pPr>
      <w:r>
        <w:rPr>
          <w:rFonts w:ascii="Times New Roman"/>
          <w:b w:val="false"/>
          <w:i w:val="false"/>
          <w:color w:val="000000"/>
          <w:sz w:val="28"/>
        </w:rPr>
        <w:t xml:space="preserve">
      18. Министрлікке басшылық жасауды Министр жүзеге асырады және Министрлікке жүктелген міндеттердің орындалуына және өзінің функцияларын жүзеге асыруға дербес жауап береді. </w:t>
      </w:r>
    </w:p>
    <w:bookmarkEnd w:id="26"/>
    <w:bookmarkStart w:name="z28" w:id="27"/>
    <w:p>
      <w:pPr>
        <w:spacing w:after="0"/>
        <w:ind w:left="0"/>
        <w:jc w:val="both"/>
      </w:pPr>
      <w:r>
        <w:rPr>
          <w:rFonts w:ascii="Times New Roman"/>
          <w:b w:val="false"/>
          <w:i w:val="false"/>
          <w:color w:val="000000"/>
          <w:sz w:val="28"/>
        </w:rPr>
        <w:t xml:space="preserve">
      19. Осы мақсатта Министр: </w:t>
      </w:r>
    </w:p>
    <w:bookmarkEnd w:id="27"/>
    <w:p>
      <w:pPr>
        <w:spacing w:after="0"/>
        <w:ind w:left="0"/>
        <w:jc w:val="both"/>
      </w:pPr>
      <w:r>
        <w:rPr>
          <w:rFonts w:ascii="Times New Roman"/>
          <w:b w:val="false"/>
          <w:i w:val="false"/>
          <w:color w:val="000000"/>
          <w:sz w:val="28"/>
        </w:rPr>
        <w:t xml:space="preserve">
      1) өз орынбасарларының міндеттері мен өкілеттіктерін айқындайды; </w:t>
      </w:r>
    </w:p>
    <w:p>
      <w:pPr>
        <w:spacing w:after="0"/>
        <w:ind w:left="0"/>
        <w:jc w:val="both"/>
      </w:pPr>
      <w:r>
        <w:rPr>
          <w:rFonts w:ascii="Times New Roman"/>
          <w:b w:val="false"/>
          <w:i w:val="false"/>
          <w:color w:val="000000"/>
          <w:sz w:val="28"/>
        </w:rPr>
        <w:t xml:space="preserve">
      2) Министрліктің еңбек қатынастары мәселелері құзыретіне жатқызылған қызметкерлерін заңнамаға сәйкес қызметке тағайындайды және қызметтен босатады; </w:t>
      </w:r>
    </w:p>
    <w:p>
      <w:pPr>
        <w:spacing w:after="0"/>
        <w:ind w:left="0"/>
        <w:jc w:val="both"/>
      </w:pPr>
      <w:r>
        <w:rPr>
          <w:rFonts w:ascii="Times New Roman"/>
          <w:b w:val="false"/>
          <w:i w:val="false"/>
          <w:color w:val="000000"/>
          <w:sz w:val="28"/>
        </w:rPr>
        <w:t xml:space="preserve">
      3) Министрліктің еңбек қатынастары мәселелері құзыретіне жатқызылған қызметкерлеріне заңнамада белгіленген тәртіппен тәртіптік жазалар мен көтермелеу шараларын қолданады; </w:t>
      </w:r>
    </w:p>
    <w:p>
      <w:pPr>
        <w:spacing w:after="0"/>
        <w:ind w:left="0"/>
        <w:jc w:val="both"/>
      </w:pPr>
      <w:r>
        <w:rPr>
          <w:rFonts w:ascii="Times New Roman"/>
          <w:b w:val="false"/>
          <w:i w:val="false"/>
          <w:color w:val="000000"/>
          <w:sz w:val="28"/>
        </w:rPr>
        <w:t xml:space="preserve">
      4) бұйрықтарға қол қояды; </w:t>
      </w:r>
    </w:p>
    <w:p>
      <w:pPr>
        <w:spacing w:after="0"/>
        <w:ind w:left="0"/>
        <w:jc w:val="both"/>
      </w:pPr>
      <w:r>
        <w:rPr>
          <w:rFonts w:ascii="Times New Roman"/>
          <w:b w:val="false"/>
          <w:i w:val="false"/>
          <w:color w:val="000000"/>
          <w:sz w:val="28"/>
        </w:rPr>
        <w:t xml:space="preserve">
      5) барлық мемлекеттік органдар мен басқа да ұйымдарда Министрліктің атынан өкілдік етеді; </w:t>
      </w:r>
    </w:p>
    <w:p>
      <w:pPr>
        <w:spacing w:after="0"/>
        <w:ind w:left="0"/>
        <w:jc w:val="both"/>
      </w:pPr>
      <w:r>
        <w:rPr>
          <w:rFonts w:ascii="Times New Roman"/>
          <w:b w:val="false"/>
          <w:i w:val="false"/>
          <w:color w:val="000000"/>
          <w:sz w:val="28"/>
        </w:rPr>
        <w:t xml:space="preserve">
      6) Министрліктің жұмыс регламентін бекітеді; </w:t>
      </w:r>
    </w:p>
    <w:p>
      <w:pPr>
        <w:spacing w:after="0"/>
        <w:ind w:left="0"/>
        <w:jc w:val="both"/>
      </w:pPr>
      <w:r>
        <w:rPr>
          <w:rFonts w:ascii="Times New Roman"/>
          <w:b w:val="false"/>
          <w:i w:val="false"/>
          <w:color w:val="000000"/>
          <w:sz w:val="28"/>
        </w:rPr>
        <w:t xml:space="preserve">
      7) оның құзыретіне жатқызылған басқа да мәселелер бойынша шешімдер қабылдайды. </w:t>
      </w:r>
    </w:p>
    <w:bookmarkStart w:name="z29" w:id="28"/>
    <w:p>
      <w:pPr>
        <w:spacing w:after="0"/>
        <w:ind w:left="0"/>
        <w:jc w:val="both"/>
      </w:pPr>
      <w:r>
        <w:rPr>
          <w:rFonts w:ascii="Times New Roman"/>
          <w:b w:val="false"/>
          <w:i w:val="false"/>
          <w:color w:val="000000"/>
          <w:sz w:val="28"/>
        </w:rPr>
        <w:t xml:space="preserve">
      20. Министрлік қабылдайтын шешімдер Министрдің немесе оны алмастыратын тұлғаның бұйрықтарымен ресімделеді. </w:t>
      </w:r>
    </w:p>
    <w:bookmarkEnd w:id="28"/>
    <w:bookmarkStart w:name="z30" w:id="29"/>
    <w:p>
      <w:pPr>
        <w:spacing w:after="0"/>
        <w:ind w:left="0"/>
        <w:jc w:val="both"/>
      </w:pPr>
      <w:r>
        <w:rPr>
          <w:rFonts w:ascii="Times New Roman"/>
          <w:b w:val="false"/>
          <w:i w:val="false"/>
          <w:color w:val="000000"/>
          <w:sz w:val="28"/>
        </w:rPr>
        <w:t xml:space="preserve">
      21. Министрліктің аппаратын Қазақстан Республикасы Премьер-Министрінің келісімі бойынша Қазақстан Республикасының Президенті қызметке тағайындайтын және қызметтен босататын жауапты хатшы басқарады. </w:t>
      </w:r>
    </w:p>
    <w:bookmarkEnd w:id="29"/>
    <w:bookmarkStart w:name="z31" w:id="30"/>
    <w:p>
      <w:pPr>
        <w:spacing w:after="0"/>
        <w:ind w:left="0"/>
        <w:jc w:val="both"/>
      </w:pPr>
      <w:r>
        <w:rPr>
          <w:rFonts w:ascii="Times New Roman"/>
          <w:b w:val="false"/>
          <w:i w:val="false"/>
          <w:color w:val="000000"/>
          <w:sz w:val="28"/>
        </w:rPr>
        <w:t xml:space="preserve">
      22. Үкіметтің, Министрдің отставкаға кетуі жауапты хатшының өкілеттігінің тоқтатылуына әкеп соқпайды. </w:t>
      </w:r>
    </w:p>
    <w:bookmarkEnd w:id="30"/>
    <w:bookmarkStart w:name="z32" w:id="31"/>
    <w:p>
      <w:pPr>
        <w:spacing w:after="0"/>
        <w:ind w:left="0"/>
        <w:jc w:val="both"/>
      </w:pPr>
      <w:r>
        <w:rPr>
          <w:rFonts w:ascii="Times New Roman"/>
          <w:b w:val="false"/>
          <w:i w:val="false"/>
          <w:color w:val="000000"/>
          <w:sz w:val="28"/>
        </w:rPr>
        <w:t xml:space="preserve">
      23. Жауапты хатшы өзінің қызметін жүзеге асыру кезінде Қазақстан Республикасының Президентіне, Қазақстан Республикасының Премьер-Министріне, Министрге есеп береді. </w:t>
      </w:r>
    </w:p>
    <w:bookmarkEnd w:id="31"/>
    <w:bookmarkStart w:name="z33" w:id="32"/>
    <w:p>
      <w:pPr>
        <w:spacing w:after="0"/>
        <w:ind w:left="0"/>
        <w:jc w:val="both"/>
      </w:pPr>
      <w:r>
        <w:rPr>
          <w:rFonts w:ascii="Times New Roman"/>
          <w:b w:val="false"/>
          <w:i w:val="false"/>
          <w:color w:val="000000"/>
          <w:sz w:val="28"/>
        </w:rPr>
        <w:t xml:space="preserve">
      24. Жауапты хатшы: </w:t>
      </w:r>
    </w:p>
    <w:bookmarkEnd w:id="32"/>
    <w:p>
      <w:pPr>
        <w:spacing w:after="0"/>
        <w:ind w:left="0"/>
        <w:jc w:val="both"/>
      </w:pPr>
      <w:r>
        <w:rPr>
          <w:rFonts w:ascii="Times New Roman"/>
          <w:b w:val="false"/>
          <w:i w:val="false"/>
          <w:color w:val="000000"/>
          <w:sz w:val="28"/>
        </w:rPr>
        <w:t xml:space="preserve">
      1) Министр қалыптастыратын білім және ғылым, балалар құқықтарын қорғау және жастар саясаты саласындағы саясатты іске асыруды қамтамасыз етеді және оның актілері мен тапсырмаларын орындауды қамтамасыз етеді; </w:t>
      </w:r>
    </w:p>
    <w:p>
      <w:pPr>
        <w:spacing w:after="0"/>
        <w:ind w:left="0"/>
        <w:jc w:val="both"/>
      </w:pPr>
      <w:r>
        <w:rPr>
          <w:rFonts w:ascii="Times New Roman"/>
          <w:b w:val="false"/>
          <w:i w:val="false"/>
          <w:color w:val="000000"/>
          <w:sz w:val="28"/>
        </w:rPr>
        <w:t xml:space="preserve">
      2) Министрліктің ақпаратына басшылық жасауды жүзеге асырады: оның бөлімшелерінің жұмысын ұйымдастырады, үйлестіреді және бақылайды; </w:t>
      </w:r>
    </w:p>
    <w:p>
      <w:pPr>
        <w:spacing w:after="0"/>
        <w:ind w:left="0"/>
        <w:jc w:val="both"/>
      </w:pPr>
      <w:r>
        <w:rPr>
          <w:rFonts w:ascii="Times New Roman"/>
          <w:b w:val="false"/>
          <w:i w:val="false"/>
          <w:color w:val="000000"/>
          <w:sz w:val="28"/>
        </w:rPr>
        <w:t xml:space="preserve">
      3) Министрліктің қызметін ақпараттық-талдау, ұйымдастырушылық-құқықтық, материалдық-техникалық және қаржылық қамтамасыз етуді ұйымдастырады; </w:t>
      </w:r>
    </w:p>
    <w:p>
      <w:pPr>
        <w:spacing w:after="0"/>
        <w:ind w:left="0"/>
        <w:jc w:val="both"/>
      </w:pPr>
      <w:r>
        <w:rPr>
          <w:rFonts w:ascii="Times New Roman"/>
          <w:b w:val="false"/>
          <w:i w:val="false"/>
          <w:color w:val="000000"/>
          <w:sz w:val="28"/>
        </w:rPr>
        <w:t xml:space="preserve">
      4) Қазақстан Республикасының Үкіметі бекітетін орталық атқарушы органның штат санының лимиті шегінде Министрмен келісілгеннен кейін Министрліктің, комитеттердің құрылымы мен штат санын бекітеді; </w:t>
      </w:r>
    </w:p>
    <w:p>
      <w:pPr>
        <w:spacing w:after="0"/>
        <w:ind w:left="0"/>
        <w:jc w:val="both"/>
      </w:pPr>
      <w:r>
        <w:rPr>
          <w:rFonts w:ascii="Times New Roman"/>
          <w:b w:val="false"/>
          <w:i w:val="false"/>
          <w:color w:val="000000"/>
          <w:sz w:val="28"/>
        </w:rPr>
        <w:t xml:space="preserve">
      5) Министрмен келісілгеннен кейін Министрліктің құрылымдық бөлімшелері және оның аумақтық бөлімшелері туралы ережелерді бекітеді; </w:t>
      </w:r>
    </w:p>
    <w:p>
      <w:pPr>
        <w:spacing w:after="0"/>
        <w:ind w:left="0"/>
        <w:jc w:val="both"/>
      </w:pPr>
      <w:r>
        <w:rPr>
          <w:rFonts w:ascii="Times New Roman"/>
          <w:b w:val="false"/>
          <w:i w:val="false"/>
          <w:color w:val="000000"/>
          <w:sz w:val="28"/>
        </w:rPr>
        <w:t xml:space="preserve">
      6) Министрліктің тәртіптік, аттестаттау және конкурстық комиссияларының қызметіне жалпы басшылықты жүзеге асырады, орындаушылық және еңбек тәртібінің сақталуын, кадр қызметінің жұмысын және құжат айналымының ұйымдастырылуын бақылайды; </w:t>
      </w:r>
    </w:p>
    <w:p>
      <w:pPr>
        <w:spacing w:after="0"/>
        <w:ind w:left="0"/>
        <w:jc w:val="both"/>
      </w:pPr>
      <w:r>
        <w:rPr>
          <w:rFonts w:ascii="Times New Roman"/>
          <w:b w:val="false"/>
          <w:i w:val="false"/>
          <w:color w:val="000000"/>
          <w:sz w:val="28"/>
        </w:rPr>
        <w:t xml:space="preserve">
      7) Министрліктің қызметін қамтамасыз ету және оған жүктелген міндеттерді орындау мақсатында мемлекеттік сатып алуды жүргізуді ұйымдастырады; </w:t>
      </w:r>
    </w:p>
    <w:p>
      <w:pPr>
        <w:spacing w:after="0"/>
        <w:ind w:left="0"/>
        <w:jc w:val="both"/>
      </w:pPr>
      <w:r>
        <w:rPr>
          <w:rFonts w:ascii="Times New Roman"/>
          <w:b w:val="false"/>
          <w:i w:val="false"/>
          <w:color w:val="000000"/>
          <w:sz w:val="28"/>
        </w:rPr>
        <w:t xml:space="preserve">
      8) Министрмен келісілгеннен кейін Министрлік департаменттерінің директорларын және басқарма бастықтарын, аумақтық бөлімшелерінің басшыларын және басшыларының орынбасарларын қызметке тағайындайды және қызметтен босатады; </w:t>
      </w:r>
    </w:p>
    <w:p>
      <w:pPr>
        <w:spacing w:after="0"/>
        <w:ind w:left="0"/>
        <w:jc w:val="both"/>
      </w:pPr>
      <w:r>
        <w:rPr>
          <w:rFonts w:ascii="Times New Roman"/>
          <w:b w:val="false"/>
          <w:i w:val="false"/>
          <w:color w:val="000000"/>
          <w:sz w:val="28"/>
        </w:rPr>
        <w:t xml:space="preserve">
      9) комитеттердің төрағалары етіп тағайындау үшін ұсынылатын комитеттер төрағаларының орынбасарларын тағайындауды Министрмен келіседі; </w:t>
      </w:r>
    </w:p>
    <w:p>
      <w:pPr>
        <w:spacing w:after="0"/>
        <w:ind w:left="0"/>
        <w:jc w:val="both"/>
      </w:pPr>
      <w:r>
        <w:rPr>
          <w:rFonts w:ascii="Times New Roman"/>
          <w:b w:val="false"/>
          <w:i w:val="false"/>
          <w:color w:val="000000"/>
          <w:sz w:val="28"/>
        </w:rPr>
        <w:t xml:space="preserve">
      10) еңбек қатынастары мәселелері жоғары тұрған мемлекеттік органдар мен лауазымды тұлғалардың құзыретіне жатқызылған қызметкерлерді қоспағанда, Министрліктің қызметкерлерін қызметке тағайындайды және қызметтен босатады; </w:t>
      </w:r>
    </w:p>
    <w:p>
      <w:pPr>
        <w:spacing w:after="0"/>
        <w:ind w:left="0"/>
        <w:jc w:val="both"/>
      </w:pPr>
      <w:r>
        <w:rPr>
          <w:rFonts w:ascii="Times New Roman"/>
          <w:b w:val="false"/>
          <w:i w:val="false"/>
          <w:color w:val="000000"/>
          <w:sz w:val="28"/>
        </w:rPr>
        <w:t xml:space="preserve">
      11) Министрдің келісімі бойынша Министрліктің қызметкерлерін іссапарға жіберу, демалыс беру, материалдық көмек көрсету, даярлау (қайта даярлау), біліктілігін арттыру, көтермелеу, үстемеақы және сыйлықақы төлеу мәселелерін шешеді; </w:t>
      </w:r>
    </w:p>
    <w:p>
      <w:pPr>
        <w:spacing w:after="0"/>
        <w:ind w:left="0"/>
        <w:jc w:val="both"/>
      </w:pPr>
      <w:r>
        <w:rPr>
          <w:rFonts w:ascii="Times New Roman"/>
          <w:b w:val="false"/>
          <w:i w:val="false"/>
          <w:color w:val="000000"/>
          <w:sz w:val="28"/>
        </w:rPr>
        <w:t xml:space="preserve">
      12) Министрдің келісімі бойынша еңбек қатынастары мәселелері жоғары мемлекеттік органдар мен лауазымды тұлғалардың құзыретіне жатқызылған қызметкерлерді қоспағанда, Министрлік қызметкерлерінің тәртіптік жауапкершілігі мәселелерін шешеді; </w:t>
      </w:r>
    </w:p>
    <w:p>
      <w:pPr>
        <w:spacing w:after="0"/>
        <w:ind w:left="0"/>
        <w:jc w:val="both"/>
      </w:pPr>
      <w:r>
        <w:rPr>
          <w:rFonts w:ascii="Times New Roman"/>
          <w:b w:val="false"/>
          <w:i w:val="false"/>
          <w:color w:val="000000"/>
          <w:sz w:val="28"/>
        </w:rPr>
        <w:t xml:space="preserve">
      13) Министрліктің Қазақстан Республикасының Президенті, Қазақстан Республикасы Үкіметінің және Министрліктің басшысы бекітетін стратегиялық және бағдарламалық құжаттарын әзірлеуді қамтамасыз етеді; </w:t>
      </w:r>
    </w:p>
    <w:p>
      <w:pPr>
        <w:spacing w:after="0"/>
        <w:ind w:left="0"/>
        <w:jc w:val="both"/>
      </w:pPr>
      <w:r>
        <w:rPr>
          <w:rFonts w:ascii="Times New Roman"/>
          <w:b w:val="false"/>
          <w:i w:val="false"/>
          <w:color w:val="000000"/>
          <w:sz w:val="28"/>
        </w:rPr>
        <w:t xml:space="preserve">
      14) Министрліктің жыл сайынғы жұмыс жоспарын және оның қызметінің нәтижелері туралы жыл сайынғы есепті әзірлеуді қамтамасыз етеді және Министрге бекітуге ұсынады; </w:t>
      </w:r>
    </w:p>
    <w:p>
      <w:pPr>
        <w:spacing w:after="0"/>
        <w:ind w:left="0"/>
        <w:jc w:val="both"/>
      </w:pPr>
      <w:r>
        <w:rPr>
          <w:rFonts w:ascii="Times New Roman"/>
          <w:b w:val="false"/>
          <w:i w:val="false"/>
          <w:color w:val="000000"/>
          <w:sz w:val="28"/>
        </w:rPr>
        <w:t xml:space="preserve">
      15) Министрліктің бюджеттік өтінімін дайындауды, бюджеттік өтінімді Министрге ұсынуды қамтамасыз етеді, оны ол Республикалық бюджет комиссиясының қарауына енгізеді, сондай-ақ бюджеттік үдерістің өзге де рәсімдерін орындауды қамтамасыз етеді; </w:t>
      </w:r>
    </w:p>
    <w:p>
      <w:pPr>
        <w:spacing w:after="0"/>
        <w:ind w:left="0"/>
        <w:jc w:val="both"/>
      </w:pPr>
      <w:r>
        <w:rPr>
          <w:rFonts w:ascii="Times New Roman"/>
          <w:b w:val="false"/>
          <w:i w:val="false"/>
          <w:color w:val="000000"/>
          <w:sz w:val="28"/>
        </w:rPr>
        <w:t xml:space="preserve">
      16) органның қаржыландыру жоспарларын және мемлекеттік органның қаржылық есебін әзірлейді және Министрмен келісілгеннен кейін бекітеді; </w:t>
      </w:r>
    </w:p>
    <w:p>
      <w:pPr>
        <w:spacing w:after="0"/>
        <w:ind w:left="0"/>
        <w:jc w:val="both"/>
      </w:pPr>
      <w:r>
        <w:rPr>
          <w:rFonts w:ascii="Times New Roman"/>
          <w:b w:val="false"/>
          <w:i w:val="false"/>
          <w:color w:val="000000"/>
          <w:sz w:val="28"/>
        </w:rPr>
        <w:t xml:space="preserve">
      17) мемлекеттік қызметтердің регламенттері мен стандарттарын әзірлеуді ұйымдастырады; </w:t>
      </w:r>
    </w:p>
    <w:p>
      <w:pPr>
        <w:spacing w:after="0"/>
        <w:ind w:left="0"/>
        <w:jc w:val="both"/>
      </w:pPr>
      <w:r>
        <w:rPr>
          <w:rFonts w:ascii="Times New Roman"/>
          <w:b w:val="false"/>
          <w:i w:val="false"/>
          <w:color w:val="000000"/>
          <w:sz w:val="28"/>
        </w:rPr>
        <w:t xml:space="preserve">
      18) Министрліктің құзыреті шегінде нормативтік актілердің жобаларын дайындауды ұйымдастырады; </w:t>
      </w:r>
    </w:p>
    <w:p>
      <w:pPr>
        <w:spacing w:after="0"/>
        <w:ind w:left="0"/>
        <w:jc w:val="both"/>
      </w:pPr>
      <w:r>
        <w:rPr>
          <w:rFonts w:ascii="Times New Roman"/>
          <w:b w:val="false"/>
          <w:i w:val="false"/>
          <w:color w:val="000000"/>
          <w:sz w:val="28"/>
        </w:rPr>
        <w:t xml:space="preserve">
      19) Министрлікке келісуге түсетін нормативтік құқықтық актілердің жобалары бойынша тұжырымдар дайындауды ұйымдастырады; </w:t>
      </w:r>
    </w:p>
    <w:p>
      <w:pPr>
        <w:spacing w:after="0"/>
        <w:ind w:left="0"/>
        <w:jc w:val="both"/>
      </w:pPr>
      <w:r>
        <w:rPr>
          <w:rFonts w:ascii="Times New Roman"/>
          <w:b w:val="false"/>
          <w:i w:val="false"/>
          <w:color w:val="000000"/>
          <w:sz w:val="28"/>
        </w:rPr>
        <w:t xml:space="preserve">
      20) өз өкілеттілігі шегінде мемлекеттік органдармен және өзге де ұйымдармен өзара қарым-қатынаста Министрліктің атынан өкілдік етеді; </w:t>
      </w:r>
    </w:p>
    <w:p>
      <w:pPr>
        <w:spacing w:after="0"/>
        <w:ind w:left="0"/>
        <w:jc w:val="both"/>
      </w:pPr>
      <w:r>
        <w:rPr>
          <w:rFonts w:ascii="Times New Roman"/>
          <w:b w:val="false"/>
          <w:i w:val="false"/>
          <w:color w:val="000000"/>
          <w:sz w:val="28"/>
        </w:rPr>
        <w:t xml:space="preserve">
      21) Қазақстан Республикасының заңдарында және Қазақстан Республикасы Президентінің актілерінде жауапты хатшыға жүктелген өзге де өкілеттіктерді жүзеге асырады. </w:t>
      </w:r>
    </w:p>
    <w:bookmarkStart w:name="z34" w:id="33"/>
    <w:p>
      <w:pPr>
        <w:spacing w:after="0"/>
        <w:ind w:left="0"/>
        <w:jc w:val="both"/>
      </w:pPr>
      <w:r>
        <w:rPr>
          <w:rFonts w:ascii="Times New Roman"/>
          <w:b w:val="false"/>
          <w:i w:val="false"/>
          <w:color w:val="000000"/>
          <w:sz w:val="28"/>
        </w:rPr>
        <w:t xml:space="preserve">
      25. Жауапты хатшы өзіне жүктелген міндеттерді орындау үшін: </w:t>
      </w:r>
    </w:p>
    <w:bookmarkEnd w:id="33"/>
    <w:p>
      <w:pPr>
        <w:spacing w:after="0"/>
        <w:ind w:left="0"/>
        <w:jc w:val="both"/>
      </w:pPr>
      <w:r>
        <w:rPr>
          <w:rFonts w:ascii="Times New Roman"/>
          <w:b w:val="false"/>
          <w:i w:val="false"/>
          <w:color w:val="000000"/>
          <w:sz w:val="28"/>
        </w:rPr>
        <w:t xml:space="preserve">
      1) Министрлік аппаратының қызметкерлеріне орындауға міндетті тапсырмалар беруге; </w:t>
      </w:r>
    </w:p>
    <w:p>
      <w:pPr>
        <w:spacing w:after="0"/>
        <w:ind w:left="0"/>
        <w:jc w:val="both"/>
      </w:pPr>
      <w:r>
        <w:rPr>
          <w:rFonts w:ascii="Times New Roman"/>
          <w:b w:val="false"/>
          <w:i w:val="false"/>
          <w:color w:val="000000"/>
          <w:sz w:val="28"/>
        </w:rPr>
        <w:t xml:space="preserve">
      2) мемлекеттік органдардан және лауазымды тұлғалардан жауапты хатшының құзыретіне жатқызылған мәселелерді шешу үшін қажетті ақпаратты, құжатты және материалды сұратуға және алуға; </w:t>
      </w:r>
    </w:p>
    <w:p>
      <w:pPr>
        <w:spacing w:after="0"/>
        <w:ind w:left="0"/>
        <w:jc w:val="both"/>
      </w:pPr>
      <w:r>
        <w:rPr>
          <w:rFonts w:ascii="Times New Roman"/>
          <w:b w:val="false"/>
          <w:i w:val="false"/>
          <w:color w:val="000000"/>
          <w:sz w:val="28"/>
        </w:rPr>
        <w:t xml:space="preserve">
      3) жеке қолданылатын құқықтық актілерді қабылдауға құқығы бар. </w:t>
      </w:r>
    </w:p>
    <w:bookmarkStart w:name="z35" w:id="34"/>
    <w:p>
      <w:pPr>
        <w:spacing w:after="0"/>
        <w:ind w:left="0"/>
        <w:jc w:val="both"/>
      </w:pPr>
      <w:r>
        <w:rPr>
          <w:rFonts w:ascii="Times New Roman"/>
          <w:b w:val="false"/>
          <w:i w:val="false"/>
          <w:color w:val="000000"/>
          <w:sz w:val="28"/>
        </w:rPr>
        <w:t xml:space="preserve">
      26. Жауапты хатшы Қазақстан Республикасының заңнамасына сәйкес оған жүктелген міндеттердің орындалуына жауапты болады. </w:t>
      </w:r>
    </w:p>
    <w:bookmarkEnd w:id="34"/>
    <w:bookmarkStart w:name="z36" w:id="35"/>
    <w:p>
      <w:pPr>
        <w:spacing w:after="0"/>
        <w:ind w:left="0"/>
        <w:jc w:val="both"/>
      </w:pPr>
      <w:r>
        <w:rPr>
          <w:rFonts w:ascii="Times New Roman"/>
          <w:b w:val="false"/>
          <w:i w:val="false"/>
          <w:color w:val="000000"/>
          <w:sz w:val="28"/>
        </w:rPr>
        <w:t xml:space="preserve">
      27. Министрліктің Министр жанындағы консультативтік-кеңесші орган болып табылатын алқасы болады. Алқаның сандық және дербес құрамын Министрліктің құрылымдық бөлімшелері басшыларының қатарынан Министр бекітеді. </w:t>
      </w:r>
    </w:p>
    <w:bookmarkEnd w:id="35"/>
    <w:bookmarkStart w:name="z37" w:id="36"/>
    <w:p>
      <w:pPr>
        <w:spacing w:after="0"/>
        <w:ind w:left="0"/>
        <w:jc w:val="both"/>
      </w:pPr>
      <w:r>
        <w:rPr>
          <w:rFonts w:ascii="Times New Roman"/>
          <w:b w:val="false"/>
          <w:i w:val="false"/>
          <w:color w:val="000000"/>
          <w:sz w:val="28"/>
        </w:rPr>
        <w:t xml:space="preserve">
      28. Министрліктің қызметін ұйымдастырудың өзге де мәселелері, лауазымды тұлғалардың құқықтары мен міндеттері, оның қызметін қамтамасыз ететін құрылымдық бөлімшелердің құзыреттері мен өкілеттіктері Министрліктің регламентімен және құрылымдық бөлімшелер туралы ережелермен белгіленеді. </w:t>
      </w:r>
    </w:p>
    <w:bookmarkEnd w:id="36"/>
    <w:bookmarkStart w:name="z38" w:id="37"/>
    <w:p>
      <w:pPr>
        <w:spacing w:after="0"/>
        <w:ind w:left="0"/>
        <w:jc w:val="left"/>
      </w:pPr>
      <w:r>
        <w:rPr>
          <w:rFonts w:ascii="Times New Roman"/>
          <w:b/>
          <w:i w:val="false"/>
          <w:color w:val="000000"/>
        </w:rPr>
        <w:t xml:space="preserve"> 4. Министрліктің мүлкі</w:t>
      </w:r>
    </w:p>
    <w:bookmarkEnd w:id="37"/>
    <w:bookmarkStart w:name="z39" w:id="38"/>
    <w:p>
      <w:pPr>
        <w:spacing w:after="0"/>
        <w:ind w:left="0"/>
        <w:jc w:val="both"/>
      </w:pPr>
      <w:r>
        <w:rPr>
          <w:rFonts w:ascii="Times New Roman"/>
          <w:b w:val="false"/>
          <w:i w:val="false"/>
          <w:color w:val="000000"/>
          <w:sz w:val="28"/>
        </w:rPr>
        <w:t xml:space="preserve">
      29. Министрліктің жедел басқару құқығында оқшауланған мүлкі болады. </w:t>
      </w:r>
    </w:p>
    <w:bookmarkEnd w:id="38"/>
    <w:p>
      <w:pPr>
        <w:spacing w:after="0"/>
        <w:ind w:left="0"/>
        <w:jc w:val="both"/>
      </w:pPr>
      <w:r>
        <w:rPr>
          <w:rFonts w:ascii="Times New Roman"/>
          <w:b w:val="false"/>
          <w:i w:val="false"/>
          <w:color w:val="000000"/>
          <w:sz w:val="28"/>
        </w:rPr>
        <w:t xml:space="preserve">
      Министрліктің мүлкі оған мемлекет берген мүліктің есебінен қалыптастырылады және негізгі қорлардан, сондай-ақ құны Министрліктің теңгерімінде көрсетілетін өзге де мүліктен тұрады. </w:t>
      </w:r>
    </w:p>
    <w:bookmarkStart w:name="z40" w:id="39"/>
    <w:p>
      <w:pPr>
        <w:spacing w:after="0"/>
        <w:ind w:left="0"/>
        <w:jc w:val="both"/>
      </w:pPr>
      <w:r>
        <w:rPr>
          <w:rFonts w:ascii="Times New Roman"/>
          <w:b w:val="false"/>
          <w:i w:val="false"/>
          <w:color w:val="000000"/>
          <w:sz w:val="28"/>
        </w:rPr>
        <w:t xml:space="preserve">
      30. Министрлікке бекітілген мүлік республикалық меншікке жатады. </w:t>
      </w:r>
    </w:p>
    <w:bookmarkEnd w:id="39"/>
    <w:bookmarkStart w:name="z41" w:id="40"/>
    <w:p>
      <w:pPr>
        <w:spacing w:after="0"/>
        <w:ind w:left="0"/>
        <w:jc w:val="both"/>
      </w:pPr>
      <w:r>
        <w:rPr>
          <w:rFonts w:ascii="Times New Roman"/>
          <w:b w:val="false"/>
          <w:i w:val="false"/>
          <w:color w:val="000000"/>
          <w:sz w:val="28"/>
        </w:rPr>
        <w:t xml:space="preserve">
      31. Министрліктің өзіне бекітілген мүлікті өз бетімен оқшаулауға немесе өзге де әдіспен билік етуге құқығы жоқ. </w:t>
      </w:r>
    </w:p>
    <w:bookmarkEnd w:id="40"/>
    <w:p>
      <w:pPr>
        <w:spacing w:after="0"/>
        <w:ind w:left="0"/>
        <w:jc w:val="both"/>
      </w:pPr>
      <w:r>
        <w:rPr>
          <w:rFonts w:ascii="Times New Roman"/>
          <w:b w:val="false"/>
          <w:i w:val="false"/>
          <w:color w:val="000000"/>
          <w:sz w:val="28"/>
        </w:rPr>
        <w:t xml:space="preserve">
      Министрлікке Қазақстан Республикасының заңнамасында белгіленген жағдайда және шекте мүлікке билік ету құқығы берілуі мүмкін. </w:t>
      </w:r>
    </w:p>
    <w:bookmarkStart w:name="z42" w:id="41"/>
    <w:p>
      <w:pPr>
        <w:spacing w:after="0"/>
        <w:ind w:left="0"/>
        <w:jc w:val="left"/>
      </w:pPr>
      <w:r>
        <w:rPr>
          <w:rFonts w:ascii="Times New Roman"/>
          <w:b/>
          <w:i w:val="false"/>
          <w:color w:val="000000"/>
        </w:rPr>
        <w:t xml:space="preserve"> 5. Министрлікті қайта ұйымдастыру және тарату</w:t>
      </w:r>
    </w:p>
    <w:bookmarkEnd w:id="41"/>
    <w:bookmarkStart w:name="z43" w:id="42"/>
    <w:p>
      <w:pPr>
        <w:spacing w:after="0"/>
        <w:ind w:left="0"/>
        <w:jc w:val="both"/>
      </w:pPr>
      <w:r>
        <w:rPr>
          <w:rFonts w:ascii="Times New Roman"/>
          <w:b w:val="false"/>
          <w:i w:val="false"/>
          <w:color w:val="000000"/>
          <w:sz w:val="28"/>
        </w:rPr>
        <w:t xml:space="preserve">
      32. Министрлікті қайта ұйымдастыру және тарату Қазақстан </w:t>
      </w:r>
    </w:p>
    <w:bookmarkEnd w:id="42"/>
    <w:p>
      <w:pPr>
        <w:spacing w:after="0"/>
        <w:ind w:left="0"/>
        <w:jc w:val="both"/>
      </w:pPr>
      <w:r>
        <w:rPr>
          <w:rFonts w:ascii="Times New Roman"/>
          <w:b w:val="false"/>
          <w:i w:val="false"/>
          <w:color w:val="000000"/>
          <w:sz w:val="28"/>
        </w:rPr>
        <w:t xml:space="preserve">
      Республикасының заңнамасына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