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2e06" w14:textId="a8d2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30 корпоративтік көшбасшысы" мемлекеттік бағдарламасын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23 қазандағы N 988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"Қазақстанның 30 корпоративтік көшбасшысы" мемлекеттік бағдарламасын бекіту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"Қазақстанның 30 корпоративтік көшбасшысы" мемлекеттік </w:t>
      </w:r>
      <w:r>
        <w:br/>
      </w:r>
      <w:r>
        <w:rPr>
          <w:rFonts w:ascii="Times New Roman"/>
          <w:b/>
          <w:i w:val="false"/>
          <w:color w:val="000000"/>
        </w:rPr>
        <w:t xml:space="preserve">
бағдарламасын бекіту туралы </w:t>
      </w:r>
    </w:p>
    <w:p>
      <w:pPr>
        <w:spacing w:after="0"/>
        <w:ind w:left="0"/>
        <w:jc w:val="both"/>
      </w:pPr>
      <w:r>
        <w:rPr>
          <w:rFonts w:ascii="Times New Roman"/>
          <w:b w:val="false"/>
          <w:i w:val="false"/>
          <w:color w:val="000000"/>
          <w:sz w:val="28"/>
        </w:rPr>
        <w:t xml:space="preserve">      Қазақстан Республикасы Конституциясының 44-бабының 8) тармақшасына сәйкес және Қазақстан Республикасында экономиканың шикізат емес секторының экспорттық әлеуетінің әртараптандырылуын және дамуын қамтамасыз ететін жаңа өндіріс орындарын құру және жұмыс істеп тұрғандарын жаңғырту мақсатында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"Қазақстанның 30 корпоративтік көшбасшысы" мемлекеттік бағдарламасы (бұдан әрі - Бағдарлама) бекітілсін. </w:t>
      </w:r>
      <w:r>
        <w:br/>
      </w:r>
      <w:r>
        <w:rPr>
          <w:rFonts w:ascii="Times New Roman"/>
          <w:b w:val="false"/>
          <w:i w:val="false"/>
          <w:color w:val="000000"/>
          <w:sz w:val="28"/>
        </w:rPr>
        <w:t xml:space="preserve">
      2. Қазақстан Республикасының Үкіметі бір ай мерзімде Бағдарламаны іске асыру жөніндегі іс-шаралар жоспарын әзірлесін және бекітсін. </w:t>
      </w:r>
      <w:r>
        <w:br/>
      </w:r>
      <w:r>
        <w:rPr>
          <w:rFonts w:ascii="Times New Roman"/>
          <w:b w:val="false"/>
          <w:i w:val="false"/>
          <w:color w:val="000000"/>
          <w:sz w:val="28"/>
        </w:rPr>
        <w:t xml:space="preserve">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 </w:t>
      </w:r>
      <w:r>
        <w:br/>
      </w:r>
      <w:r>
        <w:rPr>
          <w:rFonts w:ascii="Times New Roman"/>
          <w:b w:val="false"/>
          <w:i w:val="false"/>
          <w:color w:val="000000"/>
          <w:sz w:val="28"/>
        </w:rPr>
        <w:t xml:space="preserve">
      4. Қазақстан Республикасы Экономика және бюджеттік жоспарлау министрлігі жарты жылда бір рет, есепті кезеңнен кейінгі айдың 25-күнінен кешіктірмей, Қазақстан Республикасы Президентінің Әкімшілігіне және Қазақстан Республикасының Үкіметіне Бағдарламаның іске асырылу барысы туралы ақпарат ұсынсын. </w:t>
      </w:r>
      <w:r>
        <w:br/>
      </w:r>
      <w:r>
        <w:rPr>
          <w:rFonts w:ascii="Times New Roman"/>
          <w:b w:val="false"/>
          <w:i w:val="false"/>
          <w:color w:val="000000"/>
          <w:sz w:val="28"/>
        </w:rPr>
        <w:t xml:space="preserve">
      5. Осы Жарлықтың орындалуын бақылау Қазақстан Республикасының Үкіметіне жүктелсін. </w:t>
      </w:r>
      <w:r>
        <w:br/>
      </w:r>
      <w:r>
        <w:rPr>
          <w:rFonts w:ascii="Times New Roman"/>
          <w:b w:val="false"/>
          <w:i w:val="false"/>
          <w:color w:val="000000"/>
          <w:sz w:val="28"/>
        </w:rPr>
        <w:t xml:space="preserve">
      6.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"Қазақстанның 30 корпоративтік көшбасшысы" </w:t>
      </w:r>
      <w:r>
        <w:br/>
      </w:r>
      <w:r>
        <w:rPr>
          <w:rFonts w:ascii="Times New Roman"/>
          <w:b/>
          <w:i w:val="false"/>
          <w:color w:val="000000"/>
        </w:rPr>
        <w:t xml:space="preserve">
мемлекеттік бағдарламасы </w:t>
      </w:r>
    </w:p>
    <w:p>
      <w:pPr>
        <w:spacing w:after="0"/>
        <w:ind w:left="0"/>
        <w:jc w:val="left"/>
      </w:pPr>
      <w:r>
        <w:rPr>
          <w:rFonts w:ascii="Times New Roman"/>
          <w:b/>
          <w:i w:val="false"/>
          <w:color w:val="000000"/>
        </w:rPr>
        <w:t xml:space="preserve"> 1. Бағдарламаның паспорты </w:t>
      </w:r>
    </w:p>
    <w:p>
      <w:pPr>
        <w:spacing w:after="0"/>
        <w:ind w:left="0"/>
        <w:jc w:val="both"/>
      </w:pPr>
      <w:r>
        <w:rPr>
          <w:rFonts w:ascii="Times New Roman"/>
          <w:b/>
          <w:i w:val="false"/>
          <w:color w:val="000000"/>
          <w:sz w:val="28"/>
        </w:rPr>
        <w:t xml:space="preserve">Бағдарламаның атауы             </w:t>
      </w:r>
      <w:r>
        <w:rPr>
          <w:rFonts w:ascii="Times New Roman"/>
          <w:b w:val="false"/>
          <w:i w:val="false"/>
          <w:color w:val="000000"/>
          <w:sz w:val="28"/>
        </w:rPr>
        <w:t xml:space="preserve">"Қазақстанның 30 корпоративтік </w:t>
      </w:r>
      <w:r>
        <w:br/>
      </w:r>
      <w:r>
        <w:rPr>
          <w:rFonts w:ascii="Times New Roman"/>
          <w:b w:val="false"/>
          <w:i w:val="false"/>
          <w:color w:val="000000"/>
          <w:sz w:val="28"/>
        </w:rPr>
        <w:t xml:space="preserve">
                                  көшбасшысы" мемлекеттік </w:t>
      </w:r>
      <w:r>
        <w:br/>
      </w:r>
      <w:r>
        <w:rPr>
          <w:rFonts w:ascii="Times New Roman"/>
          <w:b w:val="false"/>
          <w:i w:val="false"/>
          <w:color w:val="000000"/>
          <w:sz w:val="28"/>
        </w:rPr>
        <w:t xml:space="preserve">
                                  бағдарламасы. </w:t>
      </w:r>
    </w:p>
    <w:p>
      <w:pPr>
        <w:spacing w:after="0"/>
        <w:ind w:left="0"/>
        <w:jc w:val="both"/>
      </w:pPr>
      <w:r>
        <w:rPr>
          <w:rFonts w:ascii="Times New Roman"/>
          <w:b/>
          <w:i w:val="false"/>
          <w:color w:val="000000"/>
          <w:sz w:val="28"/>
        </w:rPr>
        <w:t xml:space="preserve">Әзірлеу үшін негізі             </w:t>
      </w: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экономикасын жаңғырту жөніндегі </w:t>
      </w:r>
      <w:r>
        <w:br/>
      </w:r>
      <w:r>
        <w:rPr>
          <w:rFonts w:ascii="Times New Roman"/>
          <w:b w:val="false"/>
          <w:i w:val="false"/>
          <w:color w:val="000000"/>
          <w:sz w:val="28"/>
        </w:rPr>
        <w:t xml:space="preserve">
                                  шаралар туралы" Қазақстан </w:t>
      </w:r>
      <w:r>
        <w:br/>
      </w:r>
      <w:r>
        <w:rPr>
          <w:rFonts w:ascii="Times New Roman"/>
          <w:b w:val="false"/>
          <w:i w:val="false"/>
          <w:color w:val="000000"/>
          <w:sz w:val="28"/>
        </w:rPr>
        <w:t xml:space="preserve">
                                  Республикасы Президентінің 2007 </w:t>
      </w:r>
      <w:r>
        <w:br/>
      </w:r>
      <w:r>
        <w:rPr>
          <w:rFonts w:ascii="Times New Roman"/>
          <w:b w:val="false"/>
          <w:i w:val="false"/>
          <w:color w:val="000000"/>
          <w:sz w:val="28"/>
        </w:rPr>
        <w:t xml:space="preserve">
                                  жылғы 13 сәуірдегі N 314 </w:t>
      </w:r>
      <w:r>
        <w:br/>
      </w:r>
      <w:r>
        <w:rPr>
          <w:rFonts w:ascii="Times New Roman"/>
          <w:b w:val="false"/>
          <w:i w:val="false"/>
          <w:color w:val="000000"/>
          <w:sz w:val="28"/>
        </w:rPr>
        <w:t xml:space="preserve">
                                  Жарлығының 3-тармағы </w:t>
      </w:r>
    </w:p>
    <w:p>
      <w:pPr>
        <w:spacing w:after="0"/>
        <w:ind w:left="0"/>
        <w:jc w:val="both"/>
      </w:pPr>
      <w:r>
        <w:rPr>
          <w:rFonts w:ascii="Times New Roman"/>
          <w:b/>
          <w:i w:val="false"/>
          <w:color w:val="000000"/>
          <w:sz w:val="28"/>
        </w:rPr>
        <w:t xml:space="preserve">Әзірлеуші                       </w:t>
      </w:r>
      <w:r>
        <w:rPr>
          <w:rFonts w:ascii="Times New Roman"/>
          <w:b w:val="false"/>
          <w:i w:val="false"/>
          <w:color w:val="000000"/>
          <w:sz w:val="28"/>
        </w:rPr>
        <w:t xml:space="preserve">Қазақстан Республикасы Экономика </w:t>
      </w:r>
      <w:r>
        <w:br/>
      </w:r>
      <w:r>
        <w:rPr>
          <w:rFonts w:ascii="Times New Roman"/>
          <w:b w:val="false"/>
          <w:i w:val="false"/>
          <w:color w:val="000000"/>
          <w:sz w:val="28"/>
        </w:rPr>
        <w:t xml:space="preserve">
                                  және бюджеттік жоспарлау </w:t>
      </w:r>
      <w:r>
        <w:br/>
      </w:r>
      <w:r>
        <w:rPr>
          <w:rFonts w:ascii="Times New Roman"/>
          <w:b w:val="false"/>
          <w:i w:val="false"/>
          <w:color w:val="000000"/>
          <w:sz w:val="28"/>
        </w:rPr>
        <w:t xml:space="preserve">
                                  министрлігі </w:t>
      </w:r>
    </w:p>
    <w:p>
      <w:pPr>
        <w:spacing w:after="0"/>
        <w:ind w:left="0"/>
        <w:jc w:val="both"/>
      </w:pPr>
      <w:r>
        <w:rPr>
          <w:rFonts w:ascii="Times New Roman"/>
          <w:b/>
          <w:i w:val="false"/>
          <w:color w:val="000000"/>
          <w:sz w:val="28"/>
        </w:rPr>
        <w:t xml:space="preserve">Мақсаты                         </w:t>
      </w:r>
      <w:r>
        <w:rPr>
          <w:rFonts w:ascii="Times New Roman"/>
          <w:b w:val="false"/>
          <w:i w:val="false"/>
          <w:color w:val="000000"/>
          <w:sz w:val="28"/>
        </w:rPr>
        <w:t xml:space="preserve">Ел экономикасының шикізаттық емес </w:t>
      </w:r>
      <w:r>
        <w:br/>
      </w:r>
      <w:r>
        <w:rPr>
          <w:rFonts w:ascii="Times New Roman"/>
          <w:b w:val="false"/>
          <w:i w:val="false"/>
          <w:color w:val="000000"/>
          <w:sz w:val="28"/>
        </w:rPr>
        <w:t xml:space="preserve">
                                  секторының экспорттық әлеуетінің </w:t>
      </w:r>
      <w:r>
        <w:br/>
      </w:r>
      <w:r>
        <w:rPr>
          <w:rFonts w:ascii="Times New Roman"/>
          <w:b w:val="false"/>
          <w:i w:val="false"/>
          <w:color w:val="000000"/>
          <w:sz w:val="28"/>
        </w:rPr>
        <w:t xml:space="preserve">
                                  әртараптандырылуын және дамуын </w:t>
      </w:r>
      <w:r>
        <w:br/>
      </w:r>
      <w:r>
        <w:rPr>
          <w:rFonts w:ascii="Times New Roman"/>
          <w:b w:val="false"/>
          <w:i w:val="false"/>
          <w:color w:val="000000"/>
          <w:sz w:val="28"/>
        </w:rPr>
        <w:t xml:space="preserve">
                                  қамтамасыз ететін бизнес пен </w:t>
      </w:r>
      <w:r>
        <w:br/>
      </w:r>
      <w:r>
        <w:rPr>
          <w:rFonts w:ascii="Times New Roman"/>
          <w:b w:val="false"/>
          <w:i w:val="false"/>
          <w:color w:val="000000"/>
          <w:sz w:val="28"/>
        </w:rPr>
        <w:t xml:space="preserve">
                                  мемлекеттің өндірістің жаңаларын </w:t>
      </w:r>
      <w:r>
        <w:br/>
      </w:r>
      <w:r>
        <w:rPr>
          <w:rFonts w:ascii="Times New Roman"/>
          <w:b w:val="false"/>
          <w:i w:val="false"/>
          <w:color w:val="000000"/>
          <w:sz w:val="28"/>
        </w:rPr>
        <w:t xml:space="preserve">
                                  құрудағы және жұмыс істеп </w:t>
      </w:r>
      <w:r>
        <w:br/>
      </w:r>
      <w:r>
        <w:rPr>
          <w:rFonts w:ascii="Times New Roman"/>
          <w:b w:val="false"/>
          <w:i w:val="false"/>
          <w:color w:val="000000"/>
          <w:sz w:val="28"/>
        </w:rPr>
        <w:t xml:space="preserve">
                                  тұрғандарын жаңғыртудағы </w:t>
      </w:r>
      <w:r>
        <w:br/>
      </w:r>
      <w:r>
        <w:rPr>
          <w:rFonts w:ascii="Times New Roman"/>
          <w:b w:val="false"/>
          <w:i w:val="false"/>
          <w:color w:val="000000"/>
          <w:sz w:val="28"/>
        </w:rPr>
        <w:t xml:space="preserve">
                                  күш-жігерін жұмылдыру болып </w:t>
      </w:r>
      <w:r>
        <w:br/>
      </w:r>
      <w:r>
        <w:rPr>
          <w:rFonts w:ascii="Times New Roman"/>
          <w:b w:val="false"/>
          <w:i w:val="false"/>
          <w:color w:val="000000"/>
          <w:sz w:val="28"/>
        </w:rPr>
        <w:t xml:space="preserve">
                                  табылады </w:t>
      </w:r>
    </w:p>
    <w:p>
      <w:pPr>
        <w:spacing w:after="0"/>
        <w:ind w:left="0"/>
        <w:jc w:val="both"/>
      </w:pPr>
      <w:r>
        <w:rPr>
          <w:rFonts w:ascii="Times New Roman"/>
          <w:b/>
          <w:i w:val="false"/>
          <w:color w:val="000000"/>
          <w:sz w:val="28"/>
        </w:rPr>
        <w:t xml:space="preserve">Міндеттері                      </w:t>
      </w:r>
      <w:r>
        <w:rPr>
          <w:rFonts w:ascii="Times New Roman"/>
          <w:b w:val="false"/>
          <w:i w:val="false"/>
          <w:color w:val="000000"/>
          <w:sz w:val="28"/>
        </w:rPr>
        <w:t xml:space="preserve">1. Қазақстанда өңірлік және </w:t>
      </w:r>
      <w:r>
        <w:br/>
      </w:r>
      <w:r>
        <w:rPr>
          <w:rFonts w:ascii="Times New Roman"/>
          <w:b w:val="false"/>
          <w:i w:val="false"/>
          <w:color w:val="000000"/>
          <w:sz w:val="28"/>
        </w:rPr>
        <w:t xml:space="preserve">
                                  әлемдік ауқымдағы корпоративтік </w:t>
      </w:r>
      <w:r>
        <w:br/>
      </w:r>
      <w:r>
        <w:rPr>
          <w:rFonts w:ascii="Times New Roman"/>
          <w:b w:val="false"/>
          <w:i w:val="false"/>
          <w:color w:val="000000"/>
          <w:sz w:val="28"/>
        </w:rPr>
        <w:t xml:space="preserve">
                                  көшбасшыларды қалыптастыру </w:t>
      </w:r>
      <w:r>
        <w:br/>
      </w:r>
      <w:r>
        <w:rPr>
          <w:rFonts w:ascii="Times New Roman"/>
          <w:b w:val="false"/>
          <w:i w:val="false"/>
          <w:color w:val="000000"/>
          <w:sz w:val="28"/>
        </w:rPr>
        <w:t xml:space="preserve">
                                  жолымен бәсекеге қабілетті, </w:t>
      </w:r>
      <w:r>
        <w:br/>
      </w:r>
      <w:r>
        <w:rPr>
          <w:rFonts w:ascii="Times New Roman"/>
          <w:b w:val="false"/>
          <w:i w:val="false"/>
          <w:color w:val="000000"/>
          <w:sz w:val="28"/>
        </w:rPr>
        <w:t xml:space="preserve">
                                  экспортқа бағдарланған салаларды </w:t>
      </w:r>
      <w:r>
        <w:br/>
      </w:r>
      <w:r>
        <w:rPr>
          <w:rFonts w:ascii="Times New Roman"/>
          <w:b w:val="false"/>
          <w:i w:val="false"/>
          <w:color w:val="000000"/>
          <w:sz w:val="28"/>
        </w:rPr>
        <w:t xml:space="preserve">
                                  және өндірістің шикізаттық емес </w:t>
      </w:r>
      <w:r>
        <w:br/>
      </w:r>
      <w:r>
        <w:rPr>
          <w:rFonts w:ascii="Times New Roman"/>
          <w:b w:val="false"/>
          <w:i w:val="false"/>
          <w:color w:val="000000"/>
          <w:sz w:val="28"/>
        </w:rPr>
        <w:t xml:space="preserve">
                                  секторын құруға жәрдемдесу. </w:t>
      </w:r>
      <w:r>
        <w:br/>
      </w:r>
      <w:r>
        <w:rPr>
          <w:rFonts w:ascii="Times New Roman"/>
          <w:b w:val="false"/>
          <w:i w:val="false"/>
          <w:color w:val="000000"/>
          <w:sz w:val="28"/>
        </w:rPr>
        <w:t xml:space="preserve">
                                  2. Жағымды бизнес-орта мен </w:t>
      </w:r>
      <w:r>
        <w:br/>
      </w:r>
      <w:r>
        <w:rPr>
          <w:rFonts w:ascii="Times New Roman"/>
          <w:b w:val="false"/>
          <w:i w:val="false"/>
          <w:color w:val="000000"/>
          <w:sz w:val="28"/>
        </w:rPr>
        <w:t xml:space="preserve">
                                  инвестициялық ахуалды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3. Халықаралық стандарттар мен </w:t>
      </w:r>
      <w:r>
        <w:br/>
      </w:r>
      <w:r>
        <w:rPr>
          <w:rFonts w:ascii="Times New Roman"/>
          <w:b w:val="false"/>
          <w:i w:val="false"/>
          <w:color w:val="000000"/>
          <w:sz w:val="28"/>
        </w:rPr>
        <w:t xml:space="preserve">
                                  бизнестің барабар талаптарына </w:t>
      </w:r>
      <w:r>
        <w:br/>
      </w:r>
      <w:r>
        <w:rPr>
          <w:rFonts w:ascii="Times New Roman"/>
          <w:b w:val="false"/>
          <w:i w:val="false"/>
          <w:color w:val="000000"/>
          <w:sz w:val="28"/>
        </w:rPr>
        <w:t xml:space="preserve">
                                  сәйкес бәсекеге қабілетті </w:t>
      </w:r>
      <w:r>
        <w:br/>
      </w:r>
      <w:r>
        <w:rPr>
          <w:rFonts w:ascii="Times New Roman"/>
          <w:b w:val="false"/>
          <w:i w:val="false"/>
          <w:color w:val="000000"/>
          <w:sz w:val="28"/>
        </w:rPr>
        <w:t xml:space="preserve">
                                  индустриялық-инновациялық </w:t>
      </w:r>
      <w:r>
        <w:br/>
      </w:r>
      <w:r>
        <w:rPr>
          <w:rFonts w:ascii="Times New Roman"/>
          <w:b w:val="false"/>
          <w:i w:val="false"/>
          <w:color w:val="000000"/>
          <w:sz w:val="28"/>
        </w:rPr>
        <w:t xml:space="preserve">
                                  инфрақұрылымдарды дамыту. </w:t>
      </w:r>
    </w:p>
    <w:p>
      <w:pPr>
        <w:spacing w:after="0"/>
        <w:ind w:left="0"/>
        <w:jc w:val="both"/>
      </w:pPr>
      <w:r>
        <w:rPr>
          <w:rFonts w:ascii="Times New Roman"/>
          <w:b/>
          <w:i w:val="false"/>
          <w:color w:val="000000"/>
          <w:sz w:val="28"/>
        </w:rPr>
        <w:t xml:space="preserve">Іске асыру мерзімдері           </w:t>
      </w:r>
      <w:r>
        <w:rPr>
          <w:rFonts w:ascii="Times New Roman"/>
          <w:b w:val="false"/>
          <w:i w:val="false"/>
          <w:color w:val="000000"/>
          <w:sz w:val="28"/>
        </w:rPr>
        <w:t xml:space="preserve">2007-2030 жылдар </w:t>
      </w:r>
    </w:p>
    <w:p>
      <w:pPr>
        <w:spacing w:after="0"/>
        <w:ind w:left="0"/>
        <w:jc w:val="both"/>
      </w:pPr>
      <w:r>
        <w:rPr>
          <w:rFonts w:ascii="Times New Roman"/>
          <w:b/>
          <w:i w:val="false"/>
          <w:color w:val="000000"/>
          <w:sz w:val="28"/>
        </w:rPr>
        <w:t xml:space="preserve">Қажетті ресурстар және          </w:t>
      </w:r>
      <w:r>
        <w:rPr>
          <w:rFonts w:ascii="Times New Roman"/>
          <w:b w:val="false"/>
          <w:i w:val="false"/>
          <w:color w:val="000000"/>
          <w:sz w:val="28"/>
        </w:rPr>
        <w:t xml:space="preserve">Бағдарламаны іске асыру үшін </w:t>
      </w:r>
      <w:r>
        <w:br/>
      </w:r>
      <w:r>
        <w:rPr>
          <w:rFonts w:ascii="Times New Roman"/>
          <w:b w:val="false"/>
          <w:i w:val="false"/>
          <w:color w:val="000000"/>
          <w:sz w:val="28"/>
        </w:rPr>
        <w:t>
</w:t>
      </w:r>
      <w:r>
        <w:rPr>
          <w:rFonts w:ascii="Times New Roman"/>
          <w:b/>
          <w:i w:val="false"/>
          <w:color w:val="000000"/>
          <w:sz w:val="28"/>
        </w:rPr>
        <w:t xml:space="preserve">қаржыландыру көздері            </w:t>
      </w:r>
      <w:r>
        <w:rPr>
          <w:rFonts w:ascii="Times New Roman"/>
          <w:b w:val="false"/>
          <w:i w:val="false"/>
          <w:color w:val="000000"/>
          <w:sz w:val="28"/>
        </w:rPr>
        <w:t xml:space="preserve">бағдарламаға қатысушылардың, </w:t>
      </w:r>
      <w:r>
        <w:br/>
      </w:r>
      <w:r>
        <w:rPr>
          <w:rFonts w:ascii="Times New Roman"/>
          <w:b w:val="false"/>
          <w:i w:val="false"/>
          <w:color w:val="000000"/>
          <w:sz w:val="28"/>
        </w:rPr>
        <w:t xml:space="preserve">
                                  отандық және шет елдік </w:t>
      </w:r>
      <w:r>
        <w:br/>
      </w:r>
      <w:r>
        <w:rPr>
          <w:rFonts w:ascii="Times New Roman"/>
          <w:b w:val="false"/>
          <w:i w:val="false"/>
          <w:color w:val="000000"/>
          <w:sz w:val="28"/>
        </w:rPr>
        <w:t xml:space="preserve">
                                  инвесторлардың, екінші деңгейлі </w:t>
      </w:r>
      <w:r>
        <w:br/>
      </w:r>
      <w:r>
        <w:rPr>
          <w:rFonts w:ascii="Times New Roman"/>
          <w:b w:val="false"/>
          <w:i w:val="false"/>
          <w:color w:val="000000"/>
          <w:sz w:val="28"/>
        </w:rPr>
        <w:t xml:space="preserve">
                                  банктердің, мемлекеттік </w:t>
      </w:r>
      <w:r>
        <w:br/>
      </w:r>
      <w:r>
        <w:rPr>
          <w:rFonts w:ascii="Times New Roman"/>
          <w:b w:val="false"/>
          <w:i w:val="false"/>
          <w:color w:val="000000"/>
          <w:sz w:val="28"/>
        </w:rPr>
        <w:t xml:space="preserve">
                                  холдингтердің, даму </w:t>
      </w:r>
      <w:r>
        <w:br/>
      </w:r>
      <w:r>
        <w:rPr>
          <w:rFonts w:ascii="Times New Roman"/>
          <w:b w:val="false"/>
          <w:i w:val="false"/>
          <w:color w:val="000000"/>
          <w:sz w:val="28"/>
        </w:rPr>
        <w:t xml:space="preserve">
                                  институттарының өз қаражаттары, </w:t>
      </w:r>
      <w:r>
        <w:br/>
      </w:r>
      <w:r>
        <w:rPr>
          <w:rFonts w:ascii="Times New Roman"/>
          <w:b w:val="false"/>
          <w:i w:val="false"/>
          <w:color w:val="000000"/>
          <w:sz w:val="28"/>
        </w:rPr>
        <w:t xml:space="preserve">
                                  республикалық және жергілікті </w:t>
      </w:r>
      <w:r>
        <w:br/>
      </w:r>
      <w:r>
        <w:rPr>
          <w:rFonts w:ascii="Times New Roman"/>
          <w:b w:val="false"/>
          <w:i w:val="false"/>
          <w:color w:val="000000"/>
          <w:sz w:val="28"/>
        </w:rPr>
        <w:t xml:space="preserve">
                                  бюджет қаражаттары тартылатын </w:t>
      </w:r>
      <w:r>
        <w:br/>
      </w:r>
      <w:r>
        <w:rPr>
          <w:rFonts w:ascii="Times New Roman"/>
          <w:b w:val="false"/>
          <w:i w:val="false"/>
          <w:color w:val="000000"/>
          <w:sz w:val="28"/>
        </w:rPr>
        <w:t xml:space="preserve">
                                  болады. </w:t>
      </w:r>
    </w:p>
    <w:p>
      <w:pPr>
        <w:spacing w:after="0"/>
        <w:ind w:left="0"/>
        <w:jc w:val="both"/>
      </w:pPr>
      <w:r>
        <w:rPr>
          <w:rFonts w:ascii="Times New Roman"/>
          <w:b/>
          <w:i w:val="false"/>
          <w:color w:val="000000"/>
          <w:sz w:val="28"/>
        </w:rPr>
        <w:t xml:space="preserve">Күтілетін нәтижелер             </w:t>
      </w:r>
      <w:r>
        <w:rPr>
          <w:rFonts w:ascii="Times New Roman"/>
          <w:b w:val="false"/>
          <w:i w:val="false"/>
          <w:color w:val="000000"/>
          <w:sz w:val="28"/>
        </w:rPr>
        <w:t xml:space="preserve">Қазақстанда тауарлар мен </w:t>
      </w:r>
      <w:r>
        <w:br/>
      </w:r>
      <w:r>
        <w:rPr>
          <w:rFonts w:ascii="Times New Roman"/>
          <w:b w:val="false"/>
          <w:i w:val="false"/>
          <w:color w:val="000000"/>
          <w:sz w:val="28"/>
        </w:rPr>
        <w:t xml:space="preserve">
                                  қызметтердің өңірлік және әлемдік </w:t>
      </w:r>
      <w:r>
        <w:br/>
      </w:r>
      <w:r>
        <w:rPr>
          <w:rFonts w:ascii="Times New Roman"/>
          <w:b w:val="false"/>
          <w:i w:val="false"/>
          <w:color w:val="000000"/>
          <w:sz w:val="28"/>
        </w:rPr>
        <w:t xml:space="preserve">
                                  нарықтарында бәсекеге қабілетті </w:t>
      </w:r>
      <w:r>
        <w:br/>
      </w:r>
      <w:r>
        <w:rPr>
          <w:rFonts w:ascii="Times New Roman"/>
          <w:b w:val="false"/>
          <w:i w:val="false"/>
          <w:color w:val="000000"/>
          <w:sz w:val="28"/>
        </w:rPr>
        <w:t xml:space="preserve">
                                  корпорациялардың қалыптасуы; </w:t>
      </w:r>
      <w:r>
        <w:br/>
      </w:r>
      <w:r>
        <w:rPr>
          <w:rFonts w:ascii="Times New Roman"/>
          <w:b w:val="false"/>
          <w:i w:val="false"/>
          <w:color w:val="000000"/>
          <w:sz w:val="28"/>
        </w:rPr>
        <w:t xml:space="preserve">
                                  ЖІӨ құрылымындағы шикізат емес </w:t>
      </w:r>
      <w:r>
        <w:br/>
      </w:r>
      <w:r>
        <w:rPr>
          <w:rFonts w:ascii="Times New Roman"/>
          <w:b w:val="false"/>
          <w:i w:val="false"/>
          <w:color w:val="000000"/>
          <w:sz w:val="28"/>
        </w:rPr>
        <w:t xml:space="preserve">
                                  секторлар үлесінің ұлғаюы; </w:t>
      </w:r>
      <w:r>
        <w:br/>
      </w:r>
      <w:r>
        <w:rPr>
          <w:rFonts w:ascii="Times New Roman"/>
          <w:b w:val="false"/>
          <w:i w:val="false"/>
          <w:color w:val="000000"/>
          <w:sz w:val="28"/>
        </w:rPr>
        <w:t xml:space="preserve">
                                  шикізат емес экспорт көлемінің </w:t>
      </w:r>
      <w:r>
        <w:br/>
      </w:r>
      <w:r>
        <w:rPr>
          <w:rFonts w:ascii="Times New Roman"/>
          <w:b w:val="false"/>
          <w:i w:val="false"/>
          <w:color w:val="000000"/>
          <w:sz w:val="28"/>
        </w:rPr>
        <w:t xml:space="preserve">
                                  өсуі және географиясының кеңеюі; </w:t>
      </w:r>
      <w:r>
        <w:br/>
      </w:r>
      <w:r>
        <w:rPr>
          <w:rFonts w:ascii="Times New Roman"/>
          <w:b w:val="false"/>
          <w:i w:val="false"/>
          <w:color w:val="000000"/>
          <w:sz w:val="28"/>
        </w:rPr>
        <w:t xml:space="preserve">
                                  қазақстандық брендтердің </w:t>
      </w:r>
      <w:r>
        <w:br/>
      </w:r>
      <w:r>
        <w:rPr>
          <w:rFonts w:ascii="Times New Roman"/>
          <w:b w:val="false"/>
          <w:i w:val="false"/>
          <w:color w:val="000000"/>
          <w:sz w:val="28"/>
        </w:rPr>
        <w:t xml:space="preserve">
                                  қалыптасуы; </w:t>
      </w:r>
      <w:r>
        <w:br/>
      </w:r>
      <w:r>
        <w:rPr>
          <w:rFonts w:ascii="Times New Roman"/>
          <w:b w:val="false"/>
          <w:i w:val="false"/>
          <w:color w:val="000000"/>
          <w:sz w:val="28"/>
        </w:rPr>
        <w:t xml:space="preserve">
                                  биржа саудасы жүйесінің дамуы, </w:t>
      </w:r>
      <w:r>
        <w:br/>
      </w:r>
      <w:r>
        <w:rPr>
          <w:rFonts w:ascii="Times New Roman"/>
          <w:b w:val="false"/>
          <w:i w:val="false"/>
          <w:color w:val="000000"/>
          <w:sz w:val="28"/>
        </w:rPr>
        <w:t xml:space="preserve">
                                  компаниялардың әлемдік қор және </w:t>
      </w:r>
      <w:r>
        <w:br/>
      </w:r>
      <w:r>
        <w:rPr>
          <w:rFonts w:ascii="Times New Roman"/>
          <w:b w:val="false"/>
          <w:i w:val="false"/>
          <w:color w:val="000000"/>
          <w:sz w:val="28"/>
        </w:rPr>
        <w:t xml:space="preserve">
                                  тауар биржасына шығуы; </w:t>
      </w:r>
      <w:r>
        <w:br/>
      </w:r>
      <w:r>
        <w:rPr>
          <w:rFonts w:ascii="Times New Roman"/>
          <w:b w:val="false"/>
          <w:i w:val="false"/>
          <w:color w:val="000000"/>
          <w:sz w:val="28"/>
        </w:rPr>
        <w:t xml:space="preserve">
                                  мемлекеттік жеке әріптестіктің </w:t>
      </w:r>
      <w:r>
        <w:br/>
      </w:r>
      <w:r>
        <w:rPr>
          <w:rFonts w:ascii="Times New Roman"/>
          <w:b w:val="false"/>
          <w:i w:val="false"/>
          <w:color w:val="000000"/>
          <w:sz w:val="28"/>
        </w:rPr>
        <w:t xml:space="preserve">
                                  жұмыс істейтін тетігінің құрылуы </w:t>
      </w:r>
      <w:r>
        <w:br/>
      </w:r>
      <w:r>
        <w:rPr>
          <w:rFonts w:ascii="Times New Roman"/>
          <w:b w:val="false"/>
          <w:i w:val="false"/>
          <w:color w:val="000000"/>
          <w:sz w:val="28"/>
        </w:rPr>
        <w:t xml:space="preserve">
                                  және дамуы; </w:t>
      </w:r>
      <w:r>
        <w:br/>
      </w:r>
      <w:r>
        <w:rPr>
          <w:rFonts w:ascii="Times New Roman"/>
          <w:b w:val="false"/>
          <w:i w:val="false"/>
          <w:color w:val="000000"/>
          <w:sz w:val="28"/>
        </w:rPr>
        <w:t xml:space="preserve">
                                  шикізат емес секторлардағы еңбек </w:t>
      </w:r>
      <w:r>
        <w:br/>
      </w:r>
      <w:r>
        <w:rPr>
          <w:rFonts w:ascii="Times New Roman"/>
          <w:b w:val="false"/>
          <w:i w:val="false"/>
          <w:color w:val="000000"/>
          <w:sz w:val="28"/>
        </w:rPr>
        <w:t xml:space="preserve">
                                  өнімділігінің ұлғаюы және ғылымды </w:t>
      </w:r>
      <w:r>
        <w:br/>
      </w:r>
      <w:r>
        <w:rPr>
          <w:rFonts w:ascii="Times New Roman"/>
          <w:b w:val="false"/>
          <w:i w:val="false"/>
          <w:color w:val="000000"/>
          <w:sz w:val="28"/>
        </w:rPr>
        <w:t xml:space="preserve">
                                  қажетсінетін және энергиялық </w:t>
      </w:r>
      <w:r>
        <w:br/>
      </w:r>
      <w:r>
        <w:rPr>
          <w:rFonts w:ascii="Times New Roman"/>
          <w:b w:val="false"/>
          <w:i w:val="false"/>
          <w:color w:val="000000"/>
          <w:sz w:val="28"/>
        </w:rPr>
        <w:t xml:space="preserve">
                                  тиімді өндірістердің дамуы; </w:t>
      </w:r>
      <w:r>
        <w:br/>
      </w:r>
      <w:r>
        <w:rPr>
          <w:rFonts w:ascii="Times New Roman"/>
          <w:b w:val="false"/>
          <w:i w:val="false"/>
          <w:color w:val="000000"/>
          <w:sz w:val="28"/>
        </w:rPr>
        <w:t xml:space="preserve">
                                  инфрақұрылымдардың халықаралық </w:t>
      </w:r>
      <w:r>
        <w:br/>
      </w:r>
      <w:r>
        <w:rPr>
          <w:rFonts w:ascii="Times New Roman"/>
          <w:b w:val="false"/>
          <w:i w:val="false"/>
          <w:color w:val="000000"/>
          <w:sz w:val="28"/>
        </w:rPr>
        <w:t xml:space="preserve">
                                  талаптарға сәйкес дамуы; </w:t>
      </w:r>
      <w:r>
        <w:br/>
      </w:r>
      <w:r>
        <w:rPr>
          <w:rFonts w:ascii="Times New Roman"/>
          <w:b w:val="false"/>
          <w:i w:val="false"/>
          <w:color w:val="000000"/>
          <w:sz w:val="28"/>
        </w:rPr>
        <w:t xml:space="preserve">
                                  аралас салаларға арналған </w:t>
      </w:r>
      <w:r>
        <w:br/>
      </w:r>
      <w:r>
        <w:rPr>
          <w:rFonts w:ascii="Times New Roman"/>
          <w:b w:val="false"/>
          <w:i w:val="false"/>
          <w:color w:val="000000"/>
          <w:sz w:val="28"/>
        </w:rPr>
        <w:t xml:space="preserve">
                                  мультипликативтік және </w:t>
      </w:r>
      <w:r>
        <w:br/>
      </w:r>
      <w:r>
        <w:rPr>
          <w:rFonts w:ascii="Times New Roman"/>
          <w:b w:val="false"/>
          <w:i w:val="false"/>
          <w:color w:val="000000"/>
          <w:sz w:val="28"/>
        </w:rPr>
        <w:t xml:space="preserve">
                                  синергетикалық тиімділікке қол </w:t>
      </w:r>
      <w:r>
        <w:br/>
      </w:r>
      <w:r>
        <w:rPr>
          <w:rFonts w:ascii="Times New Roman"/>
          <w:b w:val="false"/>
          <w:i w:val="false"/>
          <w:color w:val="000000"/>
          <w:sz w:val="28"/>
        </w:rPr>
        <w:t xml:space="preserve">
                                  жеткізу. </w:t>
      </w:r>
    </w:p>
    <w:p>
      <w:pPr>
        <w:spacing w:after="0"/>
        <w:ind w:left="0"/>
        <w:jc w:val="left"/>
      </w:pPr>
      <w:r>
        <w:rPr>
          <w:rFonts w:ascii="Times New Roman"/>
          <w:b/>
          <w:i w:val="false"/>
          <w:color w:val="000000"/>
        </w:rPr>
        <w:t xml:space="preserve"> 2. Кіріспе </w:t>
      </w:r>
    </w:p>
    <w:p>
      <w:pPr>
        <w:spacing w:after="0"/>
        <w:ind w:left="0"/>
        <w:jc w:val="both"/>
      </w:pPr>
      <w:r>
        <w:rPr>
          <w:rFonts w:ascii="Times New Roman"/>
          <w:b w:val="false"/>
          <w:i w:val="false"/>
          <w:color w:val="000000"/>
          <w:sz w:val="28"/>
        </w:rPr>
        <w:t xml:space="preserve">      "Қазақстанның 30 корпоративтік көшбасшысы" мемлекеттік бағдарламасы (бұдан әрі - Бағдарлама) "Қазақстан Республикасының экономикасын жаңғырту жөніндегі шаралар туралы" Қазақстан Республикасы Президентінің 2007 жылғы 13 сәуірдегі N 314 Жарлығына сәйкес әзірленді. </w:t>
      </w:r>
      <w:r>
        <w:br/>
      </w:r>
      <w:r>
        <w:rPr>
          <w:rFonts w:ascii="Times New Roman"/>
          <w:b w:val="false"/>
          <w:i w:val="false"/>
          <w:color w:val="000000"/>
          <w:sz w:val="28"/>
        </w:rPr>
        <w:t xml:space="preserve">
      Бағдарлама перспективалы инвестициялық жобаларды іске асыру шеңберінде мемлекет пен бизнестің өзара іс-қимыл схемасын белгілейді. Осы құжатта: </w:t>
      </w:r>
      <w:r>
        <w:br/>
      </w:r>
      <w:r>
        <w:rPr>
          <w:rFonts w:ascii="Times New Roman"/>
          <w:b w:val="false"/>
          <w:i w:val="false"/>
          <w:color w:val="000000"/>
          <w:sz w:val="28"/>
        </w:rPr>
        <w:t xml:space="preserve">
      жобаларды дайындау мен іске асыруды мемлекеттік қолдаудың ықтимал шараларының толық тізбесі келтірілген; </w:t>
      </w:r>
      <w:r>
        <w:br/>
      </w:r>
      <w:r>
        <w:rPr>
          <w:rFonts w:ascii="Times New Roman"/>
          <w:b w:val="false"/>
          <w:i w:val="false"/>
          <w:color w:val="000000"/>
          <w:sz w:val="28"/>
        </w:rPr>
        <w:t xml:space="preserve">
      жобалардың экономикалық тиімділігін бағалау тетігі белгіленген; </w:t>
      </w:r>
      <w:r>
        <w:br/>
      </w:r>
      <w:r>
        <w:rPr>
          <w:rFonts w:ascii="Times New Roman"/>
          <w:b w:val="false"/>
          <w:i w:val="false"/>
          <w:color w:val="000000"/>
          <w:sz w:val="28"/>
        </w:rPr>
        <w:t xml:space="preserve">
      барлық мүдделі тараптардың өзара іс-қимыл схемасы келтірілген; </w:t>
      </w:r>
      <w:r>
        <w:br/>
      </w:r>
      <w:r>
        <w:rPr>
          <w:rFonts w:ascii="Times New Roman"/>
          <w:b w:val="false"/>
          <w:i w:val="false"/>
          <w:color w:val="000000"/>
          <w:sz w:val="28"/>
        </w:rPr>
        <w:t xml:space="preserve">
      Бағдарламаны іске асыру мониторингінің тетігі айқындалған; </w:t>
      </w:r>
      <w:r>
        <w:br/>
      </w:r>
      <w:r>
        <w:rPr>
          <w:rFonts w:ascii="Times New Roman"/>
          <w:b w:val="false"/>
          <w:i w:val="false"/>
          <w:color w:val="000000"/>
          <w:sz w:val="28"/>
        </w:rPr>
        <w:t xml:space="preserve">
      Бағдарламаға енгізілген жобаларды мемлекеттік қаржыландыру тетігі айқындалған. </w:t>
      </w:r>
      <w:r>
        <w:br/>
      </w:r>
      <w:r>
        <w:rPr>
          <w:rFonts w:ascii="Times New Roman"/>
          <w:b w:val="false"/>
          <w:i w:val="false"/>
          <w:color w:val="000000"/>
          <w:sz w:val="28"/>
        </w:rPr>
        <w:t xml:space="preserve">
      Мыналар Бағдарламаның негізгі қағидаттары болып табылады: </w:t>
      </w:r>
      <w:r>
        <w:br/>
      </w:r>
      <w:r>
        <w:rPr>
          <w:rFonts w:ascii="Times New Roman"/>
          <w:b w:val="false"/>
          <w:i w:val="false"/>
          <w:color w:val="000000"/>
          <w:sz w:val="28"/>
        </w:rPr>
        <w:t xml:space="preserve">
      транспаренттілік - Бағдарламаға қатысушылардың тізбесі, Мастер-жоспарлар, өтінім берушілердің сауалдары, мемлекеттік қолдаудың бекітілген шаралары, мемлекет пен бизнес арасындағы меморандумдар, сондай-ақ құпиялылық сипаты бар тиісті ережелерін қоспағанда, жобалар мониторингінің нәтижелері жариялануы тиіс; Бағдарлама шеңберінде шешімдер қабылдау барлық мүдделі тараптар қатысқан жағдайда алқалы түрде жүзеге асырылады; </w:t>
      </w:r>
      <w:r>
        <w:br/>
      </w:r>
      <w:r>
        <w:rPr>
          <w:rFonts w:ascii="Times New Roman"/>
          <w:b w:val="false"/>
          <w:i w:val="false"/>
          <w:color w:val="000000"/>
          <w:sz w:val="28"/>
        </w:rPr>
        <w:t xml:space="preserve">
      әріптестік - Бағдарламаны іске асыру мемлекеттің жеке сектормен өзара қарым-қатынасының негізінде жүзеге асырылады, онда мемлекет маркетингтік талдау жүргізуге, инфрақұрылымды құруға және дамытуға, қолайлы бизнес-ахуалды қалыптастыруға ден қойылады; </w:t>
      </w:r>
      <w:r>
        <w:br/>
      </w:r>
      <w:r>
        <w:rPr>
          <w:rFonts w:ascii="Times New Roman"/>
          <w:b w:val="false"/>
          <w:i w:val="false"/>
          <w:color w:val="000000"/>
          <w:sz w:val="28"/>
        </w:rPr>
        <w:t xml:space="preserve">
      тең қол жетімділік - отандық сияқты шетелдік компаниялар да бағдарламаның қатысушысы бола алады; </w:t>
      </w:r>
      <w:r>
        <w:br/>
      </w:r>
      <w:r>
        <w:rPr>
          <w:rFonts w:ascii="Times New Roman"/>
          <w:b w:val="false"/>
          <w:i w:val="false"/>
          <w:color w:val="000000"/>
          <w:sz w:val="28"/>
        </w:rPr>
        <w:t xml:space="preserve">
      Қазақстан Республикасында табыс орталығын ұйымдастыру - Бағдарлама шеңберінде инвестициялық жобаларды іске асыру үшін құрылған компаниялар Қазақстан Республикасының резиденттері болуы тиіс; </w:t>
      </w:r>
      <w:r>
        <w:br/>
      </w:r>
      <w:r>
        <w:rPr>
          <w:rFonts w:ascii="Times New Roman"/>
          <w:b w:val="false"/>
          <w:i w:val="false"/>
          <w:color w:val="000000"/>
          <w:sz w:val="28"/>
        </w:rPr>
        <w:t xml:space="preserve">
      трансферттілік (тарату әсері) - нормативтік құқықтық базаны (бизнес-ортаны жақсарту) жетілдіруге қатысы бар мемлекеттік қолдау шаралары, экономикалық қызметтің барлық субъектілеріне қолданылады; </w:t>
      </w:r>
      <w:r>
        <w:br/>
      </w:r>
      <w:r>
        <w:rPr>
          <w:rFonts w:ascii="Times New Roman"/>
          <w:b w:val="false"/>
          <w:i w:val="false"/>
          <w:color w:val="000000"/>
          <w:sz w:val="28"/>
        </w:rPr>
        <w:t xml:space="preserve">
      сабақтастық - мемлекеттік қолдау шаралары, инвестициялық жобаларды іске асыру тетіктері мен бағдарламада көрсетілген-басқа да құралдарды, сондай-ақ өңірлік және өңіраралық маңызы бар жобаларды іске асыру үшін әлеуметтік-кәсіпкерлік корпорациялар да қолданатын болады; </w:t>
      </w:r>
      <w:r>
        <w:br/>
      </w:r>
      <w:r>
        <w:rPr>
          <w:rFonts w:ascii="Times New Roman"/>
          <w:b w:val="false"/>
          <w:i w:val="false"/>
          <w:color w:val="000000"/>
          <w:sz w:val="28"/>
        </w:rPr>
        <w:t xml:space="preserve">
      тәуекелдерді бөлу - негізгі инвестициялық тәуекелдерді жеке сектор өзіне алады; </w:t>
      </w:r>
      <w:r>
        <w:br/>
      </w:r>
      <w:r>
        <w:rPr>
          <w:rFonts w:ascii="Times New Roman"/>
          <w:b w:val="false"/>
          <w:i w:val="false"/>
          <w:color w:val="000000"/>
          <w:sz w:val="28"/>
        </w:rPr>
        <w:t xml:space="preserve">
      ұзақ мерзімділік - Бағдарламаның іс-әрекеті мемлекеттің ұзақ мерзімді стратегиялық міндеттерін іске, асыруға бағытталған. </w:t>
      </w:r>
      <w:r>
        <w:br/>
      </w:r>
      <w:r>
        <w:rPr>
          <w:rFonts w:ascii="Times New Roman"/>
          <w:b w:val="false"/>
          <w:i w:val="false"/>
          <w:color w:val="000000"/>
          <w:sz w:val="28"/>
        </w:rPr>
        <w:t xml:space="preserve">
      Осы Бағдарламада мынадай терминдер мен анықтамалар пайдаланылады: </w:t>
      </w:r>
      <w:r>
        <w:br/>
      </w:r>
      <w:r>
        <w:rPr>
          <w:rFonts w:ascii="Times New Roman"/>
          <w:b w:val="false"/>
          <w:i w:val="false"/>
          <w:color w:val="000000"/>
          <w:sz w:val="28"/>
        </w:rPr>
        <w:t xml:space="preserve">
Мемлекеттік комиссия            "Қазақстан Республикасының </w:t>
      </w:r>
      <w:r>
        <w:br/>
      </w:r>
      <w:r>
        <w:rPr>
          <w:rFonts w:ascii="Times New Roman"/>
          <w:b w:val="false"/>
          <w:i w:val="false"/>
          <w:color w:val="000000"/>
          <w:sz w:val="28"/>
        </w:rPr>
        <w:t xml:space="preserve">
                                экономикасын жаңғырту жөніндегі </w:t>
      </w:r>
      <w:r>
        <w:br/>
      </w:r>
      <w:r>
        <w:rPr>
          <w:rFonts w:ascii="Times New Roman"/>
          <w:b w:val="false"/>
          <w:i w:val="false"/>
          <w:color w:val="000000"/>
          <w:sz w:val="28"/>
        </w:rPr>
        <w:t xml:space="preserve">
                                шаралар туралы" Қазақстан </w:t>
      </w:r>
      <w:r>
        <w:br/>
      </w:r>
      <w:r>
        <w:rPr>
          <w:rFonts w:ascii="Times New Roman"/>
          <w:b w:val="false"/>
          <w:i w:val="false"/>
          <w:color w:val="000000"/>
          <w:sz w:val="28"/>
        </w:rPr>
        <w:t xml:space="preserve">
                                Республикасы Президентінің 2007 </w:t>
      </w:r>
      <w:r>
        <w:br/>
      </w:r>
      <w:r>
        <w:rPr>
          <w:rFonts w:ascii="Times New Roman"/>
          <w:b w:val="false"/>
          <w:i w:val="false"/>
          <w:color w:val="000000"/>
          <w:sz w:val="28"/>
        </w:rPr>
        <w:t xml:space="preserve">
                                жылғы 13 сәуірдегі N 314 Жарлығымен </w:t>
      </w:r>
      <w:r>
        <w:br/>
      </w:r>
      <w:r>
        <w:rPr>
          <w:rFonts w:ascii="Times New Roman"/>
          <w:b w:val="false"/>
          <w:i w:val="false"/>
          <w:color w:val="000000"/>
          <w:sz w:val="28"/>
        </w:rPr>
        <w:t xml:space="preserve">
                                бекітілген Қазақстан </w:t>
      </w:r>
      <w:r>
        <w:br/>
      </w:r>
      <w:r>
        <w:rPr>
          <w:rFonts w:ascii="Times New Roman"/>
          <w:b w:val="false"/>
          <w:i w:val="false"/>
          <w:color w:val="000000"/>
          <w:sz w:val="28"/>
        </w:rPr>
        <w:t xml:space="preserve">
                                Республикасының экономикасын </w:t>
      </w:r>
      <w:r>
        <w:br/>
      </w:r>
      <w:r>
        <w:rPr>
          <w:rFonts w:ascii="Times New Roman"/>
          <w:b w:val="false"/>
          <w:i w:val="false"/>
          <w:color w:val="000000"/>
          <w:sz w:val="28"/>
        </w:rPr>
        <w:t xml:space="preserve">
                                жаңғырту мәселелері жөніндегі </w:t>
      </w:r>
      <w:r>
        <w:br/>
      </w:r>
      <w:r>
        <w:rPr>
          <w:rFonts w:ascii="Times New Roman"/>
          <w:b w:val="false"/>
          <w:i w:val="false"/>
          <w:color w:val="000000"/>
          <w:sz w:val="28"/>
        </w:rPr>
        <w:t xml:space="preserve">
                                мемлекеттік комиссия; </w:t>
      </w:r>
    </w:p>
    <w:p>
      <w:pPr>
        <w:spacing w:after="0"/>
        <w:ind w:left="0"/>
        <w:jc w:val="both"/>
      </w:pPr>
      <w:r>
        <w:rPr>
          <w:rFonts w:ascii="Times New Roman"/>
          <w:b w:val="false"/>
          <w:i w:val="false"/>
          <w:color w:val="000000"/>
          <w:sz w:val="28"/>
        </w:rPr>
        <w:t xml:space="preserve">Уәкілетті орган                 Бағдарламада белгіленген </w:t>
      </w:r>
      <w:r>
        <w:br/>
      </w:r>
      <w:r>
        <w:rPr>
          <w:rFonts w:ascii="Times New Roman"/>
          <w:b w:val="false"/>
          <w:i w:val="false"/>
          <w:color w:val="000000"/>
          <w:sz w:val="28"/>
        </w:rPr>
        <w:t xml:space="preserve">
                                міндеттерді шешу шеңберінде </w:t>
      </w:r>
      <w:r>
        <w:br/>
      </w:r>
      <w:r>
        <w:rPr>
          <w:rFonts w:ascii="Times New Roman"/>
          <w:b w:val="false"/>
          <w:i w:val="false"/>
          <w:color w:val="000000"/>
          <w:sz w:val="28"/>
        </w:rPr>
        <w:t xml:space="preserve">
                                мемлекеттің мүддесін білдіретін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уәкілеттік берген мемлекеттік орган; </w:t>
      </w:r>
    </w:p>
    <w:p>
      <w:pPr>
        <w:spacing w:after="0"/>
        <w:ind w:left="0"/>
        <w:jc w:val="both"/>
      </w:pPr>
      <w:r>
        <w:rPr>
          <w:rFonts w:ascii="Times New Roman"/>
          <w:b w:val="false"/>
          <w:i w:val="false"/>
          <w:color w:val="000000"/>
          <w:sz w:val="28"/>
        </w:rPr>
        <w:t xml:space="preserve">Бағдарламаның                   Қазақстан Республикасы Үкіметінің </w:t>
      </w:r>
      <w:r>
        <w:br/>
      </w:r>
      <w:r>
        <w:rPr>
          <w:rFonts w:ascii="Times New Roman"/>
          <w:b w:val="false"/>
          <w:i w:val="false"/>
          <w:color w:val="000000"/>
          <w:sz w:val="28"/>
        </w:rPr>
        <w:t xml:space="preserve">
оператор(лар)ы                  қаулысына сәйкес Бағдарлама бойынша </w:t>
      </w:r>
      <w:r>
        <w:br/>
      </w:r>
      <w:r>
        <w:rPr>
          <w:rFonts w:ascii="Times New Roman"/>
          <w:b w:val="false"/>
          <w:i w:val="false"/>
          <w:color w:val="000000"/>
          <w:sz w:val="28"/>
        </w:rPr>
        <w:t xml:space="preserve">
                                функцияларды іске асыруға уәкілетті </w:t>
      </w:r>
      <w:r>
        <w:br/>
      </w:r>
      <w:r>
        <w:rPr>
          <w:rFonts w:ascii="Times New Roman"/>
          <w:b w:val="false"/>
          <w:i w:val="false"/>
          <w:color w:val="000000"/>
          <w:sz w:val="28"/>
        </w:rPr>
        <w:t xml:space="preserve">
                                компания; </w:t>
      </w:r>
    </w:p>
    <w:p>
      <w:pPr>
        <w:spacing w:after="0"/>
        <w:ind w:left="0"/>
        <w:jc w:val="both"/>
      </w:pPr>
      <w:r>
        <w:rPr>
          <w:rFonts w:ascii="Times New Roman"/>
          <w:b w:val="false"/>
          <w:i w:val="false"/>
          <w:color w:val="000000"/>
          <w:sz w:val="28"/>
        </w:rPr>
        <w:t xml:space="preserve">Сараптау кеңесі                 Консультативтік-кеңесші органның </w:t>
      </w:r>
      <w:r>
        <w:br/>
      </w:r>
      <w:r>
        <w:rPr>
          <w:rFonts w:ascii="Times New Roman"/>
          <w:b w:val="false"/>
          <w:i w:val="false"/>
          <w:color w:val="000000"/>
          <w:sz w:val="28"/>
        </w:rPr>
        <w:t xml:space="preserve">
                                функцияларын орындайтын, бизнестің, </w:t>
      </w:r>
      <w:r>
        <w:br/>
      </w:r>
      <w:r>
        <w:rPr>
          <w:rFonts w:ascii="Times New Roman"/>
          <w:b w:val="false"/>
          <w:i w:val="false"/>
          <w:color w:val="000000"/>
          <w:sz w:val="28"/>
        </w:rPr>
        <w:t xml:space="preserve">
                                бизнес қауымдастықтардың, </w:t>
      </w:r>
      <w:r>
        <w:br/>
      </w:r>
      <w:r>
        <w:rPr>
          <w:rFonts w:ascii="Times New Roman"/>
          <w:b w:val="false"/>
          <w:i w:val="false"/>
          <w:color w:val="000000"/>
          <w:sz w:val="28"/>
        </w:rPr>
        <w:t xml:space="preserve">
                                институционалдық инвесторлардың </w:t>
      </w:r>
      <w:r>
        <w:br/>
      </w:r>
      <w:r>
        <w:rPr>
          <w:rFonts w:ascii="Times New Roman"/>
          <w:b w:val="false"/>
          <w:i w:val="false"/>
          <w:color w:val="000000"/>
          <w:sz w:val="28"/>
        </w:rPr>
        <w:t xml:space="preserve">
                                және мүдделі мемлекеттік </w:t>
      </w:r>
      <w:r>
        <w:br/>
      </w:r>
      <w:r>
        <w:rPr>
          <w:rFonts w:ascii="Times New Roman"/>
          <w:b w:val="false"/>
          <w:i w:val="false"/>
          <w:color w:val="000000"/>
          <w:sz w:val="28"/>
        </w:rPr>
        <w:t xml:space="preserve">
                                органдардың өкілдерінен құрылған,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өкімімен </w:t>
      </w:r>
      <w:r>
        <w:br/>
      </w:r>
      <w:r>
        <w:rPr>
          <w:rFonts w:ascii="Times New Roman"/>
          <w:b w:val="false"/>
          <w:i w:val="false"/>
          <w:color w:val="000000"/>
          <w:sz w:val="28"/>
        </w:rPr>
        <w:t xml:space="preserve">
                                құрылған сарапшылар тобы; </w:t>
      </w:r>
    </w:p>
    <w:p>
      <w:pPr>
        <w:spacing w:after="0"/>
        <w:ind w:left="0"/>
        <w:jc w:val="both"/>
      </w:pPr>
      <w:r>
        <w:rPr>
          <w:rFonts w:ascii="Times New Roman"/>
          <w:b w:val="false"/>
          <w:i w:val="false"/>
          <w:color w:val="000000"/>
          <w:sz w:val="28"/>
        </w:rPr>
        <w:t xml:space="preserve">Корпоративтік көшбасшы          Әлемдік және/немесе өңірлік </w:t>
      </w:r>
      <w:r>
        <w:br/>
      </w:r>
      <w:r>
        <w:rPr>
          <w:rFonts w:ascii="Times New Roman"/>
          <w:b w:val="false"/>
          <w:i w:val="false"/>
          <w:color w:val="000000"/>
          <w:sz w:val="28"/>
        </w:rPr>
        <w:t xml:space="preserve">
                                нарықтарды орнықты ұстаным </w:t>
      </w:r>
      <w:r>
        <w:br/>
      </w:r>
      <w:r>
        <w:rPr>
          <w:rFonts w:ascii="Times New Roman"/>
          <w:b w:val="false"/>
          <w:i w:val="false"/>
          <w:color w:val="000000"/>
          <w:sz w:val="28"/>
        </w:rPr>
        <w:t xml:space="preserve">
                                иеленген, экспортының үлесі </w:t>
      </w:r>
      <w:r>
        <w:br/>
      </w:r>
      <w:r>
        <w:rPr>
          <w:rFonts w:ascii="Times New Roman"/>
          <w:b w:val="false"/>
          <w:i w:val="false"/>
          <w:color w:val="000000"/>
          <w:sz w:val="28"/>
        </w:rPr>
        <w:t xml:space="preserve">
                                Қазақстан Республикасының шикізат </w:t>
      </w:r>
      <w:r>
        <w:br/>
      </w:r>
      <w:r>
        <w:rPr>
          <w:rFonts w:ascii="Times New Roman"/>
          <w:b w:val="false"/>
          <w:i w:val="false"/>
          <w:color w:val="000000"/>
          <w:sz w:val="28"/>
        </w:rPr>
        <w:t xml:space="preserve">
                                экспортының жалпы көлемінің кемінде </w:t>
      </w:r>
      <w:r>
        <w:br/>
      </w:r>
      <w:r>
        <w:rPr>
          <w:rFonts w:ascii="Times New Roman"/>
          <w:b w:val="false"/>
          <w:i w:val="false"/>
          <w:color w:val="000000"/>
          <w:sz w:val="28"/>
        </w:rPr>
        <w:t xml:space="preserve">
                                2 %-ын құрайтын Бағдарламаның </w:t>
      </w:r>
      <w:r>
        <w:br/>
      </w:r>
      <w:r>
        <w:rPr>
          <w:rFonts w:ascii="Times New Roman"/>
          <w:b w:val="false"/>
          <w:i w:val="false"/>
          <w:color w:val="000000"/>
          <w:sz w:val="28"/>
        </w:rPr>
        <w:t xml:space="preserve">
                                қатысушысы; </w:t>
      </w:r>
    </w:p>
    <w:p>
      <w:pPr>
        <w:spacing w:after="0"/>
        <w:ind w:left="0"/>
        <w:jc w:val="both"/>
      </w:pPr>
      <w:r>
        <w:rPr>
          <w:rFonts w:ascii="Times New Roman"/>
          <w:b w:val="false"/>
          <w:i w:val="false"/>
          <w:color w:val="000000"/>
          <w:sz w:val="28"/>
        </w:rPr>
        <w:t xml:space="preserve">Мастер-жоспар                   Әрбір жоба бойынша алдын ала </w:t>
      </w:r>
      <w:r>
        <w:br/>
      </w:r>
      <w:r>
        <w:rPr>
          <w:rFonts w:ascii="Times New Roman"/>
          <w:b w:val="false"/>
          <w:i w:val="false"/>
          <w:color w:val="000000"/>
          <w:sz w:val="28"/>
        </w:rPr>
        <w:t xml:space="preserve">
                                техника-экономикалық негіздемені </w:t>
      </w:r>
      <w:r>
        <w:br/>
      </w:r>
      <w:r>
        <w:rPr>
          <w:rFonts w:ascii="Times New Roman"/>
          <w:b w:val="false"/>
          <w:i w:val="false"/>
          <w:color w:val="000000"/>
          <w:sz w:val="28"/>
        </w:rPr>
        <w:t xml:space="preserve">
                                және инвестициялық жобаларды </w:t>
      </w:r>
      <w:r>
        <w:br/>
      </w:r>
      <w:r>
        <w:rPr>
          <w:rFonts w:ascii="Times New Roman"/>
          <w:b w:val="false"/>
          <w:i w:val="false"/>
          <w:color w:val="000000"/>
          <w:sz w:val="28"/>
        </w:rPr>
        <w:t xml:space="preserve">
                                табысты іске асыру үшін заңнаманы </w:t>
      </w:r>
      <w:r>
        <w:br/>
      </w:r>
      <w:r>
        <w:rPr>
          <w:rFonts w:ascii="Times New Roman"/>
          <w:b w:val="false"/>
          <w:i w:val="false"/>
          <w:color w:val="000000"/>
          <w:sz w:val="28"/>
        </w:rPr>
        <w:t xml:space="preserve">
                                жетілдіру жөнінде ұсынымдарды </w:t>
      </w:r>
      <w:r>
        <w:br/>
      </w:r>
      <w:r>
        <w:rPr>
          <w:rFonts w:ascii="Times New Roman"/>
          <w:b w:val="false"/>
          <w:i w:val="false"/>
          <w:color w:val="000000"/>
          <w:sz w:val="28"/>
        </w:rPr>
        <w:t xml:space="preserve">
                                қамтитын ықпалдасқан, өзара </w:t>
      </w:r>
      <w:r>
        <w:br/>
      </w:r>
      <w:r>
        <w:rPr>
          <w:rFonts w:ascii="Times New Roman"/>
          <w:b w:val="false"/>
          <w:i w:val="false"/>
          <w:color w:val="000000"/>
          <w:sz w:val="28"/>
        </w:rPr>
        <w:t xml:space="preserve">
                                байланысты және ілеспе өндірістер </w:t>
      </w:r>
      <w:r>
        <w:br/>
      </w:r>
      <w:r>
        <w:rPr>
          <w:rFonts w:ascii="Times New Roman"/>
          <w:b w:val="false"/>
          <w:i w:val="false"/>
          <w:color w:val="000000"/>
          <w:sz w:val="28"/>
        </w:rPr>
        <w:t xml:space="preserve">
                                кешенін және инфрақұрылым (заттай </w:t>
      </w:r>
      <w:r>
        <w:br/>
      </w:r>
      <w:r>
        <w:rPr>
          <w:rFonts w:ascii="Times New Roman"/>
          <w:b w:val="false"/>
          <w:i w:val="false"/>
          <w:color w:val="000000"/>
          <w:sz w:val="28"/>
        </w:rPr>
        <w:t xml:space="preserve">
                                және зияткерлік) құру жөніндегі </w:t>
      </w:r>
      <w:r>
        <w:br/>
      </w:r>
      <w:r>
        <w:rPr>
          <w:rFonts w:ascii="Times New Roman"/>
          <w:b w:val="false"/>
          <w:i w:val="false"/>
          <w:color w:val="000000"/>
          <w:sz w:val="28"/>
        </w:rPr>
        <w:t xml:space="preserve">
                                іс-шаралар жоспары; </w:t>
      </w:r>
    </w:p>
    <w:p>
      <w:pPr>
        <w:spacing w:after="0"/>
        <w:ind w:left="0"/>
        <w:jc w:val="both"/>
      </w:pPr>
      <w:r>
        <w:rPr>
          <w:rFonts w:ascii="Times New Roman"/>
          <w:b w:val="false"/>
          <w:i w:val="false"/>
          <w:color w:val="000000"/>
          <w:sz w:val="28"/>
        </w:rPr>
        <w:t xml:space="preserve">Өтінім беруші                   Бағдарлама шеңберінде инвестициялық </w:t>
      </w:r>
      <w:r>
        <w:br/>
      </w:r>
      <w:r>
        <w:rPr>
          <w:rFonts w:ascii="Times New Roman"/>
          <w:b w:val="false"/>
          <w:i w:val="false"/>
          <w:color w:val="000000"/>
          <w:sz w:val="28"/>
        </w:rPr>
        <w:t xml:space="preserve">
                                жобаны іске асыруға мүдделі заңды </w:t>
      </w:r>
      <w:r>
        <w:br/>
      </w:r>
      <w:r>
        <w:rPr>
          <w:rFonts w:ascii="Times New Roman"/>
          <w:b w:val="false"/>
          <w:i w:val="false"/>
          <w:color w:val="000000"/>
          <w:sz w:val="28"/>
        </w:rPr>
        <w:t xml:space="preserve">
                                тұлға; </w:t>
      </w:r>
    </w:p>
    <w:p>
      <w:pPr>
        <w:spacing w:after="0"/>
        <w:ind w:left="0"/>
        <w:jc w:val="both"/>
      </w:pPr>
      <w:r>
        <w:rPr>
          <w:rFonts w:ascii="Times New Roman"/>
          <w:b w:val="false"/>
          <w:i w:val="false"/>
          <w:color w:val="000000"/>
          <w:sz w:val="28"/>
        </w:rPr>
        <w:t xml:space="preserve">Қатысушы                        Бағдарлама шеңберінде инвестициялық </w:t>
      </w:r>
      <w:r>
        <w:br/>
      </w:r>
      <w:r>
        <w:rPr>
          <w:rFonts w:ascii="Times New Roman"/>
          <w:b w:val="false"/>
          <w:i w:val="false"/>
          <w:color w:val="000000"/>
          <w:sz w:val="28"/>
        </w:rPr>
        <w:t xml:space="preserve">
                                жобаны іске асыратын заңды тұлға. </w:t>
      </w:r>
      <w:r>
        <w:br/>
      </w:r>
      <w:r>
        <w:rPr>
          <w:rFonts w:ascii="Times New Roman"/>
          <w:b w:val="false"/>
          <w:i w:val="false"/>
          <w:color w:val="000000"/>
          <w:sz w:val="28"/>
        </w:rPr>
        <w:t xml:space="preserve">
      Бағдарламаны ақпараттық қолдауды қамтамасыз ету үшін мынадай жұмыс жүргізілетін болады: </w:t>
      </w:r>
      <w:r>
        <w:br/>
      </w:r>
      <w:r>
        <w:rPr>
          <w:rFonts w:ascii="Times New Roman"/>
          <w:b w:val="false"/>
          <w:i w:val="false"/>
          <w:color w:val="000000"/>
          <w:sz w:val="28"/>
        </w:rPr>
        <w:t xml:space="preserve">
      бағдарламаны іске асыруды қолдау сайтын әзірлеу, онда инвестициялық жобаларды іріктеудің, мемлекеттік қолдаудың мүмкін деңгейлерінің есептерінің, өтініштер беру тетіктері мен инвестициялық жобаларды іске асырудың негізгі өлшемдері егжей-тегжейлі түсіндірілетін болады; </w:t>
      </w:r>
      <w:r>
        <w:br/>
      </w:r>
      <w:r>
        <w:rPr>
          <w:rFonts w:ascii="Times New Roman"/>
          <w:b w:val="false"/>
          <w:i w:val="false"/>
          <w:color w:val="000000"/>
          <w:sz w:val="28"/>
        </w:rPr>
        <w:t xml:space="preserve">
      отандық және шетелдік бизнестің қатысуымен конференциялар мен семинарлар өткізіледі; </w:t>
      </w:r>
      <w:r>
        <w:br/>
      </w:r>
      <w:r>
        <w:rPr>
          <w:rFonts w:ascii="Times New Roman"/>
          <w:b w:val="false"/>
          <w:i w:val="false"/>
          <w:color w:val="000000"/>
          <w:sz w:val="28"/>
        </w:rPr>
        <w:t xml:space="preserve">
      бағдарламаның негізгі ережелерін жариялау үшін бұқаралық ақпарат құралдарын тартады. </w:t>
      </w:r>
    </w:p>
    <w:p>
      <w:pPr>
        <w:spacing w:after="0"/>
        <w:ind w:left="0"/>
        <w:jc w:val="left"/>
      </w:pPr>
      <w:r>
        <w:rPr>
          <w:rFonts w:ascii="Times New Roman"/>
          <w:b/>
          <w:i w:val="false"/>
          <w:color w:val="000000"/>
        </w:rPr>
        <w:t xml:space="preserve"> 3. Мәселенің қазіргі жағдайын талдау </w:t>
      </w:r>
    </w:p>
    <w:p>
      <w:pPr>
        <w:spacing w:after="0"/>
        <w:ind w:left="0"/>
        <w:jc w:val="both"/>
      </w:pPr>
      <w:r>
        <w:rPr>
          <w:rFonts w:ascii="Times New Roman"/>
          <w:b w:val="false"/>
          <w:i w:val="false"/>
          <w:color w:val="000000"/>
          <w:sz w:val="28"/>
        </w:rPr>
        <w:t xml:space="preserve">      Қазақстан Республикасының индустриялық-инновациялық дамуының 2003-2015 жылдарға арналған стратегиясын жүзеге асыру кезеңінде мемлекеттік даму институттары экономиканың шикізат емес салаларындағы жекеменшік инвестициялық жобаларды қолдауда белгілі бір жұмыстар жүргізді. Бұл ретте жобаларды және сауда операцияларын қаржыландыру, лизингтік қызмет көрсету, экспорттық операцияларды сақтандыру және тағы басқалары мемлекеттік қолдаудың негізгі құралы болды. </w:t>
      </w:r>
      <w:r>
        <w:br/>
      </w:r>
      <w:r>
        <w:rPr>
          <w:rFonts w:ascii="Times New Roman"/>
          <w:b w:val="false"/>
          <w:i w:val="false"/>
          <w:color w:val="000000"/>
          <w:sz w:val="28"/>
        </w:rPr>
        <w:t xml:space="preserve">
      Алайда, қазіргі кезде экономиканың шикізаттық емес секторлары кірістілігі бойынша өндіруші секторлармен және құрылыспен бәсекелесе алмайды. Бұдан басқа өңдеуші секторларда инвестициялық белсенділікке елеулі теріс әсерін тигізетін бірқатар факторлар бар. </w:t>
      </w:r>
      <w:r>
        <w:br/>
      </w:r>
      <w:r>
        <w:rPr>
          <w:rFonts w:ascii="Times New Roman"/>
          <w:b w:val="false"/>
          <w:i w:val="false"/>
          <w:color w:val="000000"/>
          <w:sz w:val="28"/>
        </w:rPr>
        <w:t xml:space="preserve">
      Біріншіден, экономиканың шикізаттық емес секторларындағы жобалардың қайтарымдылығы көп уақыт кезеңін алуы мүмкін екендігіне, ал өнімдердің халықаралық бәсекеге қабілеттілігін қамтамасыз ету үшін елеулі инвестициялар (осы заманғы өндірістік жабдықтар, технологияларды сатып алу, кадрларды оқыту) қажет ететініне байланысты осы секторлардың инвестициялық тартымдылығы айтарлықтай төмендейді. </w:t>
      </w:r>
      <w:r>
        <w:br/>
      </w:r>
      <w:r>
        <w:rPr>
          <w:rFonts w:ascii="Times New Roman"/>
          <w:b w:val="false"/>
          <w:i w:val="false"/>
          <w:color w:val="000000"/>
          <w:sz w:val="28"/>
        </w:rPr>
        <w:t xml:space="preserve">
      Екіншіден, өндірістік инфрақұрылымның (темір жол инфрақұрылымы, электрэнергетикасы мен электр тарату желілері, телекоммуникация қызметі, сумен жабдықтау, газбен жабдықтау және тағы басқа инфрақұрылымдар) және логистикалық орталықтардың нашар дамуы өнімдердің бәсекеге қабілеттілігіне теріс ықпалын тигізеді. </w:t>
      </w:r>
      <w:r>
        <w:br/>
      </w:r>
      <w:r>
        <w:rPr>
          <w:rFonts w:ascii="Times New Roman"/>
          <w:b w:val="false"/>
          <w:i w:val="false"/>
          <w:color w:val="000000"/>
          <w:sz w:val="28"/>
        </w:rPr>
        <w:t xml:space="preserve">
      Үшіншіден, экспорттық операцияларды мемлекеттік әкімшілендірудің қолданыстағы жүйесі тиімді емес және экономиканың шикізаттық емес экспортқа бағдарланған секторларына инвестициялардың тартымдылығын төмендетеді. </w:t>
      </w:r>
      <w:r>
        <w:br/>
      </w:r>
      <w:r>
        <w:rPr>
          <w:rFonts w:ascii="Times New Roman"/>
          <w:b w:val="false"/>
          <w:i w:val="false"/>
          <w:color w:val="000000"/>
          <w:sz w:val="28"/>
        </w:rPr>
        <w:t xml:space="preserve">
      Төртіншіден, өндіруші кәсіпорындардың көпшілігі тұтынушылардың орнықты желісін құрып үлгергендіктен және ұзақ мерзімді келісім-шарттар бойынша міндеттемелермен байланғандықтан, ішкі нарықта шикізат ресурстарының белгілі бір тапшылығы бар. </w:t>
      </w:r>
      <w:r>
        <w:br/>
      </w:r>
      <w:r>
        <w:rPr>
          <w:rFonts w:ascii="Times New Roman"/>
          <w:b w:val="false"/>
          <w:i w:val="false"/>
          <w:color w:val="000000"/>
          <w:sz w:val="28"/>
        </w:rPr>
        <w:t xml:space="preserve">
      Бесіншіден, білікті кадрлардың тапшылығы және көптеген әкімшілік тосқауылдардың болуы өндірісті ұйымдастырған кезде қосымша қиындықтар туындатады. </w:t>
      </w:r>
      <w:r>
        <w:br/>
      </w:r>
      <w:r>
        <w:rPr>
          <w:rFonts w:ascii="Times New Roman"/>
          <w:b w:val="false"/>
          <w:i w:val="false"/>
          <w:color w:val="000000"/>
          <w:sz w:val="28"/>
        </w:rPr>
        <w:t xml:space="preserve">
      Сыртқы нарықтарды жеңіп алуда трансұлттық корпорациялар (корпоративтік көшбасшылар) барынша ірі табысқа қол жеткізетіндігін, ал жаһандану және халықаралық қатал бәсекелестік жағдайында экономиканың шикізаттық емес секторларындағы корпоративтік көшбасшыларды қалыптастыру көп жағдайларда мемлекеттің ынталандыру шараларының көмегінсіз жүргізілмейтіндігін әлемдік тәжірибе көрсетіп отыр. </w:t>
      </w:r>
      <w:r>
        <w:br/>
      </w:r>
      <w:r>
        <w:rPr>
          <w:rFonts w:ascii="Times New Roman"/>
          <w:b w:val="false"/>
          <w:i w:val="false"/>
          <w:color w:val="000000"/>
          <w:sz w:val="28"/>
        </w:rPr>
        <w:t xml:space="preserve">
      Форбс (Forbes) журналының деректеріне сәйкес 100 аса ірі корпорациялардың ішінен тек 35 компания ғана мұнай емес және қаржылық емес секторларда операциялар жүргізеді. Сонымен қатар, әлемнің аса ірі корпорациялары 15-20 жыл бұрын Батыс Еуропа, Америка Құрама Штаттары және Жапония елдерінің өкілдерінен құралса, 2006 жылы әлемнің 100 аса ірі корпорациялары арасында Оңтүстік Корея, Қытай, Ресей және Бразилия компаниялары болды. Бұл ретте Samsung Electronics Оңтүстік Корея компаниясы компаниялардың жалпы рейтингінде 63 орынды және шикізат емес және қаржылық емес компаниялардың арасында 19 орынды алады және әлемдегі аса ірі электртұрмыстық аспаптарды өндіруші болып табылады. </w:t>
      </w:r>
      <w:r>
        <w:br/>
      </w:r>
      <w:r>
        <w:rPr>
          <w:rFonts w:ascii="Times New Roman"/>
          <w:b w:val="false"/>
          <w:i w:val="false"/>
          <w:color w:val="000000"/>
          <w:sz w:val="28"/>
        </w:rPr>
        <w:t xml:space="preserve">
      Осы Бағдарлама жоғарыда көрсетілген проблемаларды экономиканың шикізаттық емес экспортқа бағдарланған секторларында инвестициялық жобаларды іске асыруды мемлекет пен бизнестің серіктестігі негізінде мемлекеттік ынталандырудың жаңа құралдарын әзірлеу және енгізу жолымен шешуге бағытталған. </w:t>
      </w:r>
    </w:p>
    <w:p>
      <w:pPr>
        <w:spacing w:after="0"/>
        <w:ind w:left="0"/>
        <w:jc w:val="left"/>
      </w:pPr>
      <w:r>
        <w:rPr>
          <w:rFonts w:ascii="Times New Roman"/>
          <w:b/>
          <w:i w:val="false"/>
          <w:color w:val="000000"/>
        </w:rPr>
        <w:t xml:space="preserve"> 4. Бағдарламаның мақсаты мен міндеттері </w:t>
      </w:r>
    </w:p>
    <w:p>
      <w:pPr>
        <w:spacing w:after="0"/>
        <w:ind w:left="0"/>
        <w:jc w:val="both"/>
      </w:pPr>
      <w:r>
        <w:rPr>
          <w:rFonts w:ascii="Times New Roman"/>
          <w:b w:val="false"/>
          <w:i w:val="false"/>
          <w:color w:val="000000"/>
          <w:sz w:val="28"/>
        </w:rPr>
        <w:t xml:space="preserve">      Бағдарламаның мақсаты ел экономикасының шикізаттық емес секторының экспорттық әлеуетінің әртараптандырылуын және дамуын қамтамасыз ететін бизнес пен мемлекеттің өндірістің жаңаларын құрудағы және жұмыс істеп тұрғандарын жаңғыртудағы күш-жігерін жұмылдыру болып табылады. </w:t>
      </w:r>
      <w:r>
        <w:br/>
      </w:r>
      <w:r>
        <w:rPr>
          <w:rFonts w:ascii="Times New Roman"/>
          <w:b w:val="false"/>
          <w:i w:val="false"/>
          <w:color w:val="000000"/>
          <w:sz w:val="28"/>
        </w:rPr>
        <w:t xml:space="preserve">
      Бағдарламаның міндеттері: </w:t>
      </w:r>
      <w:r>
        <w:br/>
      </w:r>
      <w:r>
        <w:rPr>
          <w:rFonts w:ascii="Times New Roman"/>
          <w:b w:val="false"/>
          <w:i w:val="false"/>
          <w:color w:val="000000"/>
          <w:sz w:val="28"/>
        </w:rPr>
        <w:t xml:space="preserve">
      1. Қазақстанда өңірлік және әлемдік деңгейдегі корпоративтік көшбасшыларды қалыптастыру жолымен бәсекеге қабілетті, экспортқа бағдарланған салаларды және шикізаттық емес секторды құруға жәрдемдесу. </w:t>
      </w:r>
      <w:r>
        <w:br/>
      </w:r>
      <w:r>
        <w:rPr>
          <w:rFonts w:ascii="Times New Roman"/>
          <w:b w:val="false"/>
          <w:i w:val="false"/>
          <w:color w:val="000000"/>
          <w:sz w:val="28"/>
        </w:rPr>
        <w:t xml:space="preserve">
      2. Жағымды бизнес-орта мен инвестициялық ахуалды қалыптастыру. </w:t>
      </w:r>
      <w:r>
        <w:br/>
      </w:r>
      <w:r>
        <w:rPr>
          <w:rFonts w:ascii="Times New Roman"/>
          <w:b w:val="false"/>
          <w:i w:val="false"/>
          <w:color w:val="000000"/>
          <w:sz w:val="28"/>
        </w:rPr>
        <w:t xml:space="preserve">
      3. Халықаралық стандарттар мен бизнестің барабар талаптарына сәйкес бәсекеге қабілетті индустриялық-инновациялық инфрақұрылымдарды дамыту. </w:t>
      </w:r>
      <w:r>
        <w:br/>
      </w:r>
      <w:r>
        <w:rPr>
          <w:rFonts w:ascii="Times New Roman"/>
          <w:b w:val="false"/>
          <w:i w:val="false"/>
          <w:color w:val="000000"/>
          <w:sz w:val="28"/>
        </w:rPr>
        <w:t xml:space="preserve">
      Корпоративтік көшбасшыларды қалыптастыру бағдарламаны іске асырудағы нақты нәтижесі болып табылады. </w:t>
      </w:r>
      <w:r>
        <w:br/>
      </w:r>
      <w:r>
        <w:rPr>
          <w:rFonts w:ascii="Times New Roman"/>
          <w:b w:val="false"/>
          <w:i w:val="false"/>
          <w:color w:val="000000"/>
          <w:sz w:val="28"/>
        </w:rPr>
        <w:t xml:space="preserve">
      Мынадай компаниялар корпоративтік көшбасшылар болып танылады: </w:t>
      </w:r>
      <w:r>
        <w:br/>
      </w:r>
      <w:r>
        <w:rPr>
          <w:rFonts w:ascii="Times New Roman"/>
          <w:b w:val="false"/>
          <w:i w:val="false"/>
          <w:color w:val="000000"/>
          <w:sz w:val="28"/>
        </w:rPr>
        <w:t xml:space="preserve">
      Қазақстанның шикізат емес экспортының жалпы көлемінің 2% пайыздан кем емес экспорт үлесін құрайтын; </w:t>
      </w:r>
      <w:r>
        <w:br/>
      </w:r>
      <w:r>
        <w:rPr>
          <w:rFonts w:ascii="Times New Roman"/>
          <w:b w:val="false"/>
          <w:i w:val="false"/>
          <w:color w:val="000000"/>
          <w:sz w:val="28"/>
        </w:rPr>
        <w:t xml:space="preserve">
      ішкі, өңірлік және/немесе әлемдік нарықтағы танымал "брэнды" бар; </w:t>
      </w:r>
      <w:r>
        <w:br/>
      </w:r>
      <w:r>
        <w:rPr>
          <w:rFonts w:ascii="Times New Roman"/>
          <w:b w:val="false"/>
          <w:i w:val="false"/>
          <w:color w:val="000000"/>
          <w:sz w:val="28"/>
        </w:rPr>
        <w:t xml:space="preserve">
      ҒЗТҚЖ-да инвестициялардың жоғары деңгейі бар; </w:t>
      </w:r>
      <w:r>
        <w:br/>
      </w:r>
      <w:r>
        <w:rPr>
          <w:rFonts w:ascii="Times New Roman"/>
          <w:b w:val="false"/>
          <w:i w:val="false"/>
          <w:color w:val="000000"/>
          <w:sz w:val="28"/>
        </w:rPr>
        <w:t xml:space="preserve">
      бағдарлама шеңберінде іске асырылған объектілерін пайдалануға енгізгеннен кейін, кем дегенде 3 жылдан кешіктірмей (ІРО) қор биржасында акцияларының бағамдауы бар; </w:t>
      </w:r>
      <w:r>
        <w:br/>
      </w:r>
      <w:r>
        <w:rPr>
          <w:rFonts w:ascii="Times New Roman"/>
          <w:b w:val="false"/>
          <w:i w:val="false"/>
          <w:color w:val="000000"/>
          <w:sz w:val="28"/>
        </w:rPr>
        <w:t xml:space="preserve">
      бағдарламаны іске асырудың инвестициялық жобаларды таңдау мен басқару бөлігінде мемлекеттік - жекеменшік әріптестігінің институционалдық тетіктерін жетілдіру оларды іске асыруға қатысатын әрбір инвестордың үлесі мен қатысу шарттарын айқындау, сондай-ақ жұмыстың атқарылуы мен қызметтің түпкілікті нәтижелерін бөлу жауапкершілігі жанама әсері болып табылады. </w:t>
      </w:r>
    </w:p>
    <w:p>
      <w:pPr>
        <w:spacing w:after="0"/>
        <w:ind w:left="0"/>
        <w:jc w:val="left"/>
      </w:pPr>
      <w:r>
        <w:rPr>
          <w:rFonts w:ascii="Times New Roman"/>
          <w:b/>
          <w:i w:val="false"/>
          <w:color w:val="000000"/>
        </w:rPr>
        <w:t xml:space="preserve"> 5. Бағдарламаны іске асырудың негізгі бағыттары мен тетіктері  5.1. Бағдарламаны іске асыру бағыттары </w:t>
      </w:r>
    </w:p>
    <w:p>
      <w:pPr>
        <w:spacing w:after="0"/>
        <w:ind w:left="0"/>
        <w:jc w:val="both"/>
      </w:pPr>
      <w:r>
        <w:rPr>
          <w:rFonts w:ascii="Times New Roman"/>
          <w:b w:val="false"/>
          <w:i w:val="false"/>
          <w:color w:val="000000"/>
          <w:sz w:val="28"/>
        </w:rPr>
        <w:t xml:space="preserve">      Бағдарлама мемлекет пен бизнестің экономиканың шикізат емес экспортқа бағдарланған секторларындағы бірлескен инвестициялық жобаларын іске асыру жөніндегі екі бағытты қамтиды. </w:t>
      </w:r>
      <w:r>
        <w:br/>
      </w:r>
      <w:r>
        <w:rPr>
          <w:rFonts w:ascii="Times New Roman"/>
          <w:b w:val="false"/>
          <w:i w:val="false"/>
          <w:color w:val="000000"/>
          <w:sz w:val="28"/>
        </w:rPr>
        <w:t xml:space="preserve">
      Бағдарламаны іске асыру шеңберінің перспективті инвестициялық жобаларды іріктеудің базалық талаптары мыналар болып табылады: </w:t>
      </w:r>
      <w:r>
        <w:br/>
      </w:r>
      <w:r>
        <w:rPr>
          <w:rFonts w:ascii="Times New Roman"/>
          <w:b w:val="false"/>
          <w:i w:val="false"/>
          <w:color w:val="000000"/>
          <w:sz w:val="28"/>
        </w:rPr>
        <w:t xml:space="preserve">
      1. Мынадай секторларда жобаны іске асыруға мүдделі инвесторлар бағдарламаның қатысушылары бола алады: </w:t>
      </w:r>
      <w:r>
        <w:br/>
      </w:r>
      <w:r>
        <w:rPr>
          <w:rFonts w:ascii="Times New Roman"/>
          <w:b w:val="false"/>
          <w:i w:val="false"/>
          <w:color w:val="000000"/>
          <w:sz w:val="28"/>
        </w:rPr>
        <w:t xml:space="preserve">
      қайта жасаудың Қазақстанда қолданыстағыдан ілеспе игеру жөніндегі өндірісті ұйымдастыру; </w:t>
      </w:r>
      <w:r>
        <w:br/>
      </w:r>
      <w:r>
        <w:rPr>
          <w:rFonts w:ascii="Times New Roman"/>
          <w:b w:val="false"/>
          <w:i w:val="false"/>
          <w:color w:val="000000"/>
          <w:sz w:val="28"/>
        </w:rPr>
        <w:t xml:space="preserve">
      экспортқа бағытталған қайта өңдеу өндірісін жаңғырту және құру; </w:t>
      </w:r>
      <w:r>
        <w:br/>
      </w:r>
      <w:r>
        <w:rPr>
          <w:rFonts w:ascii="Times New Roman"/>
          <w:b w:val="false"/>
          <w:i w:val="false"/>
          <w:color w:val="000000"/>
          <w:sz w:val="28"/>
        </w:rPr>
        <w:t xml:space="preserve">
      көлік - логистикалық орталықтарды дамыту. </w:t>
      </w:r>
      <w:r>
        <w:br/>
      </w:r>
      <w:r>
        <w:rPr>
          <w:rFonts w:ascii="Times New Roman"/>
          <w:b w:val="false"/>
          <w:i w:val="false"/>
          <w:color w:val="000000"/>
          <w:sz w:val="28"/>
        </w:rPr>
        <w:t xml:space="preserve">
      2. Инвестициялық жобаны іске асыру үшін құрылатын компанияның жарлық қоры іске асырылатын жобаның жалпы құнының 20% пайызынан кем болмауы керек. </w:t>
      </w:r>
      <w:r>
        <w:br/>
      </w:r>
      <w:r>
        <w:rPr>
          <w:rFonts w:ascii="Times New Roman"/>
          <w:b w:val="false"/>
          <w:i w:val="false"/>
          <w:color w:val="000000"/>
          <w:sz w:val="28"/>
        </w:rPr>
        <w:t xml:space="preserve">
      Бағдарламаны іске асыруды қолдау мақсатында мемлекет шикізат емес сектордың өсіп отыратын қажеттіліктерін қамтамасыз ету үшін концессия тетіктері негізінде инфрақұрылым объектілерін дамытуға үлкен көңіл бөледі. </w:t>
      </w:r>
      <w:r>
        <w:br/>
      </w:r>
      <w:r>
        <w:rPr>
          <w:rFonts w:ascii="Times New Roman"/>
          <w:b w:val="false"/>
          <w:i w:val="false"/>
          <w:color w:val="000000"/>
          <w:sz w:val="28"/>
        </w:rPr>
        <w:t xml:space="preserve">
      Уәкілетті орган Бағдарлама және инфрақұрылымның тиісті жобалары шеңберіндегі жобаларды келісілген қаржыландыру тетігін әзірлейтін болады. </w:t>
      </w:r>
    </w:p>
    <w:p>
      <w:pPr>
        <w:spacing w:after="0"/>
        <w:ind w:left="0"/>
        <w:jc w:val="left"/>
      </w:pPr>
      <w:r>
        <w:rPr>
          <w:rFonts w:ascii="Times New Roman"/>
          <w:b/>
          <w:i w:val="false"/>
          <w:color w:val="000000"/>
        </w:rPr>
        <w:t xml:space="preserve"> 5.1.1. Бірінші бағыт </w:t>
      </w:r>
    </w:p>
    <w:p>
      <w:pPr>
        <w:spacing w:after="0"/>
        <w:ind w:left="0"/>
        <w:jc w:val="both"/>
      </w:pPr>
      <w:r>
        <w:rPr>
          <w:rFonts w:ascii="Times New Roman"/>
          <w:b w:val="false"/>
          <w:i w:val="false"/>
          <w:color w:val="000000"/>
          <w:sz w:val="28"/>
        </w:rPr>
        <w:t xml:space="preserve">      Бірінші бағыт бизнес іске асыруға ұсынатын инвестициялық жобаларға мемлекеттік қолдау көрсетуді көздейді. Бұл жағдайда мемлекеттік рөлі жобаларды бағалаумен, сондай-ақ мемлекеттік қолдаудың нақты шаралары мен келемін айқындаумен және берумен тұжырымдалады. Бағдарламаны іске асырудың бірінші бағыты 2007-2010 жж. кезеңіне есептелген. </w:t>
      </w:r>
      <w:r>
        <w:br/>
      </w:r>
      <w:r>
        <w:rPr>
          <w:rFonts w:ascii="Times New Roman"/>
          <w:b w:val="false"/>
          <w:i w:val="false"/>
          <w:color w:val="000000"/>
          <w:sz w:val="28"/>
        </w:rPr>
        <w:t xml:space="preserve">
      Кең ауқымды инвестициялық жобаларды іске асыру шеңберінде мемлекет пен бизнес ынтымақтастығының тиімді тетігін жасауға ерекше көңіл бөлінеді. Қазақстан Республикасының нормативтік құқықтық базасын экономикалық дамудың жаңа кезеңінің қажеттіліктеріне сай келтіру осындай өзара іс-қимылды нәтижелерінің бірі болды. </w:t>
      </w:r>
      <w:r>
        <w:br/>
      </w:r>
      <w:r>
        <w:rPr>
          <w:rFonts w:ascii="Times New Roman"/>
          <w:b w:val="false"/>
          <w:i w:val="false"/>
          <w:color w:val="000000"/>
          <w:sz w:val="28"/>
        </w:rPr>
        <w:t xml:space="preserve">
      Бірінші бағытты іске асыру шеңберінде перспективалы инвестициялық жобаларды түпкілікті іріктеу үшін мыналар қосымша талаптар болып табылады: </w:t>
      </w:r>
      <w:r>
        <w:br/>
      </w:r>
      <w:r>
        <w:rPr>
          <w:rFonts w:ascii="Times New Roman"/>
          <w:b w:val="false"/>
          <w:i w:val="false"/>
          <w:color w:val="000000"/>
          <w:sz w:val="28"/>
        </w:rPr>
        <w:t xml:space="preserve">
      жобаның техника-экономикалық негіздемесінің болуы; </w:t>
      </w:r>
      <w:r>
        <w:br/>
      </w:r>
      <w:r>
        <w:rPr>
          <w:rFonts w:ascii="Times New Roman"/>
          <w:b w:val="false"/>
          <w:i w:val="false"/>
          <w:color w:val="000000"/>
          <w:sz w:val="28"/>
        </w:rPr>
        <w:t xml:space="preserve">
      жобаның құны - кемінде 100 млн. АҚШ долл.; </w:t>
      </w:r>
      <w:r>
        <w:br/>
      </w:r>
      <w:r>
        <w:rPr>
          <w:rFonts w:ascii="Times New Roman"/>
          <w:b w:val="false"/>
          <w:i w:val="false"/>
          <w:color w:val="000000"/>
          <w:sz w:val="28"/>
        </w:rPr>
        <w:t xml:space="preserve">
      жобадан мультипликативтік және жүйе құрайтын әсердің болуы; </w:t>
      </w:r>
      <w:r>
        <w:br/>
      </w:r>
      <w:r>
        <w:rPr>
          <w:rFonts w:ascii="Times New Roman"/>
          <w:b w:val="false"/>
          <w:i w:val="false"/>
          <w:color w:val="000000"/>
          <w:sz w:val="28"/>
        </w:rPr>
        <w:t xml:space="preserve">
      жобаның экспортқа бағдарлануы - өндірілген өнімнің кемінде 30 %-экспортқа бағдарланатын болады; </w:t>
      </w:r>
      <w:r>
        <w:br/>
      </w:r>
      <w:r>
        <w:rPr>
          <w:rFonts w:ascii="Times New Roman"/>
          <w:b w:val="false"/>
          <w:i w:val="false"/>
          <w:color w:val="000000"/>
          <w:sz w:val="28"/>
        </w:rPr>
        <w:t xml:space="preserve">
      қазіргі заманғы технологияларды пайдалану; </w:t>
      </w:r>
      <w:r>
        <w:br/>
      </w:r>
      <w:r>
        <w:rPr>
          <w:rFonts w:ascii="Times New Roman"/>
          <w:b w:val="false"/>
          <w:i w:val="false"/>
          <w:color w:val="000000"/>
          <w:sz w:val="28"/>
        </w:rPr>
        <w:t xml:space="preserve">
      өңірлердің мамандануымен өзара байланыс; </w:t>
      </w:r>
      <w:r>
        <w:br/>
      </w:r>
      <w:r>
        <w:rPr>
          <w:rFonts w:ascii="Times New Roman"/>
          <w:b w:val="false"/>
          <w:i w:val="false"/>
          <w:color w:val="000000"/>
          <w:sz w:val="28"/>
        </w:rPr>
        <w:t xml:space="preserve">
      жергілікті шикізатты және құрамдас бөлігін пайдалану; </w:t>
      </w:r>
      <w:r>
        <w:br/>
      </w:r>
      <w:r>
        <w:rPr>
          <w:rFonts w:ascii="Times New Roman"/>
          <w:b w:val="false"/>
          <w:i w:val="false"/>
          <w:color w:val="000000"/>
          <w:sz w:val="28"/>
        </w:rPr>
        <w:t xml:space="preserve">
      жобаның өзін-өзі ақтауы - оң таза келтірілген құны (NPV) және басқа көрсеткіштерінің тиімділігі. Экономика секторларының бөлігінде жобаларды іске асырудың тиімділік көрсеткіштерінің нақты шекті мәнін уәкілетті мекеме дайындайды және Мемлекеттік комиссия мақұлдайды. </w:t>
      </w:r>
    </w:p>
    <w:p>
      <w:pPr>
        <w:spacing w:after="0"/>
        <w:ind w:left="0"/>
        <w:jc w:val="left"/>
      </w:pPr>
      <w:r>
        <w:rPr>
          <w:rFonts w:ascii="Times New Roman"/>
          <w:b/>
          <w:i w:val="false"/>
          <w:color w:val="000000"/>
        </w:rPr>
        <w:t xml:space="preserve"> 5.1.2. Екінші бағыт </w:t>
      </w:r>
    </w:p>
    <w:p>
      <w:pPr>
        <w:spacing w:after="0"/>
        <w:ind w:left="0"/>
        <w:jc w:val="both"/>
      </w:pPr>
      <w:r>
        <w:rPr>
          <w:rFonts w:ascii="Times New Roman"/>
          <w:b w:val="false"/>
          <w:i w:val="false"/>
          <w:color w:val="000000"/>
          <w:sz w:val="28"/>
        </w:rPr>
        <w:t xml:space="preserve">      Екінші бағыт жеке сектор мен мемлекеттің бәсекеге қабілетті, экспортқа бағдарланған тауарларды (қызметтерді) айқындау жөніндегі бірлескен жұмысқа негізделген. Жеке сектор мемлекетпен бірлесіп, Қазақстан экономикасының басымды шикізат емес экспортқа бағдарланған секторларында қазақстандық тауарлардың халықаралық нарықтарға шығуы үшін серпілісті шоғырландырылған әсерін қамтамасыз ететін ықпалдасқан, өзара байланысты және ілеспе өндірістер құру жөніндегі жобаларды айқындайды және іске асыратын болады. Бағдарламаны іске асырудың екінші бағыты 2008-2030 жж. кезеңіне есептелген. </w:t>
      </w:r>
      <w:r>
        <w:br/>
      </w:r>
      <w:r>
        <w:rPr>
          <w:rFonts w:ascii="Times New Roman"/>
          <w:b w:val="false"/>
          <w:i w:val="false"/>
          <w:color w:val="000000"/>
          <w:sz w:val="28"/>
        </w:rPr>
        <w:t xml:space="preserve">
      Мыналар екінші бағытты іске асыру шеңберінде перспективалы инвестициялық жобаларға арналған қосымша талаптар болып табылады: </w:t>
      </w:r>
      <w:r>
        <w:br/>
      </w:r>
      <w:r>
        <w:rPr>
          <w:rFonts w:ascii="Times New Roman"/>
          <w:b w:val="false"/>
          <w:i w:val="false"/>
          <w:color w:val="000000"/>
          <w:sz w:val="28"/>
        </w:rPr>
        <w:t xml:space="preserve">
      тауардың (қызметтің) өмірлік циклын ескере отырып, әлемдік нарықтың экспорттық әлеуетінің және өсу перспективасының болуы; </w:t>
      </w:r>
      <w:r>
        <w:br/>
      </w:r>
      <w:r>
        <w:rPr>
          <w:rFonts w:ascii="Times New Roman"/>
          <w:b w:val="false"/>
          <w:i w:val="false"/>
          <w:color w:val="000000"/>
          <w:sz w:val="28"/>
        </w:rPr>
        <w:t xml:space="preserve">
      ықпалдасқан, өзара байланысты және ілеспе өндірістер құру перспективалары; </w:t>
      </w:r>
      <w:r>
        <w:br/>
      </w:r>
      <w:r>
        <w:rPr>
          <w:rFonts w:ascii="Times New Roman"/>
          <w:b w:val="false"/>
          <w:i w:val="false"/>
          <w:color w:val="000000"/>
          <w:sz w:val="28"/>
        </w:rPr>
        <w:t xml:space="preserve">
      жоғары қосылған құн; </w:t>
      </w:r>
      <w:r>
        <w:br/>
      </w:r>
      <w:r>
        <w:rPr>
          <w:rFonts w:ascii="Times New Roman"/>
          <w:b w:val="false"/>
          <w:i w:val="false"/>
          <w:color w:val="000000"/>
          <w:sz w:val="28"/>
        </w:rPr>
        <w:t xml:space="preserve">
      еңбекті аз қажетсіну; </w:t>
      </w:r>
      <w:r>
        <w:br/>
      </w:r>
      <w:r>
        <w:rPr>
          <w:rFonts w:ascii="Times New Roman"/>
          <w:b w:val="false"/>
          <w:i w:val="false"/>
          <w:color w:val="000000"/>
          <w:sz w:val="28"/>
        </w:rPr>
        <w:t xml:space="preserve">
      елдік бәсекелі басымдықтарының болуы </w:t>
      </w:r>
    </w:p>
    <w:p>
      <w:pPr>
        <w:spacing w:after="0"/>
        <w:ind w:left="0"/>
        <w:jc w:val="left"/>
      </w:pPr>
      <w:r>
        <w:rPr>
          <w:rFonts w:ascii="Times New Roman"/>
          <w:b/>
          <w:i w:val="false"/>
          <w:color w:val="000000"/>
        </w:rPr>
        <w:t xml:space="preserve"> 5.2. Бағдарламаны іске асыру тетіктері  5.2.1. Бірінші бағытты іске асыру тетіктері </w:t>
      </w:r>
    </w:p>
    <w:p>
      <w:pPr>
        <w:spacing w:after="0"/>
        <w:ind w:left="0"/>
        <w:jc w:val="both"/>
      </w:pPr>
      <w:r>
        <w:rPr>
          <w:rFonts w:ascii="Times New Roman"/>
          <w:b w:val="false"/>
          <w:i w:val="false"/>
          <w:color w:val="000000"/>
          <w:sz w:val="28"/>
        </w:rPr>
        <w:t xml:space="preserve">      Бірінші бағытты іске асыру үшін мынадай тетіктер көзделген (1-қосымша): </w:t>
      </w:r>
      <w:r>
        <w:br/>
      </w:r>
      <w:r>
        <w:rPr>
          <w:rFonts w:ascii="Times New Roman"/>
          <w:b w:val="false"/>
          <w:i w:val="false"/>
          <w:color w:val="000000"/>
          <w:sz w:val="28"/>
        </w:rPr>
        <w:t xml:space="preserve">
      1. Өтінім беруші жобаны іске асыруға алдын ала өтінімді Бағдарламаның операторына (операторларына) (бұдан әрі - Бағдарламаның операторы) береді. Өтінім нысанын және жобаны алдын ала қарауға қажетті құжаттардың тізбесін Уәкілетті орган бекітеді. Бұл өтінімге жобаның алдын ала техника-экономикалық негіздемесі қоса беріледі, ол мынадай ақпаратты қамтиды: </w:t>
      </w:r>
      <w:r>
        <w:br/>
      </w:r>
      <w:r>
        <w:rPr>
          <w:rFonts w:ascii="Times New Roman"/>
          <w:b w:val="false"/>
          <w:i w:val="false"/>
          <w:color w:val="000000"/>
          <w:sz w:val="28"/>
        </w:rPr>
        <w:t xml:space="preserve">
      жоба жөнінде жалпы ақпарат (жобаның атауы және өндірістің жұмыс істеу саласы, өндірілетін өнімді сипаттау және т.б.); </w:t>
      </w:r>
      <w:r>
        <w:br/>
      </w:r>
      <w:r>
        <w:rPr>
          <w:rFonts w:ascii="Times New Roman"/>
          <w:b w:val="false"/>
          <w:i w:val="false"/>
          <w:color w:val="000000"/>
          <w:sz w:val="28"/>
        </w:rPr>
        <w:t xml:space="preserve">
      өндірістің сипаттамасы (өндірістік қуаттар одан арғы ықтимал қайта жасау); </w:t>
      </w:r>
      <w:r>
        <w:br/>
      </w:r>
      <w:r>
        <w:rPr>
          <w:rFonts w:ascii="Times New Roman"/>
          <w:b w:val="false"/>
          <w:i w:val="false"/>
          <w:color w:val="000000"/>
          <w:sz w:val="28"/>
        </w:rPr>
        <w:t xml:space="preserve">
      мемлекеттік қолдаудың сұралатын деңгейі; </w:t>
      </w:r>
      <w:r>
        <w:br/>
      </w:r>
      <w:r>
        <w:rPr>
          <w:rFonts w:ascii="Times New Roman"/>
          <w:b w:val="false"/>
          <w:i w:val="false"/>
          <w:color w:val="000000"/>
          <w:sz w:val="28"/>
        </w:rPr>
        <w:t xml:space="preserve">
      өзге де қажетті мәліметтері </w:t>
      </w:r>
      <w:r>
        <w:br/>
      </w:r>
      <w:r>
        <w:rPr>
          <w:rFonts w:ascii="Times New Roman"/>
          <w:b w:val="false"/>
          <w:i w:val="false"/>
          <w:color w:val="000000"/>
          <w:sz w:val="28"/>
        </w:rPr>
        <w:t xml:space="preserve">
      2. Бағдарлама операторының өтінімді қарауы және жобаны алдын ала бағалауды жүзеге асыруы. Жобаның алдын ала бағалау нәтижелерін Сараптау кеңесінің қарауына шығару. Бағдарлама операторының жобаны алдын ала бағалаудың нәтижесін және Сараптау кеңесінің ұсынымын Уәкілетті органға беру. </w:t>
      </w:r>
      <w:r>
        <w:br/>
      </w:r>
      <w:r>
        <w:rPr>
          <w:rFonts w:ascii="Times New Roman"/>
          <w:b w:val="false"/>
          <w:i w:val="false"/>
          <w:color w:val="000000"/>
          <w:sz w:val="28"/>
        </w:rPr>
        <w:t xml:space="preserve">
      3. Уәкілетті органның ұсынысы бойынша алдын ала мақұлданған жобалар жөнінде жобаның түпкілікті техника-экономикалық негіздемесін әзірлеу үшін қажетті ақпарат жинауда мемлекеттік органдардың және мемлекет қатысатын басқа да ұйымдардың жәрдемдесуі туралы Қазақстан Республикасы Үкіметінің шешімдерін дайындау. </w:t>
      </w:r>
      <w:r>
        <w:br/>
      </w:r>
      <w:r>
        <w:rPr>
          <w:rFonts w:ascii="Times New Roman"/>
          <w:b w:val="false"/>
          <w:i w:val="false"/>
          <w:color w:val="000000"/>
          <w:sz w:val="28"/>
        </w:rPr>
        <w:t xml:space="preserve">
      4. Өтінім берушінің жоба жөніндегі толық ақпаратты техника- экономикалық негіздеме түрінде Бағдарлама операторына беруі, ол мыналарды қамтиды: </w:t>
      </w:r>
      <w:r>
        <w:br/>
      </w:r>
      <w:r>
        <w:rPr>
          <w:rFonts w:ascii="Times New Roman"/>
          <w:b w:val="false"/>
          <w:i w:val="false"/>
          <w:color w:val="000000"/>
          <w:sz w:val="28"/>
        </w:rPr>
        <w:t xml:space="preserve">
      жобаны іске асырудың күнтізбелік жоспары; </w:t>
      </w:r>
      <w:r>
        <w:br/>
      </w:r>
      <w:r>
        <w:rPr>
          <w:rFonts w:ascii="Times New Roman"/>
          <w:b w:val="false"/>
          <w:i w:val="false"/>
          <w:color w:val="000000"/>
          <w:sz w:val="28"/>
        </w:rPr>
        <w:t xml:space="preserve">
      жобаның қаржы-экономикалық моделі; </w:t>
      </w:r>
      <w:r>
        <w:br/>
      </w:r>
      <w:r>
        <w:rPr>
          <w:rFonts w:ascii="Times New Roman"/>
          <w:b w:val="false"/>
          <w:i w:val="false"/>
          <w:color w:val="000000"/>
          <w:sz w:val="28"/>
        </w:rPr>
        <w:t xml:space="preserve">
      жобаның қаржы-экономикалық моделі негізінде үш нұсқа бойынша (базалық, пессимистік, оптимистік) жобаны іске асырудың қаржы-экономикалық нәтижелерін бағалау; </w:t>
      </w:r>
      <w:r>
        <w:br/>
      </w:r>
      <w:r>
        <w:rPr>
          <w:rFonts w:ascii="Times New Roman"/>
          <w:b w:val="false"/>
          <w:i w:val="false"/>
          <w:color w:val="000000"/>
          <w:sz w:val="28"/>
        </w:rPr>
        <w:t xml:space="preserve">
      үлестік қатысу мөлшерін қоса алғанда, жобаны іске асыру құрылымы және басқа мәліметтер; </w:t>
      </w:r>
      <w:r>
        <w:br/>
      </w:r>
      <w:r>
        <w:rPr>
          <w:rFonts w:ascii="Times New Roman"/>
          <w:b w:val="false"/>
          <w:i w:val="false"/>
          <w:color w:val="000000"/>
          <w:sz w:val="28"/>
        </w:rPr>
        <w:t xml:space="preserve">
      инвестициялық жоба тиімділігінің жобаның келтірілген құны (NPV) жоба кірістілігінің ішкі нормасы (IRR), жобаның өзін-өзі ақтау кезеңі (РВР), табыстылық индексі (ТІ) сияқты көрсеткіштері, жоба тиімділігінің басқа да көрсеткіштері; </w:t>
      </w:r>
      <w:r>
        <w:br/>
      </w:r>
      <w:r>
        <w:rPr>
          <w:rFonts w:ascii="Times New Roman"/>
          <w:b w:val="false"/>
          <w:i w:val="false"/>
          <w:color w:val="000000"/>
          <w:sz w:val="28"/>
        </w:rPr>
        <w:t xml:space="preserve">
      мемлекеттік қолдаудың сұралатын деңгейі; </w:t>
      </w:r>
      <w:r>
        <w:br/>
      </w:r>
      <w:r>
        <w:rPr>
          <w:rFonts w:ascii="Times New Roman"/>
          <w:b w:val="false"/>
          <w:i w:val="false"/>
          <w:color w:val="000000"/>
          <w:sz w:val="28"/>
        </w:rPr>
        <w:t xml:space="preserve">
      SWOT-талдау; </w:t>
      </w:r>
      <w:r>
        <w:br/>
      </w:r>
      <w:r>
        <w:rPr>
          <w:rFonts w:ascii="Times New Roman"/>
          <w:b w:val="false"/>
          <w:i w:val="false"/>
          <w:color w:val="000000"/>
          <w:sz w:val="28"/>
        </w:rPr>
        <w:t xml:space="preserve">
      жобаны іске асыру тәуекелдерін бағалау; </w:t>
      </w:r>
      <w:r>
        <w:br/>
      </w:r>
      <w:r>
        <w:rPr>
          <w:rFonts w:ascii="Times New Roman"/>
          <w:b w:val="false"/>
          <w:i w:val="false"/>
          <w:color w:val="000000"/>
          <w:sz w:val="28"/>
        </w:rPr>
        <w:t xml:space="preserve">
      жобаның техникалық сараптамасы; </w:t>
      </w:r>
      <w:r>
        <w:br/>
      </w:r>
      <w:r>
        <w:rPr>
          <w:rFonts w:ascii="Times New Roman"/>
          <w:b w:val="false"/>
          <w:i w:val="false"/>
          <w:color w:val="000000"/>
          <w:sz w:val="28"/>
        </w:rPr>
        <w:t xml:space="preserve">
      жобаның экологиялық сараптамасы; </w:t>
      </w:r>
      <w:r>
        <w:br/>
      </w:r>
      <w:r>
        <w:rPr>
          <w:rFonts w:ascii="Times New Roman"/>
          <w:b w:val="false"/>
          <w:i w:val="false"/>
          <w:color w:val="000000"/>
          <w:sz w:val="28"/>
        </w:rPr>
        <w:t xml:space="preserve">
      жобаның құқықтық сараптамасы; </w:t>
      </w:r>
      <w:r>
        <w:br/>
      </w:r>
      <w:r>
        <w:rPr>
          <w:rFonts w:ascii="Times New Roman"/>
          <w:b w:val="false"/>
          <w:i w:val="false"/>
          <w:color w:val="000000"/>
          <w:sz w:val="28"/>
        </w:rPr>
        <w:t xml:space="preserve">
      жобаны іске асырудың сыртқы жағдайларын бағалау; </w:t>
      </w:r>
      <w:r>
        <w:br/>
      </w:r>
      <w:r>
        <w:rPr>
          <w:rFonts w:ascii="Times New Roman"/>
          <w:b w:val="false"/>
          <w:i w:val="false"/>
          <w:color w:val="000000"/>
          <w:sz w:val="28"/>
        </w:rPr>
        <w:t xml:space="preserve">
      осылардың барысында айқындалуы тиіс жобалау-іздестіру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жобаны іске асыру шеңберінде қажетті өндірістік объектілер мен </w:t>
      </w:r>
      <w:r>
        <w:br/>
      </w:r>
      <w:r>
        <w:rPr>
          <w:rFonts w:ascii="Times New Roman"/>
          <w:b w:val="false"/>
          <w:i w:val="false"/>
          <w:color w:val="000000"/>
          <w:sz w:val="28"/>
        </w:rPr>
        <w:t xml:space="preserve">
      инфрақұрылым объектілерінің тізбесі; </w:t>
      </w:r>
      <w:r>
        <w:br/>
      </w:r>
      <w:r>
        <w:rPr>
          <w:rFonts w:ascii="Times New Roman"/>
          <w:b w:val="false"/>
          <w:i w:val="false"/>
          <w:color w:val="000000"/>
          <w:sz w:val="28"/>
        </w:rPr>
        <w:t xml:space="preserve">
      қажетті шикізат көздері; </w:t>
      </w:r>
      <w:r>
        <w:br/>
      </w:r>
      <w:r>
        <w:rPr>
          <w:rFonts w:ascii="Times New Roman"/>
          <w:b w:val="false"/>
          <w:i w:val="false"/>
          <w:color w:val="000000"/>
          <w:sz w:val="28"/>
        </w:rPr>
        <w:t xml:space="preserve">
      өндірілетін өнімнің сапалық сипаттамалары; </w:t>
      </w:r>
      <w:r>
        <w:br/>
      </w:r>
      <w:r>
        <w:rPr>
          <w:rFonts w:ascii="Times New Roman"/>
          <w:b w:val="false"/>
          <w:i w:val="false"/>
          <w:color w:val="000000"/>
          <w:sz w:val="28"/>
        </w:rPr>
        <w:t xml:space="preserve">
      өндіріс көлемі; </w:t>
      </w:r>
      <w:r>
        <w:br/>
      </w:r>
      <w:r>
        <w:rPr>
          <w:rFonts w:ascii="Times New Roman"/>
          <w:b w:val="false"/>
          <w:i w:val="false"/>
          <w:color w:val="000000"/>
          <w:sz w:val="28"/>
        </w:rPr>
        <w:t xml:space="preserve">
      жобаны іске асыруға жұмсалатын күрделі шығындардың көлемі; </w:t>
      </w:r>
      <w:r>
        <w:br/>
      </w:r>
      <w:r>
        <w:rPr>
          <w:rFonts w:ascii="Times New Roman"/>
          <w:b w:val="false"/>
          <w:i w:val="false"/>
          <w:color w:val="000000"/>
          <w:sz w:val="28"/>
        </w:rPr>
        <w:t xml:space="preserve">
      өнімді өндіруге жұмсалатын пайдалану шығындарының көлемі </w:t>
      </w:r>
      <w:r>
        <w:br/>
      </w:r>
      <w:r>
        <w:rPr>
          <w:rFonts w:ascii="Times New Roman"/>
          <w:b w:val="false"/>
          <w:i w:val="false"/>
          <w:color w:val="000000"/>
          <w:sz w:val="28"/>
        </w:rPr>
        <w:t xml:space="preserve">
      айқындалуы тиіс. </w:t>
      </w:r>
      <w:r>
        <w:br/>
      </w:r>
      <w:r>
        <w:rPr>
          <w:rFonts w:ascii="Times New Roman"/>
          <w:b w:val="false"/>
          <w:i w:val="false"/>
          <w:color w:val="000000"/>
          <w:sz w:val="28"/>
        </w:rPr>
        <w:t xml:space="preserve">
      Қажетті құжаттардың толық тізбесін Уәкілетті орган айқындайды. </w:t>
      </w:r>
      <w:r>
        <w:br/>
      </w:r>
      <w:r>
        <w:rPr>
          <w:rFonts w:ascii="Times New Roman"/>
          <w:b w:val="false"/>
          <w:i w:val="false"/>
          <w:color w:val="000000"/>
          <w:sz w:val="28"/>
        </w:rPr>
        <w:t xml:space="preserve">
      5. Жобаны бағалауды Бағдарлама операторы жүзеге асырады. </w:t>
      </w:r>
      <w:r>
        <w:br/>
      </w:r>
      <w:r>
        <w:rPr>
          <w:rFonts w:ascii="Times New Roman"/>
          <w:b w:val="false"/>
          <w:i w:val="false"/>
          <w:color w:val="000000"/>
          <w:sz w:val="28"/>
        </w:rPr>
        <w:t xml:space="preserve">
      6. Бағдарлама операторы жобаға өтінім берушімен және Уәкілетті органмен бірлесіп, жобаның параметрлерін талдайды және мемлекеттік қолдаудың ықтимал деңгейін бағалайды. Мемлекеттік қолдаудың ықтимал деңгейін есептеу әдістемесін Уәкілетті орган әзірлейді және Мемлекеттік комиссия мақұлдайды. Мемлекеттік қолдаудың ықтимал деңгейін есептеу кезінде жобаны іске асырудан түсетін салықтық түсімдердің болжамды көлемі және өтініш беруші ұсынған әлеуметтік міндеттемелердің көлемі ескерілетін болады. </w:t>
      </w:r>
      <w:r>
        <w:br/>
      </w:r>
      <w:r>
        <w:rPr>
          <w:rFonts w:ascii="Times New Roman"/>
          <w:b w:val="false"/>
          <w:i w:val="false"/>
          <w:color w:val="000000"/>
          <w:sz w:val="28"/>
        </w:rPr>
        <w:t xml:space="preserve">
      7. Уәкілетті орган Сараптау кеңесімен жобаны және мемлекеттік қолдаудың ұсынылатын деңгейін келіседі. </w:t>
      </w:r>
      <w:r>
        <w:br/>
      </w:r>
      <w:r>
        <w:rPr>
          <w:rFonts w:ascii="Times New Roman"/>
          <w:b w:val="false"/>
          <w:i w:val="false"/>
          <w:color w:val="000000"/>
          <w:sz w:val="28"/>
        </w:rPr>
        <w:t xml:space="preserve">
      8. Уәкілетті орган Бағдарлама операторымен бірлесіп келісілген әрбір жоба бойынша "жобаның паспортын" жасайды, ол мыналарды қамтиды: </w:t>
      </w:r>
      <w:r>
        <w:br/>
      </w:r>
      <w:r>
        <w:rPr>
          <w:rFonts w:ascii="Times New Roman"/>
          <w:b w:val="false"/>
          <w:i w:val="false"/>
          <w:color w:val="000000"/>
          <w:sz w:val="28"/>
        </w:rPr>
        <w:t xml:space="preserve">
      жобаның жалпы сипаттамасы; </w:t>
      </w:r>
      <w:r>
        <w:br/>
      </w:r>
      <w:r>
        <w:rPr>
          <w:rFonts w:ascii="Times New Roman"/>
          <w:b w:val="false"/>
          <w:i w:val="false"/>
          <w:color w:val="000000"/>
          <w:sz w:val="28"/>
        </w:rPr>
        <w:t xml:space="preserve">
      жобаның тиімділік көрсеткіштері; </w:t>
      </w:r>
      <w:r>
        <w:br/>
      </w:r>
      <w:r>
        <w:rPr>
          <w:rFonts w:ascii="Times New Roman"/>
          <w:b w:val="false"/>
          <w:i w:val="false"/>
          <w:color w:val="000000"/>
          <w:sz w:val="28"/>
        </w:rPr>
        <w:t xml:space="preserve">
      жобаны іске асырудың әлеуметтік-экономикалық әсерін есептеу (кесте нысанда); </w:t>
      </w:r>
      <w:r>
        <w:br/>
      </w:r>
      <w:r>
        <w:rPr>
          <w:rFonts w:ascii="Times New Roman"/>
          <w:b w:val="false"/>
          <w:i w:val="false"/>
          <w:color w:val="000000"/>
          <w:sz w:val="28"/>
        </w:rPr>
        <w:t xml:space="preserve">
      жобаны іске асырудан түсетін салықтық түсімдердің болжамды көлемі; </w:t>
      </w:r>
      <w:r>
        <w:br/>
      </w:r>
      <w:r>
        <w:rPr>
          <w:rFonts w:ascii="Times New Roman"/>
          <w:b w:val="false"/>
          <w:i w:val="false"/>
          <w:color w:val="000000"/>
          <w:sz w:val="28"/>
        </w:rPr>
        <w:t xml:space="preserve">
      мемлекеттік қолдаудың ұсынылатын деңгейі. </w:t>
      </w:r>
      <w:r>
        <w:br/>
      </w:r>
      <w:r>
        <w:rPr>
          <w:rFonts w:ascii="Times New Roman"/>
          <w:b w:val="false"/>
          <w:i w:val="false"/>
          <w:color w:val="000000"/>
          <w:sz w:val="28"/>
        </w:rPr>
        <w:t xml:space="preserve">
      9. Уәкілетті орган перспективті жобаларды "жобалар паспорттары" қосымшасымен бірге Мемлекеттік комиссияның қарауына енгізеді. </w:t>
      </w:r>
      <w:r>
        <w:br/>
      </w:r>
      <w:r>
        <w:rPr>
          <w:rFonts w:ascii="Times New Roman"/>
          <w:b w:val="false"/>
          <w:i w:val="false"/>
          <w:color w:val="000000"/>
          <w:sz w:val="28"/>
        </w:rPr>
        <w:t xml:space="preserve">
      10. Мемлекеттік комиссия жобаны іске асырылатын жобалар тізбесіне енгізу жөніндегі шешімді қарайды және жобаны іске асырылатын жобалар тізбесіне енгізу жөнінде шешім қабылдайды және әрбір жоба бойынша мемлекеттік қолдаудың түпкілікті деңгейін айқындайды. </w:t>
      </w:r>
      <w:r>
        <w:br/>
      </w:r>
      <w:r>
        <w:rPr>
          <w:rFonts w:ascii="Times New Roman"/>
          <w:b w:val="false"/>
          <w:i w:val="false"/>
          <w:color w:val="000000"/>
          <w:sz w:val="28"/>
        </w:rPr>
        <w:t xml:space="preserve">
      11. Уәкілетті орган Бағдарлама Операторымен және жобаға қатысушымен меморандум жасасады, онда: </w:t>
      </w:r>
      <w:r>
        <w:br/>
      </w:r>
      <w:r>
        <w:rPr>
          <w:rFonts w:ascii="Times New Roman"/>
          <w:b w:val="false"/>
          <w:i w:val="false"/>
          <w:color w:val="000000"/>
          <w:sz w:val="28"/>
        </w:rPr>
        <w:t xml:space="preserve">
      тиімділік көрсеткіштерін қоса алғанда, жобаның негізгі сипаттамасы; </w:t>
      </w:r>
      <w:r>
        <w:br/>
      </w:r>
      <w:r>
        <w:rPr>
          <w:rFonts w:ascii="Times New Roman"/>
          <w:b w:val="false"/>
          <w:i w:val="false"/>
          <w:color w:val="000000"/>
          <w:sz w:val="28"/>
        </w:rPr>
        <w:t xml:space="preserve">
      жобаны іске асыру мерзімдері; </w:t>
      </w:r>
      <w:r>
        <w:br/>
      </w:r>
      <w:r>
        <w:rPr>
          <w:rFonts w:ascii="Times New Roman"/>
          <w:b w:val="false"/>
          <w:i w:val="false"/>
          <w:color w:val="000000"/>
          <w:sz w:val="28"/>
        </w:rPr>
        <w:t xml:space="preserve">
      мемлекеттің және бизнестің міндеттемелері, оның ішінде әлеуметтік; </w:t>
      </w:r>
      <w:r>
        <w:br/>
      </w:r>
      <w:r>
        <w:rPr>
          <w:rFonts w:ascii="Times New Roman"/>
          <w:b w:val="false"/>
          <w:i w:val="false"/>
          <w:color w:val="000000"/>
          <w:sz w:val="28"/>
        </w:rPr>
        <w:t xml:space="preserve">
      міндеттемелердің орындалмағаны үшін тараптардың жауапкершілігі; </w:t>
      </w:r>
      <w:r>
        <w:br/>
      </w:r>
      <w:r>
        <w:rPr>
          <w:rFonts w:ascii="Times New Roman"/>
          <w:b w:val="false"/>
          <w:i w:val="false"/>
          <w:color w:val="000000"/>
          <w:sz w:val="28"/>
        </w:rPr>
        <w:t xml:space="preserve">
      жобаны түзету тетігі; </w:t>
      </w:r>
      <w:r>
        <w:br/>
      </w:r>
      <w:r>
        <w:rPr>
          <w:rFonts w:ascii="Times New Roman"/>
          <w:b w:val="false"/>
          <w:i w:val="false"/>
          <w:color w:val="000000"/>
          <w:sz w:val="28"/>
        </w:rPr>
        <w:t xml:space="preserve">
      жобадан шығу шарттары; </w:t>
      </w:r>
      <w:r>
        <w:br/>
      </w:r>
      <w:r>
        <w:rPr>
          <w:rFonts w:ascii="Times New Roman"/>
          <w:b w:val="false"/>
          <w:i w:val="false"/>
          <w:color w:val="000000"/>
          <w:sz w:val="28"/>
        </w:rPr>
        <w:t xml:space="preserve">
      біріккен жобаны жемісті іске асыру үшін қажетті басқа да жағдайлар көрсетіледі. </w:t>
      </w:r>
      <w:r>
        <w:br/>
      </w:r>
      <w:r>
        <w:rPr>
          <w:rFonts w:ascii="Times New Roman"/>
          <w:b w:val="false"/>
          <w:i w:val="false"/>
          <w:color w:val="000000"/>
          <w:sz w:val="28"/>
        </w:rPr>
        <w:t xml:space="preserve">
      Меморандумның нысанын Уәкілетті орган әзірлейді және Мемлекеттік комиссия мақұлдайды. Жобаны түзетуі жүзеге асырудың жалпы тәртібін және Бағдарламаға қатысушының жобадан шығу шарттарын айқындауды Мемлекеттік комиссия мақұлдайды. </w:t>
      </w:r>
      <w:r>
        <w:br/>
      </w:r>
      <w:r>
        <w:rPr>
          <w:rFonts w:ascii="Times New Roman"/>
          <w:b w:val="false"/>
          <w:i w:val="false"/>
          <w:color w:val="000000"/>
          <w:sz w:val="28"/>
        </w:rPr>
        <w:t xml:space="preserve">
      12. Мемлекеттің жобаны іске асыру жөніндегі міндеттемелер мемлекеттік қолдау жасаудың нақты тетіктері мен мерзімдері көрсетіле отырып Қазақстан Республикасы Үкіметінің қаулысымен ресімделеді. Осы қаулыда, сондай-ақ, экономикалық қызметтің барлық субъектілеріне нормативтік құқықтық базаның келісілген өзгерістері мен толықтыруларын тарату жөнінде шешімдер қабылданады. </w:t>
      </w:r>
      <w:r>
        <w:br/>
      </w:r>
      <w:r>
        <w:rPr>
          <w:rFonts w:ascii="Times New Roman"/>
          <w:b w:val="false"/>
          <w:i w:val="false"/>
          <w:color w:val="000000"/>
          <w:sz w:val="28"/>
        </w:rPr>
        <w:t xml:space="preserve">
      13. Уәкілетті орган Бағдарлама Операторының ұсынысы бойынша жобаны мемлекеттік қолдаудың бюджеттік өтінімін қалыптастырады. </w:t>
      </w:r>
      <w:r>
        <w:br/>
      </w:r>
      <w:r>
        <w:rPr>
          <w:rFonts w:ascii="Times New Roman"/>
          <w:b w:val="false"/>
          <w:i w:val="false"/>
          <w:color w:val="000000"/>
          <w:sz w:val="28"/>
        </w:rPr>
        <w:t xml:space="preserve">
      Жоба аяқталған соң және объект пайдалануға тапсырылғаннан кейін мемлекет жарғылық капиталға қатысудағы өз үлесін қор биржаларында өткізетін болады. Мемлекетке тиесілі акцияларды іске асыру жобаны Бағдарлама шеңберінде іске асыратын компания корпоративтік көшбасшы өлшеміне қол жеткізгеннен кейін немесе Мемлекеттік комиссияның шешімі бойынша мүмкін болады. </w:t>
      </w:r>
    </w:p>
    <w:p>
      <w:pPr>
        <w:spacing w:after="0"/>
        <w:ind w:left="0"/>
        <w:jc w:val="left"/>
      </w:pPr>
      <w:r>
        <w:rPr>
          <w:rFonts w:ascii="Times New Roman"/>
          <w:b/>
          <w:i w:val="false"/>
          <w:color w:val="000000"/>
        </w:rPr>
        <w:t xml:space="preserve"> 5.2.2. Екінші бағытты іске асыру тетігі </w:t>
      </w:r>
    </w:p>
    <w:p>
      <w:pPr>
        <w:spacing w:after="0"/>
        <w:ind w:left="0"/>
        <w:jc w:val="both"/>
      </w:pPr>
      <w:r>
        <w:rPr>
          <w:rFonts w:ascii="Times New Roman"/>
          <w:b w:val="false"/>
          <w:i w:val="false"/>
          <w:color w:val="000000"/>
          <w:sz w:val="28"/>
        </w:rPr>
        <w:t xml:space="preserve">      Бағдарламаның екінші бағытын іске асыру шеңберінде Мастер- Жоспарлар түрінде ресімделген нақты инвестициялық жобалар әзірленетін болады. Екінші бағыт іске асыру тетігі мынадай дәйектілікті көздейді (2-қосымша): </w:t>
      </w:r>
      <w:r>
        <w:br/>
      </w:r>
      <w:r>
        <w:rPr>
          <w:rFonts w:ascii="Times New Roman"/>
          <w:b w:val="false"/>
          <w:i w:val="false"/>
          <w:color w:val="000000"/>
          <w:sz w:val="28"/>
        </w:rPr>
        <w:t xml:space="preserve">
      1. Мемлекет жеке сектормен бірлесіп нақты тауарларды (қызметтерді) бөле отырып экономиканың шикізат емес экспортқа бағдарланған басым секторын айқындайтын болады. </w:t>
      </w:r>
      <w:r>
        <w:br/>
      </w:r>
      <w:r>
        <w:rPr>
          <w:rFonts w:ascii="Times New Roman"/>
          <w:b w:val="false"/>
          <w:i w:val="false"/>
          <w:color w:val="000000"/>
          <w:sz w:val="28"/>
        </w:rPr>
        <w:t xml:space="preserve">
      2. 5.1.2.-кіші бөлімде жазылған қосымша өлшемдердің негізінде іріктелген және салалық стратегияларға сәйкес келетін перспективті тауарлар (қызметтер) тізбесін Мемлекеттік комиссия мақұлдайтын болады. </w:t>
      </w:r>
      <w:r>
        <w:br/>
      </w:r>
      <w:r>
        <w:rPr>
          <w:rFonts w:ascii="Times New Roman"/>
          <w:b w:val="false"/>
          <w:i w:val="false"/>
          <w:color w:val="000000"/>
          <w:sz w:val="28"/>
        </w:rPr>
        <w:t xml:space="preserve">
      3. Уәкілетті орган әрбір бекітілген тауар (қызмет) бойынша Бағдарламаның Операторымен, Сараптама кеңесімен және халықаралық сарапшылармен бірлесіп Мастер-Жоспарларды әзірлеуді қамтамасыз етеді. Мастер-Жоспарлар біріктірілген, өзара байланысты және ілесе жүретін өндірістер мен инфрақұрылымдарды құру үшін жобаларды іске асыру жөніндегі іс-шаралар жоспары түрінде берілген, оған: </w:t>
      </w:r>
      <w:r>
        <w:br/>
      </w:r>
      <w:r>
        <w:rPr>
          <w:rFonts w:ascii="Times New Roman"/>
          <w:b w:val="false"/>
          <w:i w:val="false"/>
          <w:color w:val="000000"/>
          <w:sz w:val="28"/>
        </w:rPr>
        <w:t xml:space="preserve">
      өңірлердің мамандандырылуын ескере отырып өндірістік кешеннің ұсынылатын орналасқан жері; </w:t>
      </w:r>
      <w:r>
        <w:br/>
      </w:r>
      <w:r>
        <w:rPr>
          <w:rFonts w:ascii="Times New Roman"/>
          <w:b w:val="false"/>
          <w:i w:val="false"/>
          <w:color w:val="000000"/>
          <w:sz w:val="28"/>
        </w:rPr>
        <w:t xml:space="preserve">
      өндірістерді құру кезеңділігі мен дәйектілігі; </w:t>
      </w:r>
      <w:r>
        <w:br/>
      </w:r>
      <w:r>
        <w:rPr>
          <w:rFonts w:ascii="Times New Roman"/>
          <w:b w:val="false"/>
          <w:i w:val="false"/>
          <w:color w:val="000000"/>
          <w:sz w:val="28"/>
        </w:rPr>
        <w:t xml:space="preserve">
      жобалардың қаржы-экономикалық үлгілері; </w:t>
      </w:r>
      <w:r>
        <w:br/>
      </w:r>
      <w:r>
        <w:rPr>
          <w:rFonts w:ascii="Times New Roman"/>
          <w:b w:val="false"/>
          <w:i w:val="false"/>
          <w:color w:val="000000"/>
          <w:sz w:val="28"/>
        </w:rPr>
        <w:t xml:space="preserve">
      табыстылығының ішкі нормасы (IRR), келтірілген таза құны (NPV), өзін-өзі ақтау кезеңі, сондай-ақ жобалар тиімділігінің басқа да көрсеткіштері; </w:t>
      </w:r>
      <w:r>
        <w:br/>
      </w:r>
      <w:r>
        <w:rPr>
          <w:rFonts w:ascii="Times New Roman"/>
          <w:b w:val="false"/>
          <w:i w:val="false"/>
          <w:color w:val="000000"/>
          <w:sz w:val="28"/>
        </w:rPr>
        <w:t xml:space="preserve">
      қажетті индустриалды-инновациялық инфрақұрылым (электр энергиясы, көлік инфрақұрылымы, көлік-логистикалық орталықтар, зертханалар) және олардың қазіргі бар инфрақұрылым желілеріне кіріктірілуі; </w:t>
      </w:r>
      <w:r>
        <w:br/>
      </w:r>
      <w:r>
        <w:rPr>
          <w:rFonts w:ascii="Times New Roman"/>
          <w:b w:val="false"/>
          <w:i w:val="false"/>
          <w:color w:val="000000"/>
          <w:sz w:val="28"/>
        </w:rPr>
        <w:t xml:space="preserve">
      өнімді өткізудің мүмкін нарықтары мен дистрибуциялар арналары; </w:t>
      </w:r>
      <w:r>
        <w:br/>
      </w:r>
      <w:r>
        <w:rPr>
          <w:rFonts w:ascii="Times New Roman"/>
          <w:b w:val="false"/>
          <w:i w:val="false"/>
          <w:color w:val="000000"/>
          <w:sz w:val="28"/>
        </w:rPr>
        <w:t xml:space="preserve">
      мамандану бөлінісінде еңбек ресурстарына қажеттіліктің есебі, сондай-ақ жобаларды білікті кадрлармен қамтамасыз ету жөніндегі шаралар; </w:t>
      </w:r>
      <w:r>
        <w:br/>
      </w:r>
      <w:r>
        <w:rPr>
          <w:rFonts w:ascii="Times New Roman"/>
          <w:b w:val="false"/>
          <w:i w:val="false"/>
          <w:color w:val="000000"/>
          <w:sz w:val="28"/>
        </w:rPr>
        <w:t xml:space="preserve">
      мемлекеттік қолдаудың мүмкін көлемі; </w:t>
      </w:r>
      <w:r>
        <w:br/>
      </w:r>
      <w:r>
        <w:rPr>
          <w:rFonts w:ascii="Times New Roman"/>
          <w:b w:val="false"/>
          <w:i w:val="false"/>
          <w:color w:val="000000"/>
          <w:sz w:val="28"/>
        </w:rPr>
        <w:t xml:space="preserve">
      инвестициялық жобаларды іске асырған кезде қажет басқа да факторлар кіреді. </w:t>
      </w:r>
      <w:r>
        <w:br/>
      </w:r>
      <w:r>
        <w:rPr>
          <w:rFonts w:ascii="Times New Roman"/>
          <w:b w:val="false"/>
          <w:i w:val="false"/>
          <w:color w:val="000000"/>
          <w:sz w:val="28"/>
        </w:rPr>
        <w:t xml:space="preserve">
      4. Уәкілетті орган Мастер-Жоспарды Мемлекеттік комиссияның қарауына енгізеді. </w:t>
      </w:r>
      <w:r>
        <w:br/>
      </w:r>
      <w:r>
        <w:rPr>
          <w:rFonts w:ascii="Times New Roman"/>
          <w:b w:val="false"/>
          <w:i w:val="false"/>
          <w:color w:val="000000"/>
          <w:sz w:val="28"/>
        </w:rPr>
        <w:t xml:space="preserve">
      5. Бағдарламаның Операторы бекітілген Мастер-Жоспарлар базасында әрбір жоба бойынша ашық конкурстар өткізеді. </w:t>
      </w:r>
      <w:r>
        <w:br/>
      </w:r>
      <w:r>
        <w:rPr>
          <w:rFonts w:ascii="Times New Roman"/>
          <w:b w:val="false"/>
          <w:i w:val="false"/>
          <w:color w:val="000000"/>
          <w:sz w:val="28"/>
        </w:rPr>
        <w:t xml:space="preserve">
      6. Өтініш беруші Бағдарламаның Операторына түпкілікті техникалық-экономикалық негіздеме мен Мастер-Жоспарда ерекше көзделген мемлекеттік қолдаудың қосымша шаралары мен көлемдері бойынша ұсыныстар береді. </w:t>
      </w:r>
      <w:r>
        <w:br/>
      </w:r>
      <w:r>
        <w:rPr>
          <w:rFonts w:ascii="Times New Roman"/>
          <w:b w:val="false"/>
          <w:i w:val="false"/>
          <w:color w:val="000000"/>
          <w:sz w:val="28"/>
        </w:rPr>
        <w:t xml:space="preserve">
      7. Уәкілетті орган мен Бағдарламаның Операторы Сараптама кеңесімен бірлесіп жобаның техникалық-экономикалық негіздемесіне бағалау жүргізеді және мемлекеттік қолдау, оның ішінде нормативтік құқықтық базаны жетілдіру мүмкіндігін бағалайды. Жобаны бағалаудың нәтижелері және мемлекеттік қолдаудың ұсынылатын деңгейі Сараптау кеңесінің қарауына шығарылады. </w:t>
      </w:r>
      <w:r>
        <w:br/>
      </w:r>
      <w:r>
        <w:rPr>
          <w:rFonts w:ascii="Times New Roman"/>
          <w:b w:val="false"/>
          <w:i w:val="false"/>
          <w:color w:val="000000"/>
          <w:sz w:val="28"/>
        </w:rPr>
        <w:t xml:space="preserve">
      8. Уәкілетті орган Бағдарламаның Операторымен бірлесіп әрбір жоба бойынша "жобаның паспортын" жасайды, оған жобаның негізгі көрсеткіштері мемлекеттік қолдаудың сұралатын деңгейі кіреді. </w:t>
      </w:r>
      <w:r>
        <w:br/>
      </w:r>
      <w:r>
        <w:rPr>
          <w:rFonts w:ascii="Times New Roman"/>
          <w:b w:val="false"/>
          <w:i w:val="false"/>
          <w:color w:val="000000"/>
          <w:sz w:val="28"/>
        </w:rPr>
        <w:t xml:space="preserve">
      9. Уәкілетті орган "жобалар паспорттары" қосымшасымен бірге жобаларды Мемлекеттік комиссияның қарауына енгізеді. </w:t>
      </w:r>
      <w:r>
        <w:br/>
      </w:r>
      <w:r>
        <w:rPr>
          <w:rFonts w:ascii="Times New Roman"/>
          <w:b w:val="false"/>
          <w:i w:val="false"/>
          <w:color w:val="000000"/>
          <w:sz w:val="28"/>
        </w:rPr>
        <w:t xml:space="preserve">
      10. Мемлекеттік комиссия жобалар мен мемлекеттік қолдаудың түпкілікті деңгейін мақұлдайды, онда мыналар ескеріледі: </w:t>
      </w:r>
      <w:r>
        <w:br/>
      </w:r>
      <w:r>
        <w:rPr>
          <w:rFonts w:ascii="Times New Roman"/>
          <w:b w:val="false"/>
          <w:i w:val="false"/>
          <w:color w:val="000000"/>
          <w:sz w:val="28"/>
        </w:rPr>
        <w:t xml:space="preserve">
      жобаны іске асыруға жеке сектордың үлесі; </w:t>
      </w:r>
      <w:r>
        <w:br/>
      </w:r>
      <w:r>
        <w:rPr>
          <w:rFonts w:ascii="Times New Roman"/>
          <w:b w:val="false"/>
          <w:i w:val="false"/>
          <w:color w:val="000000"/>
          <w:sz w:val="28"/>
        </w:rPr>
        <w:t xml:space="preserve">
      бизнестің әлеуметтік жауапкершілігінің деңгейі; </w:t>
      </w:r>
      <w:r>
        <w:br/>
      </w:r>
      <w:r>
        <w:rPr>
          <w:rFonts w:ascii="Times New Roman"/>
          <w:b w:val="false"/>
          <w:i w:val="false"/>
          <w:color w:val="000000"/>
          <w:sz w:val="28"/>
        </w:rPr>
        <w:t xml:space="preserve">
      табыстылығы мен жоба тиімділігінің басқа да көрсеткіштері; </w:t>
      </w:r>
      <w:r>
        <w:br/>
      </w:r>
      <w:r>
        <w:rPr>
          <w:rFonts w:ascii="Times New Roman"/>
          <w:b w:val="false"/>
          <w:i w:val="false"/>
          <w:color w:val="000000"/>
          <w:sz w:val="28"/>
        </w:rPr>
        <w:t xml:space="preserve">
      жобаны іске асыру мерзімі мен құны. </w:t>
      </w:r>
      <w:r>
        <w:br/>
      </w:r>
      <w:r>
        <w:rPr>
          <w:rFonts w:ascii="Times New Roman"/>
          <w:b w:val="false"/>
          <w:i w:val="false"/>
          <w:color w:val="000000"/>
          <w:sz w:val="28"/>
        </w:rPr>
        <w:t xml:space="preserve">
      11. Уәкілетті орган бағдарламаның Операторымен және жобаға қатысушымен меморандум жасасады, онда: </w:t>
      </w:r>
      <w:r>
        <w:br/>
      </w:r>
      <w:r>
        <w:rPr>
          <w:rFonts w:ascii="Times New Roman"/>
          <w:b w:val="false"/>
          <w:i w:val="false"/>
          <w:color w:val="000000"/>
          <w:sz w:val="28"/>
        </w:rPr>
        <w:t xml:space="preserve">
      тиімділік көрсеткіштерін қоса алғанда, жобаның негізгі сипаттамасы; </w:t>
      </w:r>
      <w:r>
        <w:br/>
      </w:r>
      <w:r>
        <w:rPr>
          <w:rFonts w:ascii="Times New Roman"/>
          <w:b w:val="false"/>
          <w:i w:val="false"/>
          <w:color w:val="000000"/>
          <w:sz w:val="28"/>
        </w:rPr>
        <w:t xml:space="preserve">
      жобаны іске асыру мерзімі; </w:t>
      </w:r>
      <w:r>
        <w:br/>
      </w:r>
      <w:r>
        <w:rPr>
          <w:rFonts w:ascii="Times New Roman"/>
          <w:b w:val="false"/>
          <w:i w:val="false"/>
          <w:color w:val="000000"/>
          <w:sz w:val="28"/>
        </w:rPr>
        <w:t xml:space="preserve">
      мемлекет пен бизнестің міндеттемелері, оның ішінде әлеуметтік; </w:t>
      </w:r>
      <w:r>
        <w:br/>
      </w:r>
      <w:r>
        <w:rPr>
          <w:rFonts w:ascii="Times New Roman"/>
          <w:b w:val="false"/>
          <w:i w:val="false"/>
          <w:color w:val="000000"/>
          <w:sz w:val="28"/>
        </w:rPr>
        <w:t xml:space="preserve">
      тараптардың міндеттемелерді орындамағаны үшін жауапкершілігі; </w:t>
      </w:r>
      <w:r>
        <w:br/>
      </w:r>
      <w:r>
        <w:rPr>
          <w:rFonts w:ascii="Times New Roman"/>
          <w:b w:val="false"/>
          <w:i w:val="false"/>
          <w:color w:val="000000"/>
          <w:sz w:val="28"/>
        </w:rPr>
        <w:t xml:space="preserve">
      жобаны түзету тетігі; </w:t>
      </w:r>
      <w:r>
        <w:br/>
      </w:r>
      <w:r>
        <w:rPr>
          <w:rFonts w:ascii="Times New Roman"/>
          <w:b w:val="false"/>
          <w:i w:val="false"/>
          <w:color w:val="000000"/>
          <w:sz w:val="28"/>
        </w:rPr>
        <w:t xml:space="preserve">
      жобадан шығу шарттары; </w:t>
      </w:r>
      <w:r>
        <w:br/>
      </w:r>
      <w:r>
        <w:rPr>
          <w:rFonts w:ascii="Times New Roman"/>
          <w:b w:val="false"/>
          <w:i w:val="false"/>
          <w:color w:val="000000"/>
          <w:sz w:val="28"/>
        </w:rPr>
        <w:t xml:space="preserve">
      біріккен жобаны жемісті іске асыру үшін қажетті басқа да жағдайлар көрсетіледі. </w:t>
      </w:r>
      <w:r>
        <w:br/>
      </w:r>
      <w:r>
        <w:rPr>
          <w:rFonts w:ascii="Times New Roman"/>
          <w:b w:val="false"/>
          <w:i w:val="false"/>
          <w:color w:val="000000"/>
          <w:sz w:val="28"/>
        </w:rPr>
        <w:t xml:space="preserve">
      Меморандумның нысанын Уәкілетті орган әзірлейді және Мемлекеттік комиссия бекітеді. Жобаны түзетуді жүзеге асырудың жалпы тәртібі мен бағдарламаға қатысушының жобадан шығу шарттарын белгілеуді Мемлекеттік комиссия мақұлдайды. </w:t>
      </w:r>
      <w:r>
        <w:br/>
      </w:r>
      <w:r>
        <w:rPr>
          <w:rFonts w:ascii="Times New Roman"/>
          <w:b w:val="false"/>
          <w:i w:val="false"/>
          <w:color w:val="000000"/>
          <w:sz w:val="28"/>
        </w:rPr>
        <w:t xml:space="preserve">
      12. Мемлекеттің жобаны іске асыру жөніндегі міндеттемелері Қазақстан Республикасы Үкіметінің қаулысымен ресімделеді, онда мемлекеттік қолдаудың нақты тетіктері көрсетіледі. Осы қаулыда, сондай-ақ, экономикалық қызметтің барлық субъектілеріне нормативтік құқықтық базаның келісілген өзгерістері мен толықтыруларын тарату жөнінде шешімдер қабылданады. </w:t>
      </w:r>
      <w:r>
        <w:br/>
      </w:r>
      <w:r>
        <w:rPr>
          <w:rFonts w:ascii="Times New Roman"/>
          <w:b w:val="false"/>
          <w:i w:val="false"/>
          <w:color w:val="000000"/>
          <w:sz w:val="28"/>
        </w:rPr>
        <w:t xml:space="preserve">
      13. Уәкілетті орган Бағдарлама Операторының ұсынысы бойынша жобаны мемлекеттік қолдаудың бюджеттік өтінімін қалыптастырады. </w:t>
      </w:r>
      <w:r>
        <w:br/>
      </w:r>
      <w:r>
        <w:rPr>
          <w:rFonts w:ascii="Times New Roman"/>
          <w:b w:val="false"/>
          <w:i w:val="false"/>
          <w:color w:val="000000"/>
          <w:sz w:val="28"/>
        </w:rPr>
        <w:t xml:space="preserve">
      Жоба аяқталған соң және объект пайдалануға тапсырылғаннан кейін мемлекет жарғылық капиталға қатысудағы өз үлесін қор биржаларында еткізетін болады. Мемлекетке тиесілі акцияларды іске асыру жобаны Бағдарлама шеңберінде іске асыратын компания корпоративтік көшбасшы өлшеміне қол жеткізгеннен кейін ғана немесе Мемлекеттік комиссияның шешімі бойынша мүмкін болады. </w:t>
      </w:r>
    </w:p>
    <w:p>
      <w:pPr>
        <w:spacing w:after="0"/>
        <w:ind w:left="0"/>
        <w:jc w:val="left"/>
      </w:pPr>
      <w:r>
        <w:rPr>
          <w:rFonts w:ascii="Times New Roman"/>
          <w:b/>
          <w:i w:val="false"/>
          <w:color w:val="000000"/>
        </w:rPr>
        <w:t xml:space="preserve"> 5.3. Мемлекеттік қолдаудың ықтимал шаралары </w:t>
      </w:r>
    </w:p>
    <w:p>
      <w:pPr>
        <w:spacing w:after="0"/>
        <w:ind w:left="0"/>
        <w:jc w:val="both"/>
      </w:pPr>
      <w:r>
        <w:rPr>
          <w:rFonts w:ascii="Times New Roman"/>
          <w:b w:val="false"/>
          <w:i w:val="false"/>
          <w:color w:val="000000"/>
          <w:sz w:val="28"/>
        </w:rPr>
        <w:t xml:space="preserve">      Мыналар мемлекеттік қолдаудың шаралары болып табылады: </w:t>
      </w:r>
      <w:r>
        <w:br/>
      </w:r>
      <w:r>
        <w:rPr>
          <w:rFonts w:ascii="Times New Roman"/>
          <w:b w:val="false"/>
          <w:i w:val="false"/>
          <w:color w:val="000000"/>
          <w:sz w:val="28"/>
        </w:rPr>
        <w:t xml:space="preserve">
      мемлекеттің жобаны қаржыландыруға қатысуы - жобаның жалпы құнының 50 %-нан аспайды; </w:t>
      </w:r>
      <w:r>
        <w:br/>
      </w:r>
      <w:r>
        <w:rPr>
          <w:rFonts w:ascii="Times New Roman"/>
          <w:b w:val="false"/>
          <w:i w:val="false"/>
          <w:color w:val="000000"/>
          <w:sz w:val="28"/>
        </w:rPr>
        <w:t xml:space="preserve">
      жобаны іске асыру үшін құрылатын компанияның жарғылық капиталына қатысу - 1 акция - 50 %-дан аспайды, бірақ жобаны қаржыландырудағы қатысу үлесінен кем емес; </w:t>
      </w:r>
      <w:r>
        <w:br/>
      </w:r>
      <w:r>
        <w:rPr>
          <w:rFonts w:ascii="Times New Roman"/>
          <w:b w:val="false"/>
          <w:i w:val="false"/>
          <w:color w:val="000000"/>
          <w:sz w:val="28"/>
        </w:rPr>
        <w:t xml:space="preserve">
      ұзақ мерзімді қарыздар беру; </w:t>
      </w:r>
      <w:r>
        <w:br/>
      </w:r>
      <w:r>
        <w:rPr>
          <w:rFonts w:ascii="Times New Roman"/>
          <w:b w:val="false"/>
          <w:i w:val="false"/>
          <w:color w:val="000000"/>
          <w:sz w:val="28"/>
        </w:rPr>
        <w:t xml:space="preserve">
      мемлекеттік кепілдіктер мен кепілдемелер беру; </w:t>
      </w:r>
      <w:r>
        <w:br/>
      </w:r>
      <w:r>
        <w:rPr>
          <w:rFonts w:ascii="Times New Roman"/>
          <w:b w:val="false"/>
          <w:i w:val="false"/>
          <w:color w:val="000000"/>
          <w:sz w:val="28"/>
        </w:rPr>
        <w:t xml:space="preserve">
      қолданыстағы заңнама шеңберінде салықтық және кедендік преференциялар беру; </w:t>
      </w:r>
      <w:r>
        <w:br/>
      </w:r>
      <w:r>
        <w:rPr>
          <w:rFonts w:ascii="Times New Roman"/>
          <w:b w:val="false"/>
          <w:i w:val="false"/>
          <w:color w:val="000000"/>
          <w:sz w:val="28"/>
        </w:rPr>
        <w:t xml:space="preserve">
      қажетті инфрақұрылыммен қамтамасыз ету және/немесе мемлекеттік инфрақұрылымдық компаниялардың жобасына қатысу; </w:t>
      </w:r>
      <w:r>
        <w:br/>
      </w:r>
      <w:r>
        <w:rPr>
          <w:rFonts w:ascii="Times New Roman"/>
          <w:b w:val="false"/>
          <w:i w:val="false"/>
          <w:color w:val="000000"/>
          <w:sz w:val="28"/>
        </w:rPr>
        <w:t xml:space="preserve">
      экспорттық операцияларды жүзеге асыруға жәрдемдесу, оның ішінде сауда келісімдері щеңберінде саяси қолдау; </w:t>
      </w:r>
      <w:r>
        <w:br/>
      </w:r>
      <w:r>
        <w:rPr>
          <w:rFonts w:ascii="Times New Roman"/>
          <w:b w:val="false"/>
          <w:i w:val="false"/>
          <w:color w:val="000000"/>
          <w:sz w:val="28"/>
        </w:rPr>
        <w:t xml:space="preserve">
      жобаны іске асыру және компанияның одан әрі жұмыс істеуі үшін қажетті көлемде бейінді шикізат кен орындарына жер қойнауын пайдалану құқықтарын беру не қажетті кен орындарын дайындауды ұйымдастыру және жобаны іске асыру және компанияның одан әрі жұмыс істеуі үшін шикізат беру; </w:t>
      </w:r>
      <w:r>
        <w:br/>
      </w:r>
      <w:r>
        <w:rPr>
          <w:rFonts w:ascii="Times New Roman"/>
          <w:b w:val="false"/>
          <w:i w:val="false"/>
          <w:color w:val="000000"/>
          <w:sz w:val="28"/>
        </w:rPr>
        <w:t xml:space="preserve">
      әкімшілік кедергілерді жою (азайту), оның ішінде қызметті жүзеге асыруға лицензиялар мен өзге де рұқсаттар беру, жобаны іске асыруға және өндірістің одан әрі жұмыс істеуіне кедергі жасайтын кедендік рәсімдерден өту және салықтық әкімшілендіру рәсімдерін оңайлату бөлігінде; </w:t>
      </w:r>
      <w:r>
        <w:br/>
      </w:r>
      <w:r>
        <w:rPr>
          <w:rFonts w:ascii="Times New Roman"/>
          <w:b w:val="false"/>
          <w:i w:val="false"/>
          <w:color w:val="000000"/>
          <w:sz w:val="28"/>
        </w:rPr>
        <w:t xml:space="preserve">
      білікті еңбек ресурстарымен, оның ішінде білім беру объектілерін дамыту, кадрларды даярлау және қайта даярлау курстарын ұйымдастыру, біліктілігі жоғары шетелдік жұмыс күшін тарту үшін жағдай қалыптастыру есебінен қамтамасыз ету; </w:t>
      </w:r>
      <w:r>
        <w:br/>
      </w:r>
      <w:r>
        <w:rPr>
          <w:rFonts w:ascii="Times New Roman"/>
          <w:b w:val="false"/>
          <w:i w:val="false"/>
          <w:color w:val="000000"/>
          <w:sz w:val="28"/>
        </w:rPr>
        <w:t xml:space="preserve">
      ғылыми-зерттеу инфрақұрылымын дамыту, оның ішінде жобаны іске асыру үшін қажетті ғылыми-зерттеу және тәжірибелік-конструкторлық жұмыстарды бірлесіп қаржыландыру; </w:t>
      </w:r>
      <w:r>
        <w:br/>
      </w:r>
      <w:r>
        <w:rPr>
          <w:rFonts w:ascii="Times New Roman"/>
          <w:b w:val="false"/>
          <w:i w:val="false"/>
          <w:color w:val="000000"/>
          <w:sz w:val="28"/>
        </w:rPr>
        <w:t xml:space="preserve">
      мемлекеттік тапсырыстар беру; </w:t>
      </w:r>
      <w:r>
        <w:br/>
      </w:r>
      <w:r>
        <w:rPr>
          <w:rFonts w:ascii="Times New Roman"/>
          <w:b w:val="false"/>
          <w:i w:val="false"/>
          <w:color w:val="000000"/>
          <w:sz w:val="28"/>
        </w:rPr>
        <w:t xml:space="preserve">
      лицензиялар мен патенттерді кейіннен Бағдарламаға қатысушының пайдалануына беру мақсатында оларды сатып алу; </w:t>
      </w:r>
      <w:r>
        <w:br/>
      </w:r>
      <w:r>
        <w:rPr>
          <w:rFonts w:ascii="Times New Roman"/>
          <w:b w:val="false"/>
          <w:i w:val="false"/>
          <w:color w:val="000000"/>
          <w:sz w:val="28"/>
        </w:rPr>
        <w:t xml:space="preserve">
      жобаны іске асыру үшін қажетті жер учаскелерін бөлу. Бұл ретте, мемлекеттік қолдаудың жиынтық деңгейі жобаның жалпы құнынан аспауы тиіс, бұл өз кезегінде өзіне көптеген өзара байланысты және ілеспе өндірістерді қамтитын өндірістік кешендердің дамуын ынталандыратын болады. </w:t>
      </w:r>
    </w:p>
    <w:p>
      <w:pPr>
        <w:spacing w:after="0"/>
        <w:ind w:left="0"/>
        <w:jc w:val="left"/>
      </w:pPr>
      <w:r>
        <w:rPr>
          <w:rFonts w:ascii="Times New Roman"/>
          <w:b/>
          <w:i w:val="false"/>
          <w:color w:val="000000"/>
        </w:rPr>
        <w:t xml:space="preserve"> 5.4. Бағдарламаның іске асырылуына тікелей қатысатын </w:t>
      </w:r>
      <w:r>
        <w:br/>
      </w:r>
      <w:r>
        <w:rPr>
          <w:rFonts w:ascii="Times New Roman"/>
          <w:b/>
          <w:i w:val="false"/>
          <w:color w:val="000000"/>
        </w:rPr>
        <w:t xml:space="preserve">
органдар </w:t>
      </w:r>
    </w:p>
    <w:p>
      <w:pPr>
        <w:spacing w:after="0"/>
        <w:ind w:left="0"/>
        <w:jc w:val="both"/>
      </w:pPr>
      <w:r>
        <w:rPr>
          <w:rFonts w:ascii="Times New Roman"/>
          <w:b/>
          <w:i w:val="false"/>
          <w:color w:val="000000"/>
          <w:sz w:val="28"/>
        </w:rPr>
        <w:t xml:space="preserve">      Мемлекеттік комиссия </w:t>
      </w:r>
      <w:r>
        <w:br/>
      </w:r>
      <w:r>
        <w:rPr>
          <w:rFonts w:ascii="Times New Roman"/>
          <w:b w:val="false"/>
          <w:i w:val="false"/>
          <w:color w:val="000000"/>
          <w:sz w:val="28"/>
        </w:rPr>
        <w:t xml:space="preserve">
      Мемлекеттік комиссияның қызметі: </w:t>
      </w:r>
      <w:r>
        <w:br/>
      </w:r>
      <w:r>
        <w:rPr>
          <w:rFonts w:ascii="Times New Roman"/>
          <w:b w:val="false"/>
          <w:i w:val="false"/>
          <w:color w:val="000000"/>
          <w:sz w:val="28"/>
        </w:rPr>
        <w:t xml:space="preserve">
      перспективті салалар мен өнімдердің тізімін, Мастер-Жоспарларды және нақты инвестициялық жобаларды мақұлдауды; </w:t>
      </w:r>
      <w:r>
        <w:br/>
      </w:r>
      <w:r>
        <w:rPr>
          <w:rFonts w:ascii="Times New Roman"/>
          <w:b w:val="false"/>
          <w:i w:val="false"/>
          <w:color w:val="000000"/>
          <w:sz w:val="28"/>
        </w:rPr>
        <w:t xml:space="preserve">
      экономика секторлары бөлінісінде жобаларды іске асыру тиімділігі көрсеткіштерінің нақты шекті маңыздарын мақұлдауды; </w:t>
      </w:r>
      <w:r>
        <w:br/>
      </w:r>
      <w:r>
        <w:rPr>
          <w:rFonts w:ascii="Times New Roman"/>
          <w:b w:val="false"/>
          <w:i w:val="false"/>
          <w:color w:val="000000"/>
          <w:sz w:val="28"/>
        </w:rPr>
        <w:t xml:space="preserve">
      жобалар бойынша мемлекеттік қолдау деңгейінің есеп әдістемесін мақұлдауды; </w:t>
      </w:r>
      <w:r>
        <w:br/>
      </w:r>
      <w:r>
        <w:rPr>
          <w:rFonts w:ascii="Times New Roman"/>
          <w:b w:val="false"/>
          <w:i w:val="false"/>
          <w:color w:val="000000"/>
          <w:sz w:val="28"/>
        </w:rPr>
        <w:t xml:space="preserve">
      мемлекеттік қолдаудың түпкілікті деңгейін айқындауды; </w:t>
      </w:r>
      <w:r>
        <w:br/>
      </w:r>
      <w:r>
        <w:rPr>
          <w:rFonts w:ascii="Times New Roman"/>
          <w:b w:val="false"/>
          <w:i w:val="false"/>
          <w:color w:val="000000"/>
          <w:sz w:val="28"/>
        </w:rPr>
        <w:t xml:space="preserve">
      Бағдарлама Операторының жобаларды іске асыру барысы туралы есептерін қарауды; </w:t>
      </w:r>
      <w:r>
        <w:br/>
      </w:r>
      <w:r>
        <w:rPr>
          <w:rFonts w:ascii="Times New Roman"/>
          <w:b w:val="false"/>
          <w:i w:val="false"/>
          <w:color w:val="000000"/>
          <w:sz w:val="28"/>
        </w:rPr>
        <w:t xml:space="preserve">
      жобалардың түзету мен тараптардың жобалардан шығуының жалпы тәртібін мақұлдауды; </w:t>
      </w:r>
      <w:r>
        <w:br/>
      </w:r>
      <w:r>
        <w:rPr>
          <w:rFonts w:ascii="Times New Roman"/>
          <w:b w:val="false"/>
          <w:i w:val="false"/>
          <w:color w:val="000000"/>
          <w:sz w:val="28"/>
        </w:rPr>
        <w:t xml:space="preserve">
      жобалардың мониторинг әдістемелерін мақұлдауды; </w:t>
      </w:r>
      <w:r>
        <w:br/>
      </w:r>
      <w:r>
        <w:rPr>
          <w:rFonts w:ascii="Times New Roman"/>
          <w:b w:val="false"/>
          <w:i w:val="false"/>
          <w:color w:val="000000"/>
          <w:sz w:val="28"/>
        </w:rPr>
        <w:t xml:space="preserve">
      мемлекет пен бизнестің жобаларды іске асыру бойынша өзіне алған міндеттемелерін орындау барысын бақылауды; </w:t>
      </w:r>
      <w:r>
        <w:br/>
      </w:r>
      <w:r>
        <w:rPr>
          <w:rFonts w:ascii="Times New Roman"/>
          <w:b w:val="false"/>
          <w:i w:val="false"/>
          <w:color w:val="000000"/>
          <w:sz w:val="28"/>
        </w:rPr>
        <w:t xml:space="preserve">
      осы Бағдарлама ережелерінен туындайтын өзге де шешімдер қабылдауды білдіреді. </w:t>
      </w:r>
      <w:r>
        <w:br/>
      </w:r>
      <w:r>
        <w:rPr>
          <w:rFonts w:ascii="Times New Roman"/>
          <w:b w:val="false"/>
          <w:i w:val="false"/>
          <w:color w:val="000000"/>
          <w:sz w:val="28"/>
        </w:rPr>
        <w:t>
</w:t>
      </w:r>
      <w:r>
        <w:rPr>
          <w:rFonts w:ascii="Times New Roman"/>
          <w:b/>
          <w:i w:val="false"/>
          <w:color w:val="000000"/>
          <w:sz w:val="28"/>
        </w:rPr>
        <w:t xml:space="preserve">      Уәкілетті орган </w:t>
      </w:r>
      <w:r>
        <w:br/>
      </w:r>
      <w:r>
        <w:rPr>
          <w:rFonts w:ascii="Times New Roman"/>
          <w:b w:val="false"/>
          <w:i w:val="false"/>
          <w:color w:val="000000"/>
          <w:sz w:val="28"/>
        </w:rPr>
        <w:t xml:space="preserve">
      Уәкілетті органның қызметі мыналарды білдіреді: </w:t>
      </w:r>
      <w:r>
        <w:br/>
      </w:r>
      <w:r>
        <w:rPr>
          <w:rFonts w:ascii="Times New Roman"/>
          <w:b w:val="false"/>
          <w:i w:val="false"/>
          <w:color w:val="000000"/>
          <w:sz w:val="28"/>
        </w:rPr>
        <w:t xml:space="preserve">
      экономика секторларының бөлінісінде жобалардың іске асырылу тиімділігі көрсеткіштерінің нақты шекті маңызын әзірлеу: </w:t>
      </w:r>
      <w:r>
        <w:br/>
      </w:r>
      <w:r>
        <w:rPr>
          <w:rFonts w:ascii="Times New Roman"/>
          <w:b w:val="false"/>
          <w:i w:val="false"/>
          <w:color w:val="000000"/>
          <w:sz w:val="28"/>
        </w:rPr>
        <w:t xml:space="preserve">
      жобаларды іріктеу бойынша егжей-тегжейлі өлшемдерді әзірлеу және бекіту; </w:t>
      </w:r>
      <w:r>
        <w:br/>
      </w:r>
      <w:r>
        <w:rPr>
          <w:rFonts w:ascii="Times New Roman"/>
          <w:b w:val="false"/>
          <w:i w:val="false"/>
          <w:color w:val="000000"/>
          <w:sz w:val="28"/>
        </w:rPr>
        <w:t xml:space="preserve">
      жобаларды алдын ала қарау үшін өтінімдер нысандары мен құжаттар тізбелерін бекіту; </w:t>
      </w:r>
      <w:r>
        <w:br/>
      </w:r>
      <w:r>
        <w:rPr>
          <w:rFonts w:ascii="Times New Roman"/>
          <w:b w:val="false"/>
          <w:i w:val="false"/>
          <w:color w:val="000000"/>
          <w:sz w:val="28"/>
        </w:rPr>
        <w:t xml:space="preserve">
      жобаны түпкілікті бағалау үшін қажетті құжаттардың толық тізбесін бекіту; </w:t>
      </w:r>
      <w:r>
        <w:br/>
      </w:r>
      <w:r>
        <w:rPr>
          <w:rFonts w:ascii="Times New Roman"/>
          <w:b w:val="false"/>
          <w:i w:val="false"/>
          <w:color w:val="000000"/>
          <w:sz w:val="28"/>
        </w:rPr>
        <w:t xml:space="preserve">
      мемлекеттік қолдаудың мүмкін деңгейінің есептеу әдістемесін әзірлеу; </w:t>
      </w:r>
      <w:r>
        <w:br/>
      </w:r>
      <w:r>
        <w:rPr>
          <w:rFonts w:ascii="Times New Roman"/>
          <w:b w:val="false"/>
          <w:i w:val="false"/>
          <w:color w:val="000000"/>
          <w:sz w:val="28"/>
        </w:rPr>
        <w:t xml:space="preserve">
      Бағдарлама Операторы мен әлеуметтік-кәсіпкерлік корпорациялардың өзара іс-қимыл тетігін әзірлеу; </w:t>
      </w:r>
      <w:r>
        <w:br/>
      </w:r>
      <w:r>
        <w:rPr>
          <w:rFonts w:ascii="Times New Roman"/>
          <w:b w:val="false"/>
          <w:i w:val="false"/>
          <w:color w:val="000000"/>
          <w:sz w:val="28"/>
        </w:rPr>
        <w:t xml:space="preserve">
      Бағдарлама жобалары мен инфрақұрылымдардың тиісті жобаларын келісілген қаржыландыру тетігін әзірлеу; </w:t>
      </w:r>
      <w:r>
        <w:br/>
      </w:r>
      <w:r>
        <w:rPr>
          <w:rFonts w:ascii="Times New Roman"/>
          <w:b w:val="false"/>
          <w:i w:val="false"/>
          <w:color w:val="000000"/>
          <w:sz w:val="28"/>
        </w:rPr>
        <w:t xml:space="preserve">
      жобаларды түзетудің жалпы тәртібі мен тараптардың жобалардан шығуын айқындау; </w:t>
      </w:r>
      <w:r>
        <w:br/>
      </w:r>
      <w:r>
        <w:rPr>
          <w:rFonts w:ascii="Times New Roman"/>
          <w:b w:val="false"/>
          <w:i w:val="false"/>
          <w:color w:val="000000"/>
          <w:sz w:val="28"/>
        </w:rPr>
        <w:t xml:space="preserve">
      үлгі меморандумын әзірлеу; </w:t>
      </w:r>
      <w:r>
        <w:br/>
      </w:r>
      <w:r>
        <w:rPr>
          <w:rFonts w:ascii="Times New Roman"/>
          <w:b w:val="false"/>
          <w:i w:val="false"/>
          <w:color w:val="000000"/>
          <w:sz w:val="28"/>
        </w:rPr>
        <w:t xml:space="preserve">
      Сараптау кеңестермен жобаларды және олардың мемлекеттік қолдау деңгейлерін келісу; </w:t>
      </w:r>
      <w:r>
        <w:br/>
      </w:r>
      <w:r>
        <w:rPr>
          <w:rFonts w:ascii="Times New Roman"/>
          <w:b w:val="false"/>
          <w:i w:val="false"/>
          <w:color w:val="000000"/>
          <w:sz w:val="28"/>
        </w:rPr>
        <w:t xml:space="preserve">
      Бағдарлама Операторымен бірлесіп "жобалардың паспорттарын" жасау; </w:t>
      </w:r>
      <w:r>
        <w:br/>
      </w:r>
      <w:r>
        <w:rPr>
          <w:rFonts w:ascii="Times New Roman"/>
          <w:b w:val="false"/>
          <w:i w:val="false"/>
          <w:color w:val="000000"/>
          <w:sz w:val="28"/>
        </w:rPr>
        <w:t xml:space="preserve">
      жеке секторлар мен тәуелсіз сыртқы сарапшылармен бірлесіп экономиканың басым секторлары мен нақты тауарларды (қызметтерді) айқындауға қатысу; </w:t>
      </w:r>
      <w:r>
        <w:br/>
      </w:r>
      <w:r>
        <w:rPr>
          <w:rFonts w:ascii="Times New Roman"/>
          <w:b w:val="false"/>
          <w:i w:val="false"/>
          <w:color w:val="000000"/>
          <w:sz w:val="28"/>
        </w:rPr>
        <w:t xml:space="preserve">
      Мастер-Жоспарларды әзірлеуді қамтамасыз ету; </w:t>
      </w:r>
      <w:r>
        <w:br/>
      </w:r>
      <w:r>
        <w:rPr>
          <w:rFonts w:ascii="Times New Roman"/>
          <w:b w:val="false"/>
          <w:i w:val="false"/>
          <w:color w:val="000000"/>
          <w:sz w:val="28"/>
        </w:rPr>
        <w:t xml:space="preserve">
      Бағдарлама-өлшемдеріне сәйкес келетін жобаларды Мемлекеттік комиссияның қарауына енгізу; </w:t>
      </w:r>
      <w:r>
        <w:br/>
      </w:r>
      <w:r>
        <w:rPr>
          <w:rFonts w:ascii="Times New Roman"/>
          <w:b w:val="false"/>
          <w:i w:val="false"/>
          <w:color w:val="000000"/>
          <w:sz w:val="28"/>
        </w:rPr>
        <w:t xml:space="preserve">
      мемлекет пен бизнес арасындағы меморандумға мемлекет атынан қол қою; </w:t>
      </w:r>
      <w:r>
        <w:br/>
      </w:r>
      <w:r>
        <w:rPr>
          <w:rFonts w:ascii="Times New Roman"/>
          <w:b w:val="false"/>
          <w:i w:val="false"/>
          <w:color w:val="000000"/>
          <w:sz w:val="28"/>
        </w:rPr>
        <w:t xml:space="preserve">
      мемлекеттік қолдауға бюджет өтінімдерін қалыптастыру; </w:t>
      </w:r>
      <w:r>
        <w:br/>
      </w:r>
      <w:r>
        <w:rPr>
          <w:rFonts w:ascii="Times New Roman"/>
          <w:b w:val="false"/>
          <w:i w:val="false"/>
          <w:color w:val="000000"/>
          <w:sz w:val="28"/>
        </w:rPr>
        <w:t xml:space="preserve">
      жобалар мониторингі әдістемесін әзірлеу. </w:t>
      </w:r>
      <w:r>
        <w:br/>
      </w:r>
      <w:r>
        <w:rPr>
          <w:rFonts w:ascii="Times New Roman"/>
          <w:b w:val="false"/>
          <w:i w:val="false"/>
          <w:color w:val="000000"/>
          <w:sz w:val="28"/>
        </w:rPr>
        <w:t>
</w:t>
      </w:r>
      <w:r>
        <w:rPr>
          <w:rFonts w:ascii="Times New Roman"/>
          <w:b/>
          <w:i w:val="false"/>
          <w:color w:val="000000"/>
          <w:sz w:val="28"/>
        </w:rPr>
        <w:t xml:space="preserve">      Бағдарламаның Операторы </w:t>
      </w:r>
      <w:r>
        <w:br/>
      </w:r>
      <w:r>
        <w:rPr>
          <w:rFonts w:ascii="Times New Roman"/>
          <w:b w:val="false"/>
          <w:i w:val="false"/>
          <w:color w:val="000000"/>
          <w:sz w:val="28"/>
        </w:rPr>
        <w:t xml:space="preserve">
      Мемлекет пен жеке бизнес арасында диолог құру жөніндегі маңызды роль Қазақстан Республикасының Үкіметі айқындайтын Бағдарлама Операторына берілген. Жобаларды іріктеу және іске асыру шеңберінде "бір терезе" қағидаты қолданылатын болады, мұнда жеке бизнес Бағдарлама Операторына өтінім береді және одан әрі барлық іс-әрекет Бағдарлама Операторы арқылы жүзеге асырылады, бұл барлық рәсімдердің барынша түсінікті және ашық болуына мүмкіндік береді. Бағдарлама Операторының қызметі мынадай болады: </w:t>
      </w:r>
      <w:r>
        <w:br/>
      </w:r>
      <w:r>
        <w:rPr>
          <w:rFonts w:ascii="Times New Roman"/>
          <w:b w:val="false"/>
          <w:i w:val="false"/>
          <w:color w:val="000000"/>
          <w:sz w:val="28"/>
        </w:rPr>
        <w:t xml:space="preserve">
      бизнеске Бағдарламаның негізгі ережелерін түсіндіру; </w:t>
      </w:r>
      <w:r>
        <w:br/>
      </w:r>
      <w:r>
        <w:rPr>
          <w:rFonts w:ascii="Times New Roman"/>
          <w:b w:val="false"/>
          <w:i w:val="false"/>
          <w:color w:val="000000"/>
          <w:sz w:val="28"/>
        </w:rPr>
        <w:t xml:space="preserve">
      жобаларды бағалау бойынша егжей-тегжейлі өлшемдер әзірлеу; </w:t>
      </w:r>
      <w:r>
        <w:br/>
      </w:r>
      <w:r>
        <w:rPr>
          <w:rFonts w:ascii="Times New Roman"/>
          <w:b w:val="false"/>
          <w:i w:val="false"/>
          <w:color w:val="000000"/>
          <w:sz w:val="28"/>
        </w:rPr>
        <w:t xml:space="preserve">
      жеке сектор өтінімін жинау және алғашқы қарау; </w:t>
      </w:r>
      <w:r>
        <w:br/>
      </w:r>
      <w:r>
        <w:rPr>
          <w:rFonts w:ascii="Times New Roman"/>
          <w:b w:val="false"/>
          <w:i w:val="false"/>
          <w:color w:val="000000"/>
          <w:sz w:val="28"/>
        </w:rPr>
        <w:t xml:space="preserve">
      жобаның іске асырылу орындылығын, жобадан алынатын әсерді және мемлекеттік қолдаудың тиімді пакетін талдау; </w:t>
      </w:r>
      <w:r>
        <w:br/>
      </w:r>
      <w:r>
        <w:rPr>
          <w:rFonts w:ascii="Times New Roman"/>
          <w:b w:val="false"/>
          <w:i w:val="false"/>
          <w:color w:val="000000"/>
          <w:sz w:val="28"/>
        </w:rPr>
        <w:t xml:space="preserve">
      Уәкілетті органмен бірлесіп "жобалардың паспорттарын" құру; </w:t>
      </w:r>
      <w:r>
        <w:br/>
      </w:r>
      <w:r>
        <w:rPr>
          <w:rFonts w:ascii="Times New Roman"/>
          <w:b w:val="false"/>
          <w:i w:val="false"/>
          <w:color w:val="000000"/>
          <w:sz w:val="28"/>
        </w:rPr>
        <w:t xml:space="preserve">
      бюджеттік өтінімді құру жөніндегі ұсынысты Уәкілетті органға беру; </w:t>
      </w:r>
      <w:r>
        <w:br/>
      </w:r>
      <w:r>
        <w:rPr>
          <w:rFonts w:ascii="Times New Roman"/>
          <w:b w:val="false"/>
          <w:i w:val="false"/>
          <w:color w:val="000000"/>
          <w:sz w:val="28"/>
        </w:rPr>
        <w:t xml:space="preserve">
      инвестициялық жобаларды іске асыру (жеке сектормен бірлесіп); </w:t>
      </w:r>
      <w:r>
        <w:br/>
      </w:r>
      <w:r>
        <w:rPr>
          <w:rFonts w:ascii="Times New Roman"/>
          <w:b w:val="false"/>
          <w:i w:val="false"/>
          <w:color w:val="000000"/>
          <w:sz w:val="28"/>
        </w:rPr>
        <w:t xml:space="preserve">
      жобалардың іске асырылу мониторингін жүзеге асыру және жобалардың іске асырылу барысы туралы тоқсандық есептерді Уәкілетті орган мен Мемлекеттік комиссияның қарауына ұсыну; </w:t>
      </w:r>
      <w:r>
        <w:br/>
      </w:r>
      <w:r>
        <w:rPr>
          <w:rFonts w:ascii="Times New Roman"/>
          <w:b w:val="false"/>
          <w:i w:val="false"/>
          <w:color w:val="000000"/>
          <w:sz w:val="28"/>
        </w:rPr>
        <w:t xml:space="preserve">
      Мемлекеттік комиссияны жобадағы өзгерістер туралы (жобаның құны, іске асыру мерзімдері) олардың себептерін көрсете отырып, жедел хабардар ету; </w:t>
      </w:r>
      <w:r>
        <w:br/>
      </w:r>
      <w:r>
        <w:rPr>
          <w:rFonts w:ascii="Times New Roman"/>
          <w:b w:val="false"/>
          <w:i w:val="false"/>
          <w:color w:val="000000"/>
          <w:sz w:val="28"/>
        </w:rPr>
        <w:t xml:space="preserve">
      жобаларды іске асыру кезіндегі проблемалар туралы есепті қалыптастыру. </w:t>
      </w:r>
      <w:r>
        <w:br/>
      </w:r>
      <w:r>
        <w:rPr>
          <w:rFonts w:ascii="Times New Roman"/>
          <w:b w:val="false"/>
          <w:i w:val="false"/>
          <w:color w:val="000000"/>
          <w:sz w:val="28"/>
        </w:rPr>
        <w:t>
</w:t>
      </w:r>
      <w:r>
        <w:rPr>
          <w:rFonts w:ascii="Times New Roman"/>
          <w:b/>
          <w:i w:val="false"/>
          <w:color w:val="000000"/>
          <w:sz w:val="28"/>
        </w:rPr>
        <w:t xml:space="preserve">       Әлеуметтік-кәсіпкерлік корпорациялар </w:t>
      </w:r>
      <w:r>
        <w:br/>
      </w:r>
      <w:r>
        <w:rPr>
          <w:rFonts w:ascii="Times New Roman"/>
          <w:b w:val="false"/>
          <w:i w:val="false"/>
          <w:color w:val="000000"/>
          <w:sz w:val="28"/>
        </w:rPr>
        <w:t xml:space="preserve">
      Әлеуметтік-кәсіпкерлік корпорацияларды бағдарламаны іске асыру үдерісіне тарту үшін Уәкілетті орган жобаларды іріктеу, іске асыру және мониторингі кезінде Бағдарлама Операторы мен әлеуметтік-кәсіпкерлік корпорациялардың өзара іс-қимыл тетігін бекітетін болады. Бұдан басқа, әлеуметтік-кәсіпкерлік корпорациялардың өңірлік және өңіраралық маңызы бар құны 100 млн. АҚШ долларынан кем жобаларды іске асыруы үшін Үкімет тиісті бағдарлама бекітетін болады. </w:t>
      </w:r>
      <w:r>
        <w:br/>
      </w:r>
      <w:r>
        <w:rPr>
          <w:rFonts w:ascii="Times New Roman"/>
          <w:b w:val="false"/>
          <w:i w:val="false"/>
          <w:color w:val="000000"/>
          <w:sz w:val="28"/>
        </w:rPr>
        <w:t>
</w:t>
      </w:r>
      <w:r>
        <w:rPr>
          <w:rFonts w:ascii="Times New Roman"/>
          <w:b/>
          <w:i w:val="false"/>
          <w:color w:val="000000"/>
          <w:sz w:val="28"/>
        </w:rPr>
        <w:t xml:space="preserve">       Сараптау кеңесі </w:t>
      </w:r>
      <w:r>
        <w:br/>
      </w:r>
      <w:r>
        <w:rPr>
          <w:rFonts w:ascii="Times New Roman"/>
          <w:b w:val="false"/>
          <w:i w:val="false"/>
          <w:color w:val="000000"/>
          <w:sz w:val="28"/>
        </w:rPr>
        <w:t xml:space="preserve">
      Мемлекеттік қолдауды бөлудің орындылығы мен әділдігін қоғамдық бақылауды жүзеге асыру мақсатында консультативтік-кеңестік орган ретінде Сараптау кеңес құрылатын болады, оның құрамына бизнестің, салааралық ассоциациялар мен басқа да мүдделі тараптардың өкілдері кіреді. Осылайша, Бағдарлама шеңберінде іске асырылатын барлық жобалар Мемлекеттік комиссияның қарауына дейін Сараптау кеңесімен келісілетін болады. </w:t>
      </w:r>
    </w:p>
    <w:p>
      <w:pPr>
        <w:spacing w:after="0"/>
        <w:ind w:left="0"/>
        <w:jc w:val="left"/>
      </w:pPr>
      <w:r>
        <w:rPr>
          <w:rFonts w:ascii="Times New Roman"/>
          <w:b/>
          <w:i w:val="false"/>
          <w:color w:val="000000"/>
        </w:rPr>
        <w:t xml:space="preserve"> 5.5. Бағдарламаны іске асыру барысының мониторингі </w:t>
      </w:r>
    </w:p>
    <w:p>
      <w:pPr>
        <w:spacing w:after="0"/>
        <w:ind w:left="0"/>
        <w:jc w:val="both"/>
      </w:pPr>
      <w:r>
        <w:rPr>
          <w:rFonts w:ascii="Times New Roman"/>
          <w:b w:val="false"/>
          <w:i w:val="false"/>
          <w:color w:val="000000"/>
          <w:sz w:val="28"/>
        </w:rPr>
        <w:t xml:space="preserve">      Мониторинг мындай кезеңдерден тұрады: </w:t>
      </w:r>
      <w:r>
        <w:br/>
      </w:r>
      <w:r>
        <w:rPr>
          <w:rFonts w:ascii="Times New Roman"/>
          <w:b w:val="false"/>
          <w:i w:val="false"/>
          <w:color w:val="000000"/>
          <w:sz w:val="28"/>
        </w:rPr>
        <w:t xml:space="preserve">
      пайданың, экспорттық табыстың, салықтық төлемдердің жобаны іске асыру тиімділігінің басқа да көрсеткіштерінің жоспарланған және нақты деңгейлері арасындағы алшақтықтарды айқындау; </w:t>
      </w:r>
      <w:r>
        <w:br/>
      </w:r>
      <w:r>
        <w:rPr>
          <w:rFonts w:ascii="Times New Roman"/>
          <w:b w:val="false"/>
          <w:i w:val="false"/>
          <w:color w:val="000000"/>
          <w:sz w:val="28"/>
        </w:rPr>
        <w:t xml:space="preserve">
      жобаның бюджеті мен күнтізбелік жоспарды іске асырудағы алшақтықтарды айқындау; </w:t>
      </w:r>
      <w:r>
        <w:br/>
      </w:r>
      <w:r>
        <w:rPr>
          <w:rFonts w:ascii="Times New Roman"/>
          <w:b w:val="false"/>
          <w:i w:val="false"/>
          <w:color w:val="000000"/>
          <w:sz w:val="28"/>
        </w:rPr>
        <w:t xml:space="preserve">
      осы алшақтықтардың себептерін анықтау; </w:t>
      </w:r>
      <w:r>
        <w:br/>
      </w:r>
      <w:r>
        <w:rPr>
          <w:rFonts w:ascii="Times New Roman"/>
          <w:b w:val="false"/>
          <w:i w:val="false"/>
          <w:color w:val="000000"/>
          <w:sz w:val="28"/>
        </w:rPr>
        <w:t xml:space="preserve">
      оларды жою жөнінде шаралар қабылдау. </w:t>
      </w:r>
      <w:r>
        <w:br/>
      </w:r>
      <w:r>
        <w:rPr>
          <w:rFonts w:ascii="Times New Roman"/>
          <w:b w:val="false"/>
          <w:i w:val="false"/>
          <w:color w:val="000000"/>
          <w:sz w:val="28"/>
        </w:rPr>
        <w:t xml:space="preserve">
      Жобаларды іске асыру мониторингінің жүйесі тоқсан сайынғы негізде ұйымдастырылатын болады. </w:t>
      </w:r>
      <w:r>
        <w:br/>
      </w:r>
      <w:r>
        <w:rPr>
          <w:rFonts w:ascii="Times New Roman"/>
          <w:b w:val="false"/>
          <w:i w:val="false"/>
          <w:color w:val="000000"/>
          <w:sz w:val="28"/>
        </w:rPr>
        <w:t xml:space="preserve">
      Жобалардың мониторингі әдістемесін Уәкілетті орган әзірлейді және </w:t>
      </w:r>
      <w:r>
        <w:br/>
      </w:r>
      <w:r>
        <w:rPr>
          <w:rFonts w:ascii="Times New Roman"/>
          <w:b w:val="false"/>
          <w:i w:val="false"/>
          <w:color w:val="000000"/>
          <w:sz w:val="28"/>
        </w:rPr>
        <w:t xml:space="preserve">
      Мемлекеттік комиссия мақұлдайды. </w:t>
      </w:r>
      <w:r>
        <w:br/>
      </w:r>
      <w:r>
        <w:rPr>
          <w:rFonts w:ascii="Times New Roman"/>
          <w:b w:val="false"/>
          <w:i w:val="false"/>
          <w:color w:val="000000"/>
          <w:sz w:val="28"/>
        </w:rPr>
        <w:t xml:space="preserve">
      Бағдарламаларды іске асыру кезінде мүмкін болатын жүйелі қауіп-қатерлерді ескеру қажет. </w:t>
      </w:r>
      <w:r>
        <w:br/>
      </w:r>
      <w:r>
        <w:rPr>
          <w:rFonts w:ascii="Times New Roman"/>
          <w:b w:val="false"/>
          <w:i w:val="false"/>
          <w:color w:val="000000"/>
          <w:sz w:val="28"/>
        </w:rPr>
        <w:t xml:space="preserve">
      Біріншіден, мемлекеттік қолдауды тоқтатқаннан кейін әлемдік және өңірлік нарықтарда бәсекеге қабілетті бола алмайтын тиімсіз жобаларды іріктеу және іске асыру ықтималдығы бар. </w:t>
      </w:r>
      <w:r>
        <w:br/>
      </w:r>
      <w:r>
        <w:rPr>
          <w:rFonts w:ascii="Times New Roman"/>
          <w:b w:val="false"/>
          <w:i w:val="false"/>
          <w:color w:val="000000"/>
          <w:sz w:val="28"/>
        </w:rPr>
        <w:t xml:space="preserve">
      Екіншіден, қосымша өндірістік, әлеуметтік және интелектуалдық инфрақұрылымдардың құрылысы инвестицияның үлкен көлемін болжайды, бірақ жобаларды сәтсіз іске асырған жағдайда бұл инфрақұрылым өзін-өзі ақтамайтын болады. </w:t>
      </w:r>
    </w:p>
    <w:p>
      <w:pPr>
        <w:spacing w:after="0"/>
        <w:ind w:left="0"/>
        <w:jc w:val="left"/>
      </w:pPr>
      <w:r>
        <w:rPr>
          <w:rFonts w:ascii="Times New Roman"/>
          <w:b/>
          <w:i w:val="false"/>
          <w:color w:val="000000"/>
        </w:rPr>
        <w:t xml:space="preserve"> 6. Қажетті ресурстар және оларды қаржыландыру көздері </w:t>
      </w:r>
    </w:p>
    <w:p>
      <w:pPr>
        <w:spacing w:after="0"/>
        <w:ind w:left="0"/>
        <w:jc w:val="both"/>
      </w:pPr>
      <w:r>
        <w:rPr>
          <w:rFonts w:ascii="Times New Roman"/>
          <w:b w:val="false"/>
          <w:i w:val="false"/>
          <w:color w:val="000000"/>
          <w:sz w:val="28"/>
        </w:rPr>
        <w:t xml:space="preserve">      Бағдарламаны іске асыру үшін бағдарламаға қатысушылардың, отандық және шет елдік инвесторлардың, екінші деңгейлі банктердің, мемлекеттік холдингтердің, даму институттарының өз қаражаттары, республикалық және жергілікті бюджет қаражаттары тартылатын болады. </w:t>
      </w:r>
      <w:r>
        <w:br/>
      </w:r>
      <w:r>
        <w:rPr>
          <w:rFonts w:ascii="Times New Roman"/>
          <w:b w:val="false"/>
          <w:i w:val="false"/>
          <w:color w:val="000000"/>
          <w:sz w:val="28"/>
        </w:rPr>
        <w:t xml:space="preserve">
      Ілеспе инфрақұрылымдардың құрылысын және жобалардағы мемлекеттің, қатысу үлесін қаржыландыру үшін мемлекеттік қолдау шараларының шеңберінде орта мерзімді кезеңге арналған тиісті бюджеттік бағдарламалар қалыптастырылатын болады. </w:t>
      </w:r>
    </w:p>
    <w:p>
      <w:pPr>
        <w:spacing w:after="0"/>
        <w:ind w:left="0"/>
        <w:jc w:val="left"/>
      </w:pPr>
      <w:r>
        <w:rPr>
          <w:rFonts w:ascii="Times New Roman"/>
          <w:b/>
          <w:i w:val="false"/>
          <w:color w:val="000000"/>
        </w:rPr>
        <w:t xml:space="preserve"> 7. Бағдарламаны іске асыру нәтижелері </w:t>
      </w:r>
    </w:p>
    <w:p>
      <w:pPr>
        <w:spacing w:after="0"/>
        <w:ind w:left="0"/>
        <w:jc w:val="both"/>
      </w:pPr>
      <w:r>
        <w:rPr>
          <w:rFonts w:ascii="Times New Roman"/>
          <w:b w:val="false"/>
          <w:i w:val="false"/>
          <w:color w:val="000000"/>
          <w:sz w:val="28"/>
        </w:rPr>
        <w:t xml:space="preserve">      Бағдарламаларды іске асыру нәтижесінде мынадай нәтижелер алу күтіледі: </w:t>
      </w:r>
      <w:r>
        <w:br/>
      </w:r>
      <w:r>
        <w:rPr>
          <w:rFonts w:ascii="Times New Roman"/>
          <w:b w:val="false"/>
          <w:i w:val="false"/>
          <w:color w:val="000000"/>
          <w:sz w:val="28"/>
        </w:rPr>
        <w:t xml:space="preserve">
      Қазақстанда тауарлар мен қызметтердің өңірлік және әлемдік нарықтарында бәсекеге қабілетті корпорациялардың қалыптасуы; </w:t>
      </w:r>
      <w:r>
        <w:br/>
      </w:r>
      <w:r>
        <w:rPr>
          <w:rFonts w:ascii="Times New Roman"/>
          <w:b w:val="false"/>
          <w:i w:val="false"/>
          <w:color w:val="000000"/>
          <w:sz w:val="28"/>
        </w:rPr>
        <w:t xml:space="preserve">
      ЖІӨ құрылымындағы шикізат емес секторлар үлесінің ұлғаюы; </w:t>
      </w:r>
      <w:r>
        <w:br/>
      </w:r>
      <w:r>
        <w:rPr>
          <w:rFonts w:ascii="Times New Roman"/>
          <w:b w:val="false"/>
          <w:i w:val="false"/>
          <w:color w:val="000000"/>
          <w:sz w:val="28"/>
        </w:rPr>
        <w:t xml:space="preserve">
      шикізат емес экспорт көлемінің өсуі және географиясының кеңеюі; </w:t>
      </w:r>
      <w:r>
        <w:br/>
      </w:r>
      <w:r>
        <w:rPr>
          <w:rFonts w:ascii="Times New Roman"/>
          <w:b w:val="false"/>
          <w:i w:val="false"/>
          <w:color w:val="000000"/>
          <w:sz w:val="28"/>
        </w:rPr>
        <w:t xml:space="preserve">
      қазақстандық брендтердің қалыптасуы; </w:t>
      </w:r>
      <w:r>
        <w:br/>
      </w:r>
      <w:r>
        <w:rPr>
          <w:rFonts w:ascii="Times New Roman"/>
          <w:b w:val="false"/>
          <w:i w:val="false"/>
          <w:color w:val="000000"/>
          <w:sz w:val="28"/>
        </w:rPr>
        <w:t xml:space="preserve">
      биржа саудасы жүйесінің дамуы, компаниялардың әлемдік қор және тауар биржасына шығуы; </w:t>
      </w:r>
      <w:r>
        <w:br/>
      </w:r>
      <w:r>
        <w:rPr>
          <w:rFonts w:ascii="Times New Roman"/>
          <w:b w:val="false"/>
          <w:i w:val="false"/>
          <w:color w:val="000000"/>
          <w:sz w:val="28"/>
        </w:rPr>
        <w:t xml:space="preserve">
      мемлекеттік жеке әріптестіктің жұмыс істейтін тетігінің құрылуы және дамуы; </w:t>
      </w:r>
      <w:r>
        <w:br/>
      </w:r>
      <w:r>
        <w:rPr>
          <w:rFonts w:ascii="Times New Roman"/>
          <w:b w:val="false"/>
          <w:i w:val="false"/>
          <w:color w:val="000000"/>
          <w:sz w:val="28"/>
        </w:rPr>
        <w:t xml:space="preserve">
      шикізат емес секторлардағы еңбек өнімділігінің ұлғаюы және </w:t>
      </w:r>
      <w:r>
        <w:br/>
      </w:r>
      <w:r>
        <w:rPr>
          <w:rFonts w:ascii="Times New Roman"/>
          <w:b w:val="false"/>
          <w:i w:val="false"/>
          <w:color w:val="000000"/>
          <w:sz w:val="28"/>
        </w:rPr>
        <w:t xml:space="preserve">
      ғылымды қажетсінетін және энергиялық тиімді өндірістердің дамуы; </w:t>
      </w:r>
      <w:r>
        <w:br/>
      </w:r>
      <w:r>
        <w:rPr>
          <w:rFonts w:ascii="Times New Roman"/>
          <w:b w:val="false"/>
          <w:i w:val="false"/>
          <w:color w:val="000000"/>
          <w:sz w:val="28"/>
        </w:rPr>
        <w:t xml:space="preserve">
      инфрақұрылымдардың халықаралық талаптарға сәйкес дамуы; </w:t>
      </w:r>
      <w:r>
        <w:br/>
      </w:r>
      <w:r>
        <w:rPr>
          <w:rFonts w:ascii="Times New Roman"/>
          <w:b w:val="false"/>
          <w:i w:val="false"/>
          <w:color w:val="000000"/>
          <w:sz w:val="28"/>
        </w:rPr>
        <w:t xml:space="preserve">
      аралас салаларға арналған мультипликативтік және синергетикалық әсерге қол жеткізу; </w:t>
      </w:r>
      <w:r>
        <w:br/>
      </w:r>
      <w:r>
        <w:rPr>
          <w:rFonts w:ascii="Times New Roman"/>
          <w:b w:val="false"/>
          <w:i w:val="false"/>
          <w:color w:val="000000"/>
          <w:sz w:val="28"/>
        </w:rPr>
        <w:t xml:space="preserve">
      Корпоративтік көшбасшылардың бағалы қағаздарын орналастыру Қазақстандағы қор нарығының дамуына серпін береді: нарыққа қатысушы заңды және жеке тұлғалар белсенділігінің ұлғаюы, қор нарығы көлемінің өсуі. Корпоративтік көшбасшылардың Еуропа, Америка және Азияның қор нарығына шығуы Қазақстанға инвестицияның қосымша ағынын тартады. </w:t>
      </w:r>
    </w:p>
    <w:p>
      <w:pPr>
        <w:spacing w:after="0"/>
        <w:ind w:left="0"/>
        <w:jc w:val="both"/>
      </w:pPr>
      <w:r>
        <w:rPr>
          <w:rFonts w:ascii="Times New Roman"/>
          <w:b w:val="false"/>
          <w:i w:val="false"/>
          <w:color w:val="000000"/>
          <w:sz w:val="28"/>
        </w:rPr>
        <w:t xml:space="preserve">1-қосымша </w:t>
      </w:r>
    </w:p>
    <w:p>
      <w:pPr>
        <w:spacing w:after="0"/>
        <w:ind w:left="0"/>
        <w:jc w:val="left"/>
      </w:pPr>
      <w:r>
        <w:rPr>
          <w:rFonts w:ascii="Times New Roman"/>
          <w:b/>
          <w:i w:val="false"/>
          <w:color w:val="000000"/>
        </w:rPr>
        <w:t xml:space="preserve"> Бағдарламаның бірінші бағытын іске асыру тетігі </w:t>
      </w:r>
    </w:p>
    <w:p>
      <w:pPr>
        <w:spacing w:after="0"/>
        <w:ind w:left="0"/>
        <w:jc w:val="both"/>
      </w:pPr>
      <w:r>
        <w:rPr>
          <w:rFonts w:ascii="Times New Roman"/>
          <w:b w:val="false"/>
          <w:i w:val="false"/>
          <w:color w:val="ff0000"/>
          <w:sz w:val="28"/>
        </w:rPr>
        <w:t xml:space="preserve">(кестені қағаз мәтінінен қараңыз) </w:t>
      </w:r>
    </w:p>
    <w:p>
      <w:pPr>
        <w:spacing w:after="0"/>
        <w:ind w:left="0"/>
        <w:jc w:val="both"/>
      </w:pPr>
      <w:r>
        <w:rPr>
          <w:rFonts w:ascii="Times New Roman"/>
          <w:b w:val="false"/>
          <w:i w:val="false"/>
          <w:color w:val="000000"/>
          <w:sz w:val="28"/>
        </w:rPr>
        <w:t xml:space="preserve">2-қосымша </w:t>
      </w:r>
    </w:p>
    <w:p>
      <w:pPr>
        <w:spacing w:after="0"/>
        <w:ind w:left="0"/>
        <w:jc w:val="left"/>
      </w:pPr>
      <w:r>
        <w:rPr>
          <w:rFonts w:ascii="Times New Roman"/>
          <w:b/>
          <w:i w:val="false"/>
          <w:color w:val="000000"/>
        </w:rPr>
        <w:t xml:space="preserve"> Бағдарламаның екінші бағытын іске асыру тетігі </w:t>
      </w:r>
    </w:p>
    <w:p>
      <w:pPr>
        <w:spacing w:after="0"/>
        <w:ind w:left="0"/>
        <w:jc w:val="both"/>
      </w:pPr>
      <w:r>
        <w:rPr>
          <w:rFonts w:ascii="Times New Roman"/>
          <w:b w:val="false"/>
          <w:i w:val="false"/>
          <w:color w:val="ff0000"/>
          <w:sz w:val="28"/>
        </w:rPr>
        <w:t xml:space="preserve">(кестені қағаз мәтінінен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