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388f" w14:textId="7983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21 тамыздағы N 884 қаулысына өзгеріс енгізу және Қазақстан Республикасы Үкіметінің 2003 жылғы 19 қаңтардағы N 28 қаулысының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29 қазандағы N 1001 Қаулысы. Күші жойылды - Қазақстан Республикасы Үкіметінің 2007.12.29. N 1369 (2008 жылғы 1 шілдеде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2007.12.29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(2008 жылғы 1 шілдеде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басқару жүйесін одан әрі жетілдіру туралы" Қазақстан Республикасы Президентінің 2007 жылғы 19 маусымдағы N 346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"Телекоммуникациялардың әмбебап қызметтеріне арналған тарифтерді қайта теңдестіру жоспарын және олардың әмбебап қызметтеріне арналған тарифтерді бекіту туралы" Қазақстан Республикасы Үкіметінің 2004 жылғы 21 тамыздағы N 884 қаулысына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2) тармақшасы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Үкіметінің 2004 жылғы 21 тамыздағы N 884 қаулысына толықтырулар мен өзгерістер енгізу туралы" Қазақстан Республикасы Үкіметінің 2005 жылғы 19 қаңтардағы N 28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 және ресми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