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5960" w14:textId="b2a5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26 шілдедегі N 1010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13 қарашадағы N 1080 Қаулысы. Күші жойылды - Қазақстан Республикасы Үкіметінің 2012 жылғы 28 наурыздағы № 361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2012.03.28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 азаматтарының Қазақстан Республикасынан тысқары жерлерге шығу ережесі туралы" Қазақстан Республикасы Үкіметінің 2001 жылғы 26 шілдедегі N 1010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N 28, 354-құжат) 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 азаматтарының Қазақстан Республикасынан тысқары жерлерге шығу ережесінде: </w:t>
      </w:r>
      <w:r>
        <w:br/>
      </w:r>
      <w:r>
        <w:rPr>
          <w:rFonts w:ascii="Times New Roman"/>
          <w:b w:val="false"/>
          <w:i w:val="false"/>
          <w:color w:val="000000"/>
          <w:sz w:val="28"/>
        </w:rPr>
        <w:t xml:space="preserve">
      7-тармақта "Бұл ретте, 14 жастан 18 жасқа дейінгі балалардың шығуы тек қана олардың келісімімен жүзеге асырылады. 10 жастан 14 жасқа дейінгі балалар шыққан кезде, ол баланың мүдделеріне қайшы болған жағдайларды қоспағанда, баланың пікірін есепке алу міндетті" деген сөздер алынып тасталсын; </w:t>
      </w:r>
      <w:r>
        <w:br/>
      </w:r>
      <w:r>
        <w:rPr>
          <w:rFonts w:ascii="Times New Roman"/>
          <w:b w:val="false"/>
          <w:i w:val="false"/>
          <w:color w:val="000000"/>
          <w:sz w:val="28"/>
        </w:rPr>
        <w:t xml:space="preserve">
      8-тармақтың 6) тармақшасы мынадай редакцияда жазылсын: </w:t>
      </w:r>
      <w:r>
        <w:br/>
      </w:r>
      <w:r>
        <w:rPr>
          <w:rFonts w:ascii="Times New Roman"/>
          <w:b w:val="false"/>
          <w:i w:val="false"/>
          <w:color w:val="000000"/>
          <w:sz w:val="28"/>
        </w:rPr>
        <w:t xml:space="preserve">
      "6) шығуы туралы шешім қабылдаған кезде 10 жасқа толған баланың пікірін ата-анасының не өзге де заңды өкілдердің есепке алуы туралы қорғаншылық және қамқоршылық органдарының қорытындысы;". </w:t>
      </w:r>
      <w:r>
        <w:br/>
      </w:r>
      <w:r>
        <w:rPr>
          <w:rFonts w:ascii="Times New Roman"/>
          <w:b w:val="false"/>
          <w:i w:val="false"/>
          <w:color w:val="000000"/>
          <w:sz w:val="28"/>
        </w:rPr>
        <w:t xml:space="preserve">
      2. Осы қаулы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