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aac7" w14:textId="1b3a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15 желтоқсандағы N 1220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10 желтоқсандағы N 1209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186-қосымшада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реттік нөмірі 1-жолының 5-бағанында: </w:t>
      </w:r>
      <w:r>
        <w:br/>
      </w:r>
      <w:r>
        <w:rPr>
          <w:rFonts w:ascii="Times New Roman"/>
          <w:b w:val="false"/>
          <w:i w:val="false"/>
          <w:color w:val="000000"/>
          <w:sz w:val="28"/>
        </w:rPr>
        <w:t xml:space="preserve">
      "Астана қаласында Есіл өзені арқылы Қабанбай батыр даңғылы мен көпірді қайта жаңарту ("Рамстор" СО ауданы)" деген сөздерден кейін ", оның ішінде мердігерлік ұйым Тапсырыс берушіге тауарды жеткізбеген, жиынтықсыз жеткізген немесе тиісті сапада жеткізбеген жағдайда аванстық төлемақы мөлшеріне тең сомаға сақтандыру полисі немесе Қазақстан Республикасының екінші деңгейдегі банкі тапсырыс берушінің атына берген банктік кепілдік немесе банкте тапсырыс берушінің тиісті шотында орналастырылатын ақша кепілдігі түрінде аванстың төленген сомасын сөзсіз қайтаруды қамтамасыз ету шартымен материалдар мен жабдыққа тапсырыс беру үшін шарттың жалпы сомасының отыз пайызынан аспайтын аванстық (алдын ала) ақы төлеу" деген сөздермен толықтырылсын; </w:t>
      </w:r>
      <w:r>
        <w:br/>
      </w:r>
      <w:r>
        <w:rPr>
          <w:rFonts w:ascii="Times New Roman"/>
          <w:b w:val="false"/>
          <w:i w:val="false"/>
          <w:color w:val="000000"/>
          <w:sz w:val="28"/>
        </w:rPr>
        <w:t xml:space="preserve">
      "(мемлекеттік сараптаманың 2006 жылғы 20 қарашадағы N 2-618/06 қорытындысы)" деген сөздерден кейін ", оның ішінде мердігерлік ұйым Тапсырыс берушіге тауарды жеткізбеген, жиынтықсыз жеткізген немесе тиісті сапада жеткізбеген жағдайда аванстық төлемақы мөлшеріне тең сомаға сақтандыру полисі немесе Қазақстан Республикасының екінші деңгейдегі банкі тапсырыс берушінің атына берген банктік кепілдік немесе банкте тапсырыс берушінің тиісті шотында орналастырылатын ақша кепілдігі түрінде аванстың төленген сомасын сөзсіз қайтаруды қамтамасыз ету шартымен материалдар мен жабдыққа тапсырыс беру үшін шарттың жалпы сомасының отыз пайызынан аспайтын аванстық (алдын ала) ақы төлеу" деген сөздермен толықтырылсын; </w:t>
      </w:r>
      <w:r>
        <w:br/>
      </w:r>
      <w:r>
        <w:rPr>
          <w:rFonts w:ascii="Times New Roman"/>
          <w:b w:val="false"/>
          <w:i w:val="false"/>
          <w:color w:val="000000"/>
          <w:sz w:val="28"/>
        </w:rPr>
        <w:t xml:space="preserve">
      "Астана қаласында М-3 жаңа көпірін салу (мемлекеттік сараптаманың 2004 жылғы 25 желтоқсандағы N 2-721/04 қорытындысы)" деген сөздерден кейін ", оның ішінде мердігерлік ұйым Тапсырыс берушіге тауарды жеткізбеген, жиынтықсыз жеткізген немесе тиісті сапада жеткізбеген жағдайда аванстық төлемақы мөлшеріне тең сомаға сақтандыру полисі немесе Қазақстан Республикасының екінші деңгейдегі банкі тапсырыс берушінің атына берген банктік кепілдік немесе банкте тапсырыс берушінің тиісті шотында орналастырылатын ақша кепілдігі түрінде аванстың төленген сомасын сөзсіз қайтаруды қамтамасыз ету шартымен материалдар мен жабдыққа тапсырыс беру үшін шарттың жалпы сомасының отыз пайызынан аспайтын аванстық (алдын ала) ақы төлеу"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