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21899" w14:textId="9b218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ана мен бала өлім-жітімін азайту жөніндегі 2008 - 2010 жылдарға арналған бағдарламаны бекіту туралы</w:t>
      </w:r>
    </w:p>
    <w:p>
      <w:pPr>
        <w:spacing w:after="0"/>
        <w:ind w:left="0"/>
        <w:jc w:val="both"/>
      </w:pPr>
      <w:r>
        <w:rPr>
          <w:rFonts w:ascii="Times New Roman"/>
          <w:b w:val="false"/>
          <w:i w:val="false"/>
          <w:color w:val="000000"/>
          <w:sz w:val="28"/>
        </w:rPr>
        <w:t>Қазақстан Республикасы Үкіметінің 2007 жылғы 28 желтоқсандағы N 1325 Қаулысы</w:t>
      </w:r>
    </w:p>
    <w:p>
      <w:pPr>
        <w:spacing w:after="0"/>
        <w:ind w:left="0"/>
        <w:jc w:val="both"/>
      </w:pPr>
      <w:bookmarkStart w:name="z1" w:id="0"/>
      <w:r>
        <w:rPr>
          <w:rFonts w:ascii="Times New Roman"/>
          <w:b w:val="false"/>
          <w:i w:val="false"/>
          <w:color w:val="000000"/>
          <w:sz w:val="28"/>
        </w:rPr>
        <w:t xml:space="preserve">
      Қазақстан Республикасы денсаулық сақтау жүйесінің бәсекеге қабілеттілігін арттыру, сондай-ақ ана мен бала өлім-жітімін азайту мақсатында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ана мен бала өлім-жітімін азайту жөніндегі 2008-2010 жылдарға арналған бағдарлама (бұдан әрі - Бағдарлама) бекітілсін. </w:t>
      </w:r>
    </w:p>
    <w:bookmarkEnd w:id="1"/>
    <w:bookmarkStart w:name="z3" w:id="2"/>
    <w:p>
      <w:pPr>
        <w:spacing w:after="0"/>
        <w:ind w:left="0"/>
        <w:jc w:val="both"/>
      </w:pPr>
      <w:r>
        <w:rPr>
          <w:rFonts w:ascii="Times New Roman"/>
          <w:b w:val="false"/>
          <w:i w:val="false"/>
          <w:color w:val="000000"/>
          <w:sz w:val="28"/>
        </w:rPr>
        <w:t xml:space="preserve">
      2. Бағдарламаның орындалуына жауапты орталық және жергілікті атқарушы органдар, сондай-ақ мүдделі ұйымдар: </w:t>
      </w:r>
      <w:r>
        <w:br/>
      </w:r>
      <w:r>
        <w:rPr>
          <w:rFonts w:ascii="Times New Roman"/>
          <w:b w:val="false"/>
          <w:i w:val="false"/>
          <w:color w:val="000000"/>
          <w:sz w:val="28"/>
        </w:rPr>
        <w:t xml:space="preserve">
      1) Бағдарламаны іске асыру жөнінде шаралар қабылдасын; </w:t>
      </w:r>
      <w:r>
        <w:br/>
      </w:r>
      <w:r>
        <w:rPr>
          <w:rFonts w:ascii="Times New Roman"/>
          <w:b w:val="false"/>
          <w:i w:val="false"/>
          <w:color w:val="000000"/>
          <w:sz w:val="28"/>
        </w:rPr>
        <w:t xml:space="preserve">
      2) жыл сайын, 10 шілдеге және 10 қаңтарға Қазақстан Республикасы Денсаулық сақтау министрлігіне Бағдарламаның іске асырылу барысы туралы ақпарат 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 жыл сайын, 20 қаңтарға Қазақстан Республикасының Үкіметіне Бағдарламаның іске асырылу барысы туралы жиынтық ақпарат берсін.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28 желтоқсандағы </w:t>
      </w:r>
      <w:r>
        <w:br/>
      </w:r>
      <w:r>
        <w:rPr>
          <w:rFonts w:ascii="Times New Roman"/>
          <w:b w:val="false"/>
          <w:i w:val="false"/>
          <w:color w:val="000000"/>
          <w:sz w:val="28"/>
        </w:rPr>
        <w:t xml:space="preserve">
N 1325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Қазақстан Республикасында </w:t>
      </w:r>
      <w:r>
        <w:br/>
      </w:r>
      <w:r>
        <w:rPr>
          <w:rFonts w:ascii="Times New Roman"/>
          <w:b/>
          <w:i w:val="false"/>
          <w:color w:val="000000"/>
        </w:rPr>
        <w:t xml:space="preserve">
ана мен бала өлім-жітімін азайту жөніндегі </w:t>
      </w:r>
      <w:r>
        <w:br/>
      </w:r>
      <w:r>
        <w:rPr>
          <w:rFonts w:ascii="Times New Roman"/>
          <w:b/>
          <w:i w:val="false"/>
          <w:color w:val="000000"/>
        </w:rPr>
        <w:t xml:space="preserve">
2008 - 2010 жылдарға арналған </w:t>
      </w:r>
      <w:r>
        <w:br/>
      </w:r>
      <w:r>
        <w:rPr>
          <w:rFonts w:ascii="Times New Roman"/>
          <w:b/>
          <w:i w:val="false"/>
          <w:color w:val="000000"/>
        </w:rPr>
        <w:t xml:space="preserve">
бағдарлама </w:t>
      </w:r>
    </w:p>
    <w:bookmarkEnd w:id="5"/>
    <w:p>
      <w:pPr>
        <w:spacing w:after="0"/>
        <w:ind w:left="0"/>
        <w:jc w:val="both"/>
      </w:pPr>
      <w:r>
        <w:rPr>
          <w:rFonts w:ascii="Times New Roman"/>
          <w:b w:val="false"/>
          <w:i/>
          <w:color w:val="000000"/>
          <w:sz w:val="28"/>
        </w:rPr>
        <w:t xml:space="preserve">Астана, 2007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Кіріспе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Проблеманың қазіргі кездегі жағдайын талдау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Бағдарламаның мақсаты мен міндеттері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Бағдарламаның негізгі бағыттары және іске асырудың тетіктері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Қаржыландыру көздері мен көлемі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Күтілетін нәтижелер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Бағдарламаны іске асыру жөніндегі іс-шаралар жоспары </w:t>
      </w:r>
    </w:p>
    <w:bookmarkStart w:name="z7" w:id="6"/>
    <w:p>
      <w:pPr>
        <w:spacing w:after="0"/>
        <w:ind w:left="0"/>
        <w:jc w:val="left"/>
      </w:pPr>
      <w:r>
        <w:rPr>
          <w:rFonts w:ascii="Times New Roman"/>
          <w:b/>
          <w:i w:val="false"/>
          <w:color w:val="000000"/>
        </w:rPr>
        <w:t xml:space="preserve"> 
1. Бағдарламаның паспорты </w:t>
      </w:r>
    </w:p>
    <w:bookmarkEnd w:id="6"/>
    <w:p>
      <w:pPr>
        <w:spacing w:after="0"/>
        <w:ind w:left="0"/>
        <w:jc w:val="both"/>
      </w:pPr>
      <w:r>
        <w:rPr>
          <w:rFonts w:ascii="Times New Roman"/>
          <w:b w:val="false"/>
          <w:i w:val="false"/>
          <w:color w:val="000000"/>
          <w:sz w:val="28"/>
        </w:rPr>
        <w:t xml:space="preserve">Атауы                   Қазақстан Республикасында ана мен бала </w:t>
      </w:r>
      <w:r>
        <w:br/>
      </w:r>
      <w:r>
        <w:rPr>
          <w:rFonts w:ascii="Times New Roman"/>
          <w:b w:val="false"/>
          <w:i w:val="false"/>
          <w:color w:val="000000"/>
          <w:sz w:val="28"/>
        </w:rPr>
        <w:t xml:space="preserve">
                        өлім-жітімін азайтудың 2008 - 2010 жылдарға </w:t>
      </w:r>
      <w:r>
        <w:br/>
      </w:r>
      <w:r>
        <w:rPr>
          <w:rFonts w:ascii="Times New Roman"/>
          <w:b w:val="false"/>
          <w:i w:val="false"/>
          <w:color w:val="000000"/>
          <w:sz w:val="28"/>
        </w:rPr>
        <w:t xml:space="preserve">
                        арналған бағдарламасы </w:t>
      </w:r>
    </w:p>
    <w:p>
      <w:pPr>
        <w:spacing w:after="0"/>
        <w:ind w:left="0"/>
        <w:jc w:val="both"/>
      </w:pPr>
      <w:r>
        <w:rPr>
          <w:rFonts w:ascii="Times New Roman"/>
          <w:b w:val="false"/>
          <w:i w:val="false"/>
          <w:color w:val="000000"/>
          <w:sz w:val="28"/>
        </w:rPr>
        <w:t xml:space="preserve">Әзірлеу үшін            "Мемлекет басшысының 2005 - 2007 жылдардағы </w:t>
      </w:r>
      <w:r>
        <w:br/>
      </w:r>
      <w:r>
        <w:rPr>
          <w:rFonts w:ascii="Times New Roman"/>
          <w:b w:val="false"/>
          <w:i w:val="false"/>
          <w:color w:val="000000"/>
          <w:sz w:val="28"/>
        </w:rPr>
        <w:t xml:space="preserve">
негіздеме               Қазақстан халқына жыл сайынғы жолдауларын </w:t>
      </w:r>
      <w:r>
        <w:br/>
      </w:r>
      <w:r>
        <w:rPr>
          <w:rFonts w:ascii="Times New Roman"/>
          <w:b w:val="false"/>
          <w:i w:val="false"/>
          <w:color w:val="000000"/>
          <w:sz w:val="28"/>
        </w:rPr>
        <w:t xml:space="preserve">
                        іске асыру жөніндегі негізгі бағыттардың </w:t>
      </w:r>
      <w:r>
        <w:br/>
      </w:r>
      <w:r>
        <w:rPr>
          <w:rFonts w:ascii="Times New Roman"/>
          <w:b w:val="false"/>
          <w:i w:val="false"/>
          <w:color w:val="000000"/>
          <w:sz w:val="28"/>
        </w:rPr>
        <w:t xml:space="preserve">
                        (іс-шаралардың) жалпыұлттық жоспарын және </w:t>
      </w:r>
      <w:r>
        <w:br/>
      </w:r>
      <w:r>
        <w:rPr>
          <w:rFonts w:ascii="Times New Roman"/>
          <w:b w:val="false"/>
          <w:i w:val="false"/>
          <w:color w:val="000000"/>
          <w:sz w:val="28"/>
        </w:rPr>
        <w:t xml:space="preserve">
                        Қазақстан Республикасы Үкіметінің 2007 - </w:t>
      </w:r>
      <w:r>
        <w:br/>
      </w:r>
      <w:r>
        <w:rPr>
          <w:rFonts w:ascii="Times New Roman"/>
          <w:b w:val="false"/>
          <w:i w:val="false"/>
          <w:color w:val="000000"/>
          <w:sz w:val="28"/>
        </w:rPr>
        <w:t xml:space="preserve">
                        2009 жылдарға арналған бағдарламасын </w:t>
      </w:r>
      <w:r>
        <w:br/>
      </w:r>
      <w:r>
        <w:rPr>
          <w:rFonts w:ascii="Times New Roman"/>
          <w:b w:val="false"/>
          <w:i w:val="false"/>
          <w:color w:val="000000"/>
          <w:sz w:val="28"/>
        </w:rPr>
        <w:t xml:space="preserve">
                        орындау жөніндегі іс-шаралар жоспарын </w:t>
      </w:r>
      <w:r>
        <w:br/>
      </w:r>
      <w:r>
        <w:rPr>
          <w:rFonts w:ascii="Times New Roman"/>
          <w:b w:val="false"/>
          <w:i w:val="false"/>
          <w:color w:val="000000"/>
          <w:sz w:val="28"/>
        </w:rPr>
        <w:t xml:space="preserve">
                        бекіту туралы" Қазақстан Республикасы </w:t>
      </w:r>
      <w:r>
        <w:br/>
      </w:r>
      <w:r>
        <w:rPr>
          <w:rFonts w:ascii="Times New Roman"/>
          <w:b w:val="false"/>
          <w:i w:val="false"/>
          <w:color w:val="000000"/>
          <w:sz w:val="28"/>
        </w:rPr>
        <w:t xml:space="preserve">
                        Үкіметінің 2007 жылғы 20 сәуірдегі N 319 </w:t>
      </w:r>
      <w:r>
        <w:br/>
      </w:r>
      <w:r>
        <w:rPr>
          <w:rFonts w:ascii="Times New Roman"/>
          <w:b w:val="false"/>
          <w:i w:val="false"/>
          <w:color w:val="000000"/>
          <w:sz w:val="28"/>
        </w:rPr>
        <w:t xml:space="preserve">
                        қаулысы (Жоспардың 109-тармағы) Қазақстан </w:t>
      </w:r>
      <w:r>
        <w:br/>
      </w:r>
      <w:r>
        <w:rPr>
          <w:rFonts w:ascii="Times New Roman"/>
          <w:b w:val="false"/>
          <w:i w:val="false"/>
          <w:color w:val="000000"/>
          <w:sz w:val="28"/>
        </w:rPr>
        <w:t xml:space="preserve">
                        Республикасының 2005 жылғы 21 қарашадағы </w:t>
      </w:r>
      <w:r>
        <w:br/>
      </w:r>
      <w:r>
        <w:rPr>
          <w:rFonts w:ascii="Times New Roman"/>
          <w:b w:val="false"/>
          <w:i w:val="false"/>
          <w:color w:val="000000"/>
          <w:sz w:val="28"/>
        </w:rPr>
        <w:t xml:space="preserve">
                        Заңымен ратификацияланған Экономикалық, </w:t>
      </w:r>
      <w:r>
        <w:br/>
      </w:r>
      <w:r>
        <w:rPr>
          <w:rFonts w:ascii="Times New Roman"/>
          <w:b w:val="false"/>
          <w:i w:val="false"/>
          <w:color w:val="000000"/>
          <w:sz w:val="28"/>
        </w:rPr>
        <w:t xml:space="preserve">
                        әлеуметтік және мәдени құқықтар туралы </w:t>
      </w:r>
      <w:r>
        <w:br/>
      </w:r>
      <w:r>
        <w:rPr>
          <w:rFonts w:ascii="Times New Roman"/>
          <w:b w:val="false"/>
          <w:i w:val="false"/>
          <w:color w:val="000000"/>
          <w:sz w:val="28"/>
        </w:rPr>
        <w:t xml:space="preserve">
                        халықаралық пакт (12-бабы, 2-тармағы, а) </w:t>
      </w:r>
      <w:r>
        <w:br/>
      </w:r>
      <w:r>
        <w:rPr>
          <w:rFonts w:ascii="Times New Roman"/>
          <w:b w:val="false"/>
          <w:i w:val="false"/>
          <w:color w:val="000000"/>
          <w:sz w:val="28"/>
        </w:rPr>
        <w:t xml:space="preserve">
                        тармақшасы) </w:t>
      </w:r>
    </w:p>
    <w:p>
      <w:pPr>
        <w:spacing w:after="0"/>
        <w:ind w:left="0"/>
        <w:jc w:val="both"/>
      </w:pPr>
      <w:r>
        <w:rPr>
          <w:rFonts w:ascii="Times New Roman"/>
          <w:b w:val="false"/>
          <w:i w:val="false"/>
          <w:color w:val="000000"/>
          <w:sz w:val="28"/>
        </w:rPr>
        <w:t xml:space="preserve">Бағдарламаны            Қазақстан Республикасы Денсаулық сақтау </w:t>
      </w:r>
      <w:r>
        <w:br/>
      </w:r>
      <w:r>
        <w:rPr>
          <w:rFonts w:ascii="Times New Roman"/>
          <w:b w:val="false"/>
          <w:i w:val="false"/>
          <w:color w:val="000000"/>
          <w:sz w:val="28"/>
        </w:rPr>
        <w:t xml:space="preserve">
әзірлеуші               министрлігі </w:t>
      </w:r>
      <w:r>
        <w:br/>
      </w:r>
      <w:r>
        <w:rPr>
          <w:rFonts w:ascii="Times New Roman"/>
          <w:b w:val="false"/>
          <w:i w:val="false"/>
          <w:color w:val="000000"/>
          <w:sz w:val="28"/>
        </w:rPr>
        <w:t xml:space="preserve">
  </w:t>
      </w:r>
      <w:r>
        <w:br/>
      </w:r>
      <w:r>
        <w:rPr>
          <w:rFonts w:ascii="Times New Roman"/>
          <w:b w:val="false"/>
          <w:i w:val="false"/>
          <w:color w:val="000000"/>
          <w:sz w:val="28"/>
        </w:rPr>
        <w:t xml:space="preserve">
Мақсаты                 Ана мен бала денсаулығын сақтау саласында </w:t>
      </w:r>
      <w:r>
        <w:br/>
      </w:r>
      <w:r>
        <w:rPr>
          <w:rFonts w:ascii="Times New Roman"/>
          <w:b w:val="false"/>
          <w:i w:val="false"/>
          <w:color w:val="000000"/>
          <w:sz w:val="28"/>
        </w:rPr>
        <w:t xml:space="preserve">
                        тиімділігі дәлелденген қазіргі заманғы </w:t>
      </w:r>
      <w:r>
        <w:br/>
      </w:r>
      <w:r>
        <w:rPr>
          <w:rFonts w:ascii="Times New Roman"/>
          <w:b w:val="false"/>
          <w:i w:val="false"/>
          <w:color w:val="000000"/>
          <w:sz w:val="28"/>
        </w:rPr>
        <w:t xml:space="preserve">
                        тәсілдерді енгізу арқылы ана мен бала </w:t>
      </w:r>
      <w:r>
        <w:br/>
      </w:r>
      <w:r>
        <w:rPr>
          <w:rFonts w:ascii="Times New Roman"/>
          <w:b w:val="false"/>
          <w:i w:val="false"/>
          <w:color w:val="000000"/>
          <w:sz w:val="28"/>
        </w:rPr>
        <w:t xml:space="preserve">
                        өлім-жітімін азайту </w:t>
      </w:r>
    </w:p>
    <w:p>
      <w:pPr>
        <w:spacing w:after="0"/>
        <w:ind w:left="0"/>
        <w:jc w:val="both"/>
      </w:pPr>
      <w:r>
        <w:rPr>
          <w:rFonts w:ascii="Times New Roman"/>
          <w:b w:val="false"/>
          <w:i w:val="false"/>
          <w:color w:val="000000"/>
          <w:sz w:val="28"/>
        </w:rPr>
        <w:t xml:space="preserve">Міндеттері              Дәлелді медицинаны ескере отырып, ана мен </w:t>
      </w:r>
      <w:r>
        <w:br/>
      </w:r>
      <w:r>
        <w:rPr>
          <w:rFonts w:ascii="Times New Roman"/>
          <w:b w:val="false"/>
          <w:i w:val="false"/>
          <w:color w:val="000000"/>
          <w:sz w:val="28"/>
        </w:rPr>
        <w:t xml:space="preserve">
                        бала денсаулығын сақтау мәселелерін </w:t>
      </w:r>
      <w:r>
        <w:br/>
      </w:r>
      <w:r>
        <w:rPr>
          <w:rFonts w:ascii="Times New Roman"/>
          <w:b w:val="false"/>
          <w:i w:val="false"/>
          <w:color w:val="000000"/>
          <w:sz w:val="28"/>
        </w:rPr>
        <w:t xml:space="preserve">
                        реттейтін нормативтік-құқықтық актілерді </w:t>
      </w:r>
      <w:r>
        <w:br/>
      </w:r>
      <w:r>
        <w:rPr>
          <w:rFonts w:ascii="Times New Roman"/>
          <w:b w:val="false"/>
          <w:i w:val="false"/>
          <w:color w:val="000000"/>
          <w:sz w:val="28"/>
        </w:rPr>
        <w:t xml:space="preserve">
                        жетілдіру және іске асыру; </w:t>
      </w:r>
      <w:r>
        <w:br/>
      </w:r>
      <w:r>
        <w:rPr>
          <w:rFonts w:ascii="Times New Roman"/>
          <w:b w:val="false"/>
          <w:i w:val="false"/>
          <w:color w:val="000000"/>
          <w:sz w:val="28"/>
        </w:rPr>
        <w:t xml:space="preserve">
                        ана мен бала денсаулығын сақтау (бұдан әрі </w:t>
      </w:r>
      <w:r>
        <w:br/>
      </w:r>
      <w:r>
        <w:rPr>
          <w:rFonts w:ascii="Times New Roman"/>
          <w:b w:val="false"/>
          <w:i w:val="false"/>
          <w:color w:val="000000"/>
          <w:sz w:val="28"/>
        </w:rPr>
        <w:t xml:space="preserve">
                        - АБДС) саласында ұтымды жоспарлау және </w:t>
      </w:r>
      <w:r>
        <w:br/>
      </w:r>
      <w:r>
        <w:rPr>
          <w:rFonts w:ascii="Times New Roman"/>
          <w:b w:val="false"/>
          <w:i w:val="false"/>
          <w:color w:val="000000"/>
          <w:sz w:val="28"/>
        </w:rPr>
        <w:t xml:space="preserve">
                        басқарудың, перинаталдық көмекті </w:t>
      </w:r>
      <w:r>
        <w:br/>
      </w:r>
      <w:r>
        <w:rPr>
          <w:rFonts w:ascii="Times New Roman"/>
          <w:b w:val="false"/>
          <w:i w:val="false"/>
          <w:color w:val="000000"/>
          <w:sz w:val="28"/>
        </w:rPr>
        <w:t xml:space="preserve">
                        өңірлендірудің өлшемдерін енгізу; </w:t>
      </w:r>
      <w:r>
        <w:br/>
      </w:r>
      <w:r>
        <w:rPr>
          <w:rFonts w:ascii="Times New Roman"/>
          <w:b w:val="false"/>
          <w:i w:val="false"/>
          <w:color w:val="000000"/>
          <w:sz w:val="28"/>
        </w:rPr>
        <w:t xml:space="preserve">
                        бастапқы медициналық-санитарлық көмекке </w:t>
      </w:r>
      <w:r>
        <w:br/>
      </w:r>
      <w:r>
        <w:rPr>
          <w:rFonts w:ascii="Times New Roman"/>
          <w:b w:val="false"/>
          <w:i w:val="false"/>
          <w:color w:val="000000"/>
          <w:sz w:val="28"/>
        </w:rPr>
        <w:t xml:space="preserve">
                        бағытталып енгізіліп жатқан технологияларды </w:t>
      </w:r>
      <w:r>
        <w:br/>
      </w:r>
      <w:r>
        <w:rPr>
          <w:rFonts w:ascii="Times New Roman"/>
          <w:b w:val="false"/>
          <w:i w:val="false"/>
          <w:color w:val="000000"/>
          <w:sz w:val="28"/>
        </w:rPr>
        <w:t xml:space="preserve">
                        ескере отырып, АБДС кадрларының </w:t>
      </w:r>
      <w:r>
        <w:br/>
      </w:r>
      <w:r>
        <w:rPr>
          <w:rFonts w:ascii="Times New Roman"/>
          <w:b w:val="false"/>
          <w:i w:val="false"/>
          <w:color w:val="000000"/>
          <w:sz w:val="28"/>
        </w:rPr>
        <w:t xml:space="preserve">
                        біліктілігін арттыру және қайта даярлау; </w:t>
      </w:r>
      <w:r>
        <w:br/>
      </w:r>
      <w:r>
        <w:rPr>
          <w:rFonts w:ascii="Times New Roman"/>
          <w:b w:val="false"/>
          <w:i w:val="false"/>
          <w:color w:val="000000"/>
          <w:sz w:val="28"/>
        </w:rPr>
        <w:t xml:space="preserve">
                        босандыру және балалар ұйымдарының </w:t>
      </w:r>
      <w:r>
        <w:br/>
      </w:r>
      <w:r>
        <w:rPr>
          <w:rFonts w:ascii="Times New Roman"/>
          <w:b w:val="false"/>
          <w:i w:val="false"/>
          <w:color w:val="000000"/>
          <w:sz w:val="28"/>
        </w:rPr>
        <w:t xml:space="preserve">
                        материалдық-техникалық базасын жақсарту; </w:t>
      </w:r>
      <w:r>
        <w:br/>
      </w:r>
      <w:r>
        <w:rPr>
          <w:rFonts w:ascii="Times New Roman"/>
          <w:b w:val="false"/>
          <w:i w:val="false"/>
          <w:color w:val="000000"/>
          <w:sz w:val="28"/>
        </w:rPr>
        <w:t xml:space="preserve">
                        дүниежүзілік денсаулық сақтау ұйымы (бұдан </w:t>
      </w:r>
      <w:r>
        <w:br/>
      </w:r>
      <w:r>
        <w:rPr>
          <w:rFonts w:ascii="Times New Roman"/>
          <w:b w:val="false"/>
          <w:i w:val="false"/>
          <w:color w:val="000000"/>
          <w:sz w:val="28"/>
        </w:rPr>
        <w:t xml:space="preserve">
                        әрі - ДДҰ) ұсынған тірі туу мен өлі туудың </w:t>
      </w:r>
      <w:r>
        <w:br/>
      </w:r>
      <w:r>
        <w:rPr>
          <w:rFonts w:ascii="Times New Roman"/>
          <w:b w:val="false"/>
          <w:i w:val="false"/>
          <w:color w:val="000000"/>
          <w:sz w:val="28"/>
        </w:rPr>
        <w:t xml:space="preserve">
                        халықаралық өлшемдерін енгізу; </w:t>
      </w:r>
      <w:r>
        <w:br/>
      </w:r>
      <w:r>
        <w:rPr>
          <w:rFonts w:ascii="Times New Roman"/>
          <w:b w:val="false"/>
          <w:i w:val="false"/>
          <w:color w:val="000000"/>
          <w:sz w:val="28"/>
        </w:rPr>
        <w:t xml:space="preserve">
                        әйелдер мен балаларға сапалы медициналық </w:t>
      </w:r>
      <w:r>
        <w:br/>
      </w:r>
      <w:r>
        <w:rPr>
          <w:rFonts w:ascii="Times New Roman"/>
          <w:b w:val="false"/>
          <w:i w:val="false"/>
          <w:color w:val="000000"/>
          <w:sz w:val="28"/>
        </w:rPr>
        <w:t xml:space="preserve">
                        көмекті қамтамасыз ету үшін денсаулық </w:t>
      </w:r>
      <w:r>
        <w:br/>
      </w:r>
      <w:r>
        <w:rPr>
          <w:rFonts w:ascii="Times New Roman"/>
          <w:b w:val="false"/>
          <w:i w:val="false"/>
          <w:color w:val="000000"/>
          <w:sz w:val="28"/>
        </w:rPr>
        <w:t xml:space="preserve">
                        сақтау қызметтерінің өзара іс-қимылы мен </w:t>
      </w:r>
      <w:r>
        <w:br/>
      </w:r>
      <w:r>
        <w:rPr>
          <w:rFonts w:ascii="Times New Roman"/>
          <w:b w:val="false"/>
          <w:i w:val="false"/>
          <w:color w:val="000000"/>
          <w:sz w:val="28"/>
        </w:rPr>
        <w:t xml:space="preserve">
                        сабақтастығын жақсарту; </w:t>
      </w:r>
      <w:r>
        <w:br/>
      </w:r>
      <w:r>
        <w:rPr>
          <w:rFonts w:ascii="Times New Roman"/>
          <w:b w:val="false"/>
          <w:i w:val="false"/>
          <w:color w:val="000000"/>
          <w:sz w:val="28"/>
        </w:rPr>
        <w:t xml:space="preserve">
                        ана мен баланың денсаулығын сақтау кезінде </w:t>
      </w:r>
      <w:r>
        <w:br/>
      </w:r>
      <w:r>
        <w:rPr>
          <w:rFonts w:ascii="Times New Roman"/>
          <w:b w:val="false"/>
          <w:i w:val="false"/>
          <w:color w:val="000000"/>
          <w:sz w:val="28"/>
        </w:rPr>
        <w:t xml:space="preserve">
                        сектораралық және ведомствоаралық өзара </w:t>
      </w:r>
      <w:r>
        <w:br/>
      </w:r>
      <w:r>
        <w:rPr>
          <w:rFonts w:ascii="Times New Roman"/>
          <w:b w:val="false"/>
          <w:i w:val="false"/>
          <w:color w:val="000000"/>
          <w:sz w:val="28"/>
        </w:rPr>
        <w:t xml:space="preserve">
                        іс-қимылды дамыту; </w:t>
      </w:r>
      <w:r>
        <w:br/>
      </w:r>
      <w:r>
        <w:rPr>
          <w:rFonts w:ascii="Times New Roman"/>
          <w:b w:val="false"/>
          <w:i w:val="false"/>
          <w:color w:val="000000"/>
          <w:sz w:val="28"/>
        </w:rPr>
        <w:t xml:space="preserve">
                        халықтың ана мен бала денсаулығын сақтау </w:t>
      </w:r>
      <w:r>
        <w:br/>
      </w:r>
      <w:r>
        <w:rPr>
          <w:rFonts w:ascii="Times New Roman"/>
          <w:b w:val="false"/>
          <w:i w:val="false"/>
          <w:color w:val="000000"/>
          <w:sz w:val="28"/>
        </w:rPr>
        <w:t xml:space="preserve">
                        саласындағы тиімді тәсілдер туралы </w:t>
      </w:r>
      <w:r>
        <w:br/>
      </w:r>
      <w:r>
        <w:rPr>
          <w:rFonts w:ascii="Times New Roman"/>
          <w:b w:val="false"/>
          <w:i w:val="false"/>
          <w:color w:val="000000"/>
          <w:sz w:val="28"/>
        </w:rPr>
        <w:t xml:space="preserve">
                        ақпараттануын арттыру. </w:t>
      </w:r>
    </w:p>
    <w:p>
      <w:pPr>
        <w:spacing w:after="0"/>
        <w:ind w:left="0"/>
        <w:jc w:val="both"/>
      </w:pPr>
      <w:r>
        <w:rPr>
          <w:rFonts w:ascii="Times New Roman"/>
          <w:b w:val="false"/>
          <w:i w:val="false"/>
          <w:color w:val="000000"/>
          <w:sz w:val="28"/>
        </w:rPr>
        <w:t xml:space="preserve">Іске асыру              2008-2010 жылдар </w:t>
      </w:r>
      <w:r>
        <w:br/>
      </w:r>
      <w:r>
        <w:rPr>
          <w:rFonts w:ascii="Times New Roman"/>
          <w:b w:val="false"/>
          <w:i w:val="false"/>
          <w:color w:val="000000"/>
          <w:sz w:val="28"/>
        </w:rPr>
        <w:t xml:space="preserve">
мерзімдері   </w:t>
      </w:r>
      <w:r>
        <w:br/>
      </w:r>
      <w:r>
        <w:rPr>
          <w:rFonts w:ascii="Times New Roman"/>
          <w:b w:val="false"/>
          <w:i w:val="false"/>
          <w:color w:val="000000"/>
          <w:sz w:val="28"/>
        </w:rPr>
        <w:t xml:space="preserve">
  </w:t>
      </w:r>
      <w:r>
        <w:br/>
      </w:r>
      <w:r>
        <w:rPr>
          <w:rFonts w:ascii="Times New Roman"/>
          <w:b w:val="false"/>
          <w:i w:val="false"/>
          <w:color w:val="000000"/>
          <w:sz w:val="28"/>
        </w:rPr>
        <w:t xml:space="preserve">
Қаржыландыру            Қазақстан Республикасы Президентінің </w:t>
      </w:r>
      <w:r>
        <w:br/>
      </w:r>
      <w:r>
        <w:rPr>
          <w:rFonts w:ascii="Times New Roman"/>
          <w:b w:val="false"/>
          <w:i w:val="false"/>
          <w:color w:val="000000"/>
          <w:sz w:val="28"/>
        </w:rPr>
        <w:t xml:space="preserve">
көздері мен             2004 жылғы 13 қыркүйектегі N 1438 Жарлығымен </w:t>
      </w:r>
      <w:r>
        <w:br/>
      </w:r>
      <w:r>
        <w:rPr>
          <w:rFonts w:ascii="Times New Roman"/>
          <w:b w:val="false"/>
          <w:i w:val="false"/>
          <w:color w:val="000000"/>
          <w:sz w:val="28"/>
        </w:rPr>
        <w:t xml:space="preserve">
көлемі                  бекітілген Қазақстан Республикасының </w:t>
      </w:r>
      <w:r>
        <w:br/>
      </w:r>
      <w:r>
        <w:rPr>
          <w:rFonts w:ascii="Times New Roman"/>
          <w:b w:val="false"/>
          <w:i w:val="false"/>
          <w:color w:val="000000"/>
          <w:sz w:val="28"/>
        </w:rPr>
        <w:t xml:space="preserve">
                        денсаулық сақтау ісін реформалау мен </w:t>
      </w:r>
      <w:r>
        <w:br/>
      </w:r>
      <w:r>
        <w:rPr>
          <w:rFonts w:ascii="Times New Roman"/>
          <w:b w:val="false"/>
          <w:i w:val="false"/>
          <w:color w:val="000000"/>
          <w:sz w:val="28"/>
        </w:rPr>
        <w:t xml:space="preserve">
                        дамытудың 2005 - 2010 жылдарға арналған </w:t>
      </w:r>
      <w:r>
        <w:br/>
      </w:r>
      <w:r>
        <w:rPr>
          <w:rFonts w:ascii="Times New Roman"/>
          <w:b w:val="false"/>
          <w:i w:val="false"/>
          <w:color w:val="000000"/>
          <w:sz w:val="28"/>
        </w:rPr>
        <w:t xml:space="preserve">
                        мемлекеттік бағдарламасының, Қазақстан </w:t>
      </w:r>
      <w:r>
        <w:br/>
      </w:r>
      <w:r>
        <w:rPr>
          <w:rFonts w:ascii="Times New Roman"/>
          <w:b w:val="false"/>
          <w:i w:val="false"/>
          <w:color w:val="000000"/>
          <w:sz w:val="28"/>
        </w:rPr>
        <w:t xml:space="preserve">
                        Республикасы Үкіметінің 2006 жылғы 15 </w:t>
      </w:r>
      <w:r>
        <w:br/>
      </w:r>
      <w:r>
        <w:rPr>
          <w:rFonts w:ascii="Times New Roman"/>
          <w:b w:val="false"/>
          <w:i w:val="false"/>
          <w:color w:val="000000"/>
          <w:sz w:val="28"/>
        </w:rPr>
        <w:t xml:space="preserve">
                        желтоқсандағы N 1216 қаулысымен бекітілген </w:t>
      </w:r>
      <w:r>
        <w:br/>
      </w:r>
      <w:r>
        <w:rPr>
          <w:rFonts w:ascii="Times New Roman"/>
          <w:b w:val="false"/>
          <w:i w:val="false"/>
          <w:color w:val="000000"/>
          <w:sz w:val="28"/>
        </w:rPr>
        <w:t xml:space="preserve">
                        Қазақстан Республикасында ЖҚТБ індетіне </w:t>
      </w:r>
      <w:r>
        <w:br/>
      </w:r>
      <w:r>
        <w:rPr>
          <w:rFonts w:ascii="Times New Roman"/>
          <w:b w:val="false"/>
          <w:i w:val="false"/>
          <w:color w:val="000000"/>
          <w:sz w:val="28"/>
        </w:rPr>
        <w:t xml:space="preserve">
                        қарсы іс-қимыл жөніндегі 2006 - 2010 </w:t>
      </w:r>
      <w:r>
        <w:br/>
      </w:r>
      <w:r>
        <w:rPr>
          <w:rFonts w:ascii="Times New Roman"/>
          <w:b w:val="false"/>
          <w:i w:val="false"/>
          <w:color w:val="000000"/>
          <w:sz w:val="28"/>
        </w:rPr>
        <w:t xml:space="preserve">
                        жылдарға арналған бағдарламаның шеңберінде </w:t>
      </w:r>
      <w:r>
        <w:br/>
      </w:r>
      <w:r>
        <w:rPr>
          <w:rFonts w:ascii="Times New Roman"/>
          <w:b w:val="false"/>
          <w:i w:val="false"/>
          <w:color w:val="000000"/>
          <w:sz w:val="28"/>
        </w:rPr>
        <w:t xml:space="preserve">
                        көзделген республикалық және жергілікті </w:t>
      </w:r>
      <w:r>
        <w:br/>
      </w:r>
      <w:r>
        <w:rPr>
          <w:rFonts w:ascii="Times New Roman"/>
          <w:b w:val="false"/>
          <w:i w:val="false"/>
          <w:color w:val="000000"/>
          <w:sz w:val="28"/>
        </w:rPr>
        <w:t xml:space="preserve">
                        бюджеттердің қаражаты, халықаралық </w:t>
      </w:r>
      <w:r>
        <w:br/>
      </w:r>
      <w:r>
        <w:rPr>
          <w:rFonts w:ascii="Times New Roman"/>
          <w:b w:val="false"/>
          <w:i w:val="false"/>
          <w:color w:val="000000"/>
          <w:sz w:val="28"/>
        </w:rPr>
        <w:t xml:space="preserve">
                        ұйымдардың қаражаты, Қазақстан </w:t>
      </w:r>
      <w:r>
        <w:br/>
      </w:r>
      <w:r>
        <w:rPr>
          <w:rFonts w:ascii="Times New Roman"/>
          <w:b w:val="false"/>
          <w:i w:val="false"/>
          <w:color w:val="000000"/>
          <w:sz w:val="28"/>
        </w:rPr>
        <w:t xml:space="preserve">
                        Республикасының заңнамасында тыйым </w:t>
      </w:r>
      <w:r>
        <w:br/>
      </w:r>
      <w:r>
        <w:rPr>
          <w:rFonts w:ascii="Times New Roman"/>
          <w:b w:val="false"/>
          <w:i w:val="false"/>
          <w:color w:val="000000"/>
          <w:sz w:val="28"/>
        </w:rPr>
        <w:t xml:space="preserve">
                        салынбаған басқа да қаржыландыру көздері. </w:t>
      </w:r>
      <w:r>
        <w:br/>
      </w:r>
      <w:r>
        <w:rPr>
          <w:rFonts w:ascii="Times New Roman"/>
          <w:b w:val="false"/>
          <w:i w:val="false"/>
          <w:color w:val="000000"/>
          <w:sz w:val="28"/>
        </w:rPr>
        <w:t xml:space="preserve">
                        Мемлекеттік бюджеттен 2008 - 2010 жылдарға </w:t>
      </w:r>
      <w:r>
        <w:br/>
      </w:r>
      <w:r>
        <w:rPr>
          <w:rFonts w:ascii="Times New Roman"/>
          <w:b w:val="false"/>
          <w:i w:val="false"/>
          <w:color w:val="000000"/>
          <w:sz w:val="28"/>
        </w:rPr>
        <w:t xml:space="preserve">
                        бағдарламаны іске асыруға жұмсалатын жалпы </w:t>
      </w:r>
      <w:r>
        <w:br/>
      </w:r>
      <w:r>
        <w:rPr>
          <w:rFonts w:ascii="Times New Roman"/>
          <w:b w:val="false"/>
          <w:i w:val="false"/>
          <w:color w:val="000000"/>
          <w:sz w:val="28"/>
        </w:rPr>
        <w:t xml:space="preserve">
                        шығындар 24 240 250,1 мың теңгені, оның </w:t>
      </w:r>
      <w:r>
        <w:br/>
      </w:r>
      <w:r>
        <w:rPr>
          <w:rFonts w:ascii="Times New Roman"/>
          <w:b w:val="false"/>
          <w:i w:val="false"/>
          <w:color w:val="000000"/>
          <w:sz w:val="28"/>
        </w:rPr>
        <w:t xml:space="preserve">
                        ішінде республикалық бюджет қаражатынан 8 </w:t>
      </w:r>
      <w:r>
        <w:br/>
      </w:r>
      <w:r>
        <w:rPr>
          <w:rFonts w:ascii="Times New Roman"/>
          <w:b w:val="false"/>
          <w:i w:val="false"/>
          <w:color w:val="000000"/>
          <w:sz w:val="28"/>
        </w:rPr>
        <w:t xml:space="preserve">
                        310 940,1 мың теңгені, жергілікті </w:t>
      </w:r>
      <w:r>
        <w:br/>
      </w:r>
      <w:r>
        <w:rPr>
          <w:rFonts w:ascii="Times New Roman"/>
          <w:b w:val="false"/>
          <w:i w:val="false"/>
          <w:color w:val="000000"/>
          <w:sz w:val="28"/>
        </w:rPr>
        <w:t xml:space="preserve">
                        бюджеттердің қаражатынан 15 929 310,0 мың </w:t>
      </w:r>
      <w:r>
        <w:br/>
      </w:r>
      <w:r>
        <w:rPr>
          <w:rFonts w:ascii="Times New Roman"/>
          <w:b w:val="false"/>
          <w:i w:val="false"/>
          <w:color w:val="000000"/>
          <w:sz w:val="28"/>
        </w:rPr>
        <w:t xml:space="preserve">
                        теңгені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2513"/>
        <w:gridCol w:w="2433"/>
        <w:gridCol w:w="2613"/>
      </w:tblGrid>
      <w:tr>
        <w:trPr>
          <w:trHeight w:val="165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Жылдар </w:t>
            </w:r>
            <w:r>
              <w:br/>
            </w:r>
            <w:r>
              <w:rPr>
                <w:rFonts w:ascii="Times New Roman"/>
                <w:b w:val="false"/>
                <w:i w:val="false"/>
                <w:color w:val="000000"/>
                <w:sz w:val="20"/>
              </w:rPr>
              <w:t xml:space="preserve">
бойынша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br/>
            </w:r>
            <w:r>
              <w:rPr>
                <w:rFonts w:ascii="Times New Roman"/>
                <w:b w:val="false"/>
                <w:i w:val="false"/>
                <w:color w:val="000000"/>
                <w:sz w:val="20"/>
              </w:rPr>
              <w:t xml:space="preserve">
(мың теңге)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 </w:t>
            </w:r>
            <w:r>
              <w:br/>
            </w:r>
            <w:r>
              <w:rPr>
                <w:rFonts w:ascii="Times New Roman"/>
                <w:b w:val="false"/>
                <w:i w:val="false"/>
                <w:color w:val="000000"/>
                <w:sz w:val="20"/>
              </w:rPr>
              <w:t xml:space="preserve">
лық бюджет </w:t>
            </w:r>
            <w:r>
              <w:br/>
            </w:r>
            <w:r>
              <w:rPr>
                <w:rFonts w:ascii="Times New Roman"/>
                <w:b w:val="false"/>
                <w:i w:val="false"/>
                <w:color w:val="000000"/>
                <w:sz w:val="20"/>
              </w:rPr>
              <w:t xml:space="preserve">
(мың теңге)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(мың </w:t>
            </w:r>
            <w:r>
              <w:br/>
            </w:r>
            <w:r>
              <w:rPr>
                <w:rFonts w:ascii="Times New Roman"/>
                <w:b w:val="false"/>
                <w:i w:val="false"/>
                <w:color w:val="000000"/>
                <w:sz w:val="20"/>
              </w:rPr>
              <w:t xml:space="preserve">
теңге)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8 151 134,0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2 586 953,0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5 564 181,0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7 859 861,7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2 766 530,7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5 093 331,0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ж.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8 229 254,4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2 957 456,4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5 271 798,0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24 240 250,1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8 310 940,1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15 929 310,0 </w:t>
            </w:r>
          </w:p>
        </w:tc>
      </w:tr>
    </w:tbl>
    <w:p>
      <w:pPr>
        <w:spacing w:after="0"/>
        <w:ind w:left="0"/>
        <w:jc w:val="both"/>
      </w:pPr>
      <w:r>
        <w:rPr>
          <w:rFonts w:ascii="Times New Roman"/>
          <w:b w:val="false"/>
          <w:i w:val="false"/>
          <w:color w:val="000000"/>
          <w:sz w:val="28"/>
        </w:rPr>
        <w:t xml:space="preserve">                        Бағдарламаны қаржыландыру көлемі Қазақстан </w:t>
      </w:r>
      <w:r>
        <w:br/>
      </w:r>
      <w:r>
        <w:rPr>
          <w:rFonts w:ascii="Times New Roman"/>
          <w:b w:val="false"/>
          <w:i w:val="false"/>
          <w:color w:val="000000"/>
          <w:sz w:val="28"/>
        </w:rPr>
        <w:t xml:space="preserve">
                        Республикасының заңнамасына сәйкес тиісті </w:t>
      </w:r>
      <w:r>
        <w:br/>
      </w:r>
      <w:r>
        <w:rPr>
          <w:rFonts w:ascii="Times New Roman"/>
          <w:b w:val="false"/>
          <w:i w:val="false"/>
          <w:color w:val="000000"/>
          <w:sz w:val="28"/>
        </w:rPr>
        <w:t xml:space="preserve">
                        қаржы жылына республикалық және жергілікті </w:t>
      </w:r>
      <w:r>
        <w:br/>
      </w:r>
      <w:r>
        <w:rPr>
          <w:rFonts w:ascii="Times New Roman"/>
          <w:b w:val="false"/>
          <w:i w:val="false"/>
          <w:color w:val="000000"/>
          <w:sz w:val="28"/>
        </w:rPr>
        <w:t xml:space="preserve">
                        бюджеттерді қалыптастыру кезінде </w:t>
      </w:r>
      <w:r>
        <w:br/>
      </w:r>
      <w:r>
        <w:rPr>
          <w:rFonts w:ascii="Times New Roman"/>
          <w:b w:val="false"/>
          <w:i w:val="false"/>
          <w:color w:val="000000"/>
          <w:sz w:val="28"/>
        </w:rPr>
        <w:t xml:space="preserve">
                        нақтыланатын болады. </w:t>
      </w:r>
    </w:p>
    <w:p>
      <w:pPr>
        <w:spacing w:after="0"/>
        <w:ind w:left="0"/>
        <w:jc w:val="both"/>
      </w:pPr>
      <w:r>
        <w:rPr>
          <w:rFonts w:ascii="Times New Roman"/>
          <w:b w:val="false"/>
          <w:i w:val="false"/>
          <w:color w:val="000000"/>
          <w:sz w:val="28"/>
        </w:rPr>
        <w:t xml:space="preserve">Күтілетін               Аналардың өлім-жітім көрсеткіші 2010 жылға </w:t>
      </w:r>
      <w:r>
        <w:br/>
      </w:r>
      <w:r>
        <w:rPr>
          <w:rFonts w:ascii="Times New Roman"/>
          <w:b w:val="false"/>
          <w:i w:val="false"/>
          <w:color w:val="000000"/>
          <w:sz w:val="28"/>
        </w:rPr>
        <w:t xml:space="preserve">
нәтижелер              қарай тірі туған 100 000 анаға шаққанда </w:t>
      </w:r>
      <w:r>
        <w:br/>
      </w:r>
      <w:r>
        <w:rPr>
          <w:rFonts w:ascii="Times New Roman"/>
          <w:b w:val="false"/>
          <w:i w:val="false"/>
          <w:color w:val="000000"/>
          <w:sz w:val="28"/>
        </w:rPr>
        <w:t xml:space="preserve">
                        40,0-қа дейін, сәби өлім-жітімі тірі туған </w:t>
      </w:r>
      <w:r>
        <w:br/>
      </w:r>
      <w:r>
        <w:rPr>
          <w:rFonts w:ascii="Times New Roman"/>
          <w:b w:val="false"/>
          <w:i w:val="false"/>
          <w:color w:val="000000"/>
          <w:sz w:val="28"/>
        </w:rPr>
        <w:t xml:space="preserve">
                        1000 нәрестеге шаққанда 25,0-ке дейін, </w:t>
      </w:r>
      <w:r>
        <w:br/>
      </w:r>
      <w:r>
        <w:rPr>
          <w:rFonts w:ascii="Times New Roman"/>
          <w:b w:val="false"/>
          <w:i w:val="false"/>
          <w:color w:val="000000"/>
          <w:sz w:val="28"/>
        </w:rPr>
        <w:t xml:space="preserve">
                        балалар өлім-жітімі тірі туған 1000 балаға </w:t>
      </w:r>
      <w:r>
        <w:br/>
      </w:r>
      <w:r>
        <w:rPr>
          <w:rFonts w:ascii="Times New Roman"/>
          <w:b w:val="false"/>
          <w:i w:val="false"/>
          <w:color w:val="000000"/>
          <w:sz w:val="28"/>
        </w:rPr>
        <w:t xml:space="preserve">
                        шаққанда 30,0-ға дейін (тірі туу мен өлі </w:t>
      </w:r>
      <w:r>
        <w:br/>
      </w:r>
      <w:r>
        <w:rPr>
          <w:rFonts w:ascii="Times New Roman"/>
          <w:b w:val="false"/>
          <w:i w:val="false"/>
          <w:color w:val="000000"/>
          <w:sz w:val="28"/>
        </w:rPr>
        <w:t xml:space="preserve">
                        туудың халықаралық өлшемдеріне көшуді </w:t>
      </w:r>
      <w:r>
        <w:br/>
      </w:r>
      <w:r>
        <w:rPr>
          <w:rFonts w:ascii="Times New Roman"/>
          <w:b w:val="false"/>
          <w:i w:val="false"/>
          <w:color w:val="000000"/>
          <w:sz w:val="28"/>
        </w:rPr>
        <w:t xml:space="preserve">
                        ескергенде) төмендейтін болады. </w:t>
      </w:r>
    </w:p>
    <w:bookmarkStart w:name="z8" w:id="7"/>
    <w:p>
      <w:pPr>
        <w:spacing w:after="0"/>
        <w:ind w:left="0"/>
        <w:jc w:val="left"/>
      </w:pPr>
      <w:r>
        <w:rPr>
          <w:rFonts w:ascii="Times New Roman"/>
          <w:b/>
          <w:i w:val="false"/>
          <w:color w:val="000000"/>
        </w:rPr>
        <w:t xml:space="preserve"> 
2. Кіріспе </w:t>
      </w:r>
    </w:p>
    <w:bookmarkEnd w:id="7"/>
    <w:p>
      <w:pPr>
        <w:spacing w:after="0"/>
        <w:ind w:left="0"/>
        <w:jc w:val="both"/>
      </w:pPr>
      <w:r>
        <w:rPr>
          <w:rFonts w:ascii="Times New Roman"/>
          <w:b w:val="false"/>
          <w:i w:val="false"/>
          <w:color w:val="000000"/>
          <w:sz w:val="28"/>
        </w:rPr>
        <w:t>      Тәуелсіздік кезеңінде Қазақстан нарықтық экономикасы бар демократиялық мемлекетті құру үшін кең ауқымды саяси, экономикалық және әлеуметтік реформаларды жүзеге асыруда айтарлықтай прогреске қол жеткізді. Бұл ретте адам әлеуетін дамыту мен республика халқын 2030 жылға қарай 20 миллион адамға дейін көбейту елді дамытудың маңызды басымдығы болды. Тиісінше, ана мен бала денсаулығын сақтау, тууды арттыру және бала мен ана өлім-жітімін азайту, медициналық-демографиялық жағдайды жақсарту және Қазақстанның әлемдегі бәсекеге барынша қабілетті елу елдің қатарына кіруі жөніндегі мемлекеттік саясаттың маңызды бағыттары болып табылады. Халықтың үміті мен мұқтаждығына жауап беретін медициналық қызметтің сапасын арттырудың қажеттілігі Қазақстан Республикасы Президентінің "Жаңа әлемдегі жаңа Қазақстан" атты 2007 жылғы 28 ақпандағы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 xml:space="preserve">белгіленген елдің денсаулық сақтау ісін одан әрі дамытудың негізгі бағыттарының бірі болып табылады. </w:t>
      </w:r>
      <w:r>
        <w:br/>
      </w:r>
      <w:r>
        <w:rPr>
          <w:rFonts w:ascii="Times New Roman"/>
          <w:b w:val="false"/>
          <w:i w:val="false"/>
          <w:color w:val="000000"/>
          <w:sz w:val="28"/>
        </w:rPr>
        <w:t xml:space="preserve">
      Ана мен бала өлім-жітімінің көрсеткіштері ана мен бала денсаулығының интегралды индикаторы болып табылады және экономикалық, экологиялық, мәдени, әлеуметтік-гигиеналық және медициналық-ұйымдастыру факторларының өзара іс-қимылдарының популяциялық қорытындысын көрсетеді, сондықтан халықтың денсаулығын сақтау мен нығайтуға бағытталған мемлекеттің саясатын көрнекі түрде көрсетеді. </w:t>
      </w:r>
      <w:r>
        <w:br/>
      </w:r>
      <w:r>
        <w:rPr>
          <w:rFonts w:ascii="Times New Roman"/>
          <w:b w:val="false"/>
          <w:i w:val="false"/>
          <w:color w:val="000000"/>
          <w:sz w:val="28"/>
        </w:rPr>
        <w:t xml:space="preserve">
      Сонымен бірге, аналар мен бес жасқа дейінгі балалардың өлім-жітім оқиғалары көбінесе мынадай факторлармен түсіндіріледі: </w:t>
      </w:r>
      <w:r>
        <w:br/>
      </w:r>
      <w:r>
        <w:rPr>
          <w:rFonts w:ascii="Times New Roman"/>
          <w:b w:val="false"/>
          <w:i w:val="false"/>
          <w:color w:val="000000"/>
          <w:sz w:val="28"/>
        </w:rPr>
        <w:t xml:space="preserve">
      ресурстарды жоспарлауға, нормалауға, ұйымдастыруға, басқару мен пайдалануға қазіргі заманғы тәсілдерді, АБДС саласында жұмысты бағалау мен мониторинг жүйесін ұтымды пайдаланбау; </w:t>
      </w:r>
      <w:r>
        <w:br/>
      </w:r>
      <w:r>
        <w:rPr>
          <w:rFonts w:ascii="Times New Roman"/>
          <w:b w:val="false"/>
          <w:i w:val="false"/>
          <w:color w:val="000000"/>
          <w:sz w:val="28"/>
        </w:rPr>
        <w:t xml:space="preserve">
      АБДС саласын реформалау мен дамытудың қазіргі заманғы қажеттіліктеріне сай келмейтін жетілмеген кадр саясаты, кадрлармен нашар толықтырылу, даярлау мен қайта даярлаудың техникалық базасының нашарлығы, медицина қызметкерлерін ынталандыру тетіктерінің, құқықтық және әлеуметтік қорғаудың болмау салдары; </w:t>
      </w:r>
      <w:r>
        <w:br/>
      </w:r>
      <w:r>
        <w:rPr>
          <w:rFonts w:ascii="Times New Roman"/>
          <w:b w:val="false"/>
          <w:i w:val="false"/>
          <w:color w:val="000000"/>
          <w:sz w:val="28"/>
        </w:rPr>
        <w:t xml:space="preserve">
      дәлелді медицинаға негізделген балалық шақтағы негізгі ауруларды клиникалық емдеуде стандартталған тәсілдердің болмауы және жүктілік пен босану ағымдарының асқынулары; </w:t>
      </w:r>
      <w:r>
        <w:br/>
      </w:r>
      <w:r>
        <w:rPr>
          <w:rFonts w:ascii="Times New Roman"/>
          <w:b w:val="false"/>
          <w:i w:val="false"/>
          <w:color w:val="000000"/>
          <w:sz w:val="28"/>
        </w:rPr>
        <w:t xml:space="preserve">
      денсаулық сақтау қызметтері ықпалдасуының және медициналық көмек көрсету деңгейлерінің арасындағы сабақтастықтың жеткіліксіздігі; </w:t>
      </w:r>
      <w:r>
        <w:br/>
      </w:r>
      <w:r>
        <w:rPr>
          <w:rFonts w:ascii="Times New Roman"/>
          <w:b w:val="false"/>
          <w:i w:val="false"/>
          <w:color w:val="000000"/>
          <w:sz w:val="28"/>
        </w:rPr>
        <w:t xml:space="preserve">
      әсіресе салауатты өмір салтын қалыптастыру және әлеуметтік, психологиялық және экологиялық ортаның сапасын жақсарту мәселелерінде сектораралық және ведомствоаралық өзара іс-қимылдың төмен деңгейі; </w:t>
      </w:r>
      <w:r>
        <w:br/>
      </w:r>
      <w:r>
        <w:rPr>
          <w:rFonts w:ascii="Times New Roman"/>
          <w:b w:val="false"/>
          <w:i w:val="false"/>
          <w:color w:val="000000"/>
          <w:sz w:val="28"/>
        </w:rPr>
        <w:t xml:space="preserve">
      халықтың өз денсаулығына ынтымақтасқан жауапкершілігі жөніндегі ақпараттық-білім беру және алдын алу іс-шараларының тиімді жүргізілмеуі. </w:t>
      </w:r>
      <w:r>
        <w:br/>
      </w:r>
      <w:r>
        <w:rPr>
          <w:rFonts w:ascii="Times New Roman"/>
          <w:b w:val="false"/>
          <w:i w:val="false"/>
          <w:color w:val="000000"/>
          <w:sz w:val="28"/>
        </w:rPr>
        <w:t xml:space="preserve">
      Қолданыстағы денсаулық сақтау жүйесі жағдайында ақпараттық және технологиялық жарақтандыруды, денсаулық сақтау ісінің кадрлық және басқарушылық әлеуетін күшейтуді жаңартумен қатар ана мен бала өлім-жітімін азайту үшін ДДҰ/ЮНИСЕФ, ЮНФПА ұсынған "Жүкті болу қауіпсіздігін қамтамасыз ету", "Емшекпен қоректендіруді қорғау, қолдау және көтермелеу бағдарламасы", "Отбасын жоспарлау", "Балалық шақтағы ауруларды сабақтастыра емдеу және ерте шақтағы балаларды дамыту", "ЖЖБЖ, АИТВ мен туберкулезді бақылау", "Тірі туу мен өлі туудың халықаралық өлшемдерін енгізу" сияқты негізгі стратегиялар мен бағдарламаларды енгізу қажет. </w:t>
      </w:r>
      <w:r>
        <w:br/>
      </w:r>
      <w:r>
        <w:rPr>
          <w:rFonts w:ascii="Times New Roman"/>
          <w:b w:val="false"/>
          <w:i w:val="false"/>
          <w:color w:val="000000"/>
          <w:sz w:val="28"/>
        </w:rPr>
        <w:t xml:space="preserve">
      Бұл стратегиялар мен бағдарламалар АБДС саласындағы экономикалық тиімділік пен нәтижелілікті арттыруға, кадр әлеуетін күшейтуге, медицина қызметкерлерінің кәсіби деңгейін арттыруға, АБДС саласын стандарттау мен жаңартуды жүргізуге (клиникалық хаттамалар, мониторингтің/бағалаудың, сапаны бақылаудың жаңа құралдары), сондай-ақ әйелдер мен балалардың денсаулығын сақтау мен қолдау жөніндегі проблемаларды шешуге халықты көбірек тарту мүмкіндік береді. </w:t>
      </w:r>
      <w:r>
        <w:br/>
      </w:r>
      <w:r>
        <w:rPr>
          <w:rFonts w:ascii="Times New Roman"/>
          <w:b w:val="false"/>
          <w:i w:val="false"/>
          <w:color w:val="000000"/>
          <w:sz w:val="28"/>
        </w:rPr>
        <w:t xml:space="preserve">
      Әйелдер мен балалардың денсаулығын жақсарту, ана мен бала өлім-жітімін азайту мақсатында бұл бағдарлама әйелдер мен балалар диагностикасының, емдеу мен алдын алудың барлық қазіргі заманғы және тиімді әдістерін кешенді орындауды жақсартуға, кадр саясатын жақсартуға, ана мен бала денсаулығын сақтау саласындағы сектораралық және ведомствоаралық өзара іс-қимылды дамытуға, сондай-ақ босандыру және балалар ұйымдарының, материалдық-техникалық базасын жақсартуға шақырады. </w:t>
      </w:r>
    </w:p>
    <w:bookmarkStart w:name="z9" w:id="8"/>
    <w:p>
      <w:pPr>
        <w:spacing w:after="0"/>
        <w:ind w:left="0"/>
        <w:jc w:val="left"/>
      </w:pPr>
      <w:r>
        <w:rPr>
          <w:rFonts w:ascii="Times New Roman"/>
          <w:b/>
          <w:i w:val="false"/>
          <w:color w:val="000000"/>
        </w:rPr>
        <w:t xml:space="preserve"> 
3. Проблеманың қазіргі кездегі жағдайын талдау </w:t>
      </w:r>
    </w:p>
    <w:bookmarkEnd w:id="8"/>
    <w:p>
      <w:pPr>
        <w:spacing w:after="0"/>
        <w:ind w:left="0"/>
        <w:jc w:val="both"/>
      </w:pPr>
      <w:r>
        <w:rPr>
          <w:rFonts w:ascii="Times New Roman"/>
          <w:b w:val="false"/>
          <w:i w:val="false"/>
          <w:color w:val="000000"/>
          <w:sz w:val="28"/>
        </w:rPr>
        <w:t xml:space="preserve">      Ана мен бала денсаулығын сақтау Қазақстан Республикасының әлеуметтік саясатының басым бағыттары болып қалады. </w:t>
      </w:r>
      <w:r>
        <w:br/>
      </w:r>
      <w:r>
        <w:rPr>
          <w:rFonts w:ascii="Times New Roman"/>
          <w:b w:val="false"/>
          <w:i w:val="false"/>
          <w:color w:val="000000"/>
          <w:sz w:val="28"/>
        </w:rPr>
        <w:t xml:space="preserve">
      Соңғы жылдары республикада туу көрсеткішінің өсуі, өлім-жітім көрсеткішінің тұрақтануы байқалып отыр, халықтың өмір сүруінің орташа ұзақтығының артуының оң үрдісі байқалады. </w:t>
      </w:r>
      <w:r>
        <w:br/>
      </w:r>
      <w:r>
        <w:rPr>
          <w:rFonts w:ascii="Times New Roman"/>
          <w:b w:val="false"/>
          <w:i w:val="false"/>
          <w:color w:val="000000"/>
          <w:sz w:val="28"/>
        </w:rPr>
        <w:t xml:space="preserve">
      Ресми статистика деректері бойынша 2004 жылдан бастап республикада ана өлім-жітімі көрсеткіштерінің өсуі байқалады. 2004 жылдың қорытындысы бойынша бұл көрсеткіш тірі туған 100 мың адамға шаққанда 36,9-ды құраса, 2006 жылы ана өлім-жітімінің деңгейі тірі туған 100 мың адамға шаққанда 45,6-ға дейін жетті. </w:t>
      </w:r>
      <w:r>
        <w:br/>
      </w:r>
      <w:r>
        <w:rPr>
          <w:rFonts w:ascii="Times New Roman"/>
          <w:b w:val="false"/>
          <w:i w:val="false"/>
          <w:color w:val="000000"/>
          <w:sz w:val="28"/>
        </w:rPr>
        <w:t xml:space="preserve">
      Қазақстан Республикасында ана өлім-жітімінің деңгейі ресми статистика деректері бойынша XX ғасырдың 70-ші жылдарының ортасында Еуропа елдерінде байқалған көрсеткіштерге сәйкес болып отыр және бұрынғы социалистік елдердегі көрсеткіштерден айтарлықтай асып отыр. </w:t>
      </w:r>
      <w:r>
        <w:br/>
      </w:r>
      <w:r>
        <w:rPr>
          <w:rFonts w:ascii="Times New Roman"/>
          <w:b w:val="false"/>
          <w:i w:val="false"/>
          <w:color w:val="000000"/>
          <w:sz w:val="28"/>
        </w:rPr>
        <w:t xml:space="preserve">
      Жыл сайын Қазақстан Республикасында шамамен 500 000-ға жуық жүктілік пен 300 000-ден астам босану тіркеледі. </w:t>
      </w:r>
      <w:r>
        <w:br/>
      </w:r>
      <w:r>
        <w:rPr>
          <w:rFonts w:ascii="Times New Roman"/>
          <w:b w:val="false"/>
          <w:i w:val="false"/>
          <w:color w:val="000000"/>
          <w:sz w:val="28"/>
        </w:rPr>
        <w:t xml:space="preserve">
      Алайда, оң медициналық-демографиялық жағдаймен қатар, жыл сайын республикада 100-ден астам ана мен 5 жасқа дейінгі 5000-ға жуық баланың қайтыс болатыны анықталған. </w:t>
      </w:r>
      <w:r>
        <w:br/>
      </w:r>
      <w:r>
        <w:rPr>
          <w:rFonts w:ascii="Times New Roman"/>
          <w:b w:val="false"/>
          <w:i w:val="false"/>
          <w:color w:val="000000"/>
          <w:sz w:val="28"/>
        </w:rPr>
        <w:t xml:space="preserve">
      Ана өлім-жітімінің құрылымында бірінші орынды қан кету, гестоздар мен аборттар алады. Басқаша айтқанда, Қазақстанда алдын алуға болатын өлім-жітімнен аналардың қайтыс болуы жалғасуда. </w:t>
      </w:r>
      <w:r>
        <w:br/>
      </w:r>
      <w:r>
        <w:rPr>
          <w:rFonts w:ascii="Times New Roman"/>
          <w:b w:val="false"/>
          <w:i w:val="false"/>
          <w:color w:val="000000"/>
          <w:sz w:val="28"/>
        </w:rPr>
        <w:t xml:space="preserve">
      Қазақстанда ана өлім-жітімі көрсеткішінің жоғары болуы және туудың 100 %-ға жуығы медицина қызметкерлерінің қатысуымен немесе қадағалауымен жүргізілуі негізгі проблеманың жүкті, босанатын және босанған әйелдерге медициналық көмек көрсетудің сапасында екенін білдіреді. </w:t>
      </w:r>
      <w:r>
        <w:br/>
      </w:r>
      <w:r>
        <w:rPr>
          <w:rFonts w:ascii="Times New Roman"/>
          <w:b w:val="false"/>
          <w:i w:val="false"/>
          <w:color w:val="000000"/>
          <w:sz w:val="28"/>
        </w:rPr>
        <w:t xml:space="preserve">
      Әйелге отбасын жоспарлау, жүктілік пен босану кезеңінде білікті медициналық көмек көрсету және босанғаннан кейінгі кезеңде оған дұрыс күтім жасауды қамтамасыз ету секілді сапалы қызметтерге қол жеткізуді ұсынған кезде ғана ана өлім-жітімінің көпшілігін болдырмауға болатыны баршаға белгілі. Әйелдердің өмірін сақтаудың негізі реттелген денсаулық сақтау жүйесі болып табылады. </w:t>
      </w:r>
      <w:r>
        <w:br/>
      </w:r>
      <w:r>
        <w:rPr>
          <w:rFonts w:ascii="Times New Roman"/>
          <w:b w:val="false"/>
          <w:i w:val="false"/>
          <w:color w:val="000000"/>
          <w:sz w:val="28"/>
        </w:rPr>
        <w:t xml:space="preserve">
      Антенаталдық бақылаумен қамтылған әйелдердің жоғары көрсеткішіне қарамастан, ескірген және тиімділігі аз тәсілдерді пайдалану денсаулықты жақсарту жөніндегі күтілетін нәтижелерге қол жеткізуге мүмкіндік бермейді және формальды сипатқа ие болады. Жоғарыда көрсетілген проблемалар ұзақ уақыт бойы халықаралық практикаға шектелген қолжетімділіктің нәтижесі болып табылады. </w:t>
      </w:r>
      <w:r>
        <w:br/>
      </w:r>
      <w:r>
        <w:rPr>
          <w:rFonts w:ascii="Times New Roman"/>
          <w:b w:val="false"/>
          <w:i w:val="false"/>
          <w:color w:val="000000"/>
          <w:sz w:val="28"/>
        </w:rPr>
        <w:t xml:space="preserve">
      Бұдан басқа, республикада балиғат жасындағы әйелдердің арасында аборттар аса жиілігі тіркеліп отыр, оның деңгейі 1,4-ті құрайды, бұл бала туудың ұқсас деңгейі 0,5-0,7-ге тең болатын елдермен салыстырғанда айтарлықтай жоғары және ұрпақты болудың қауіпсіз тәсілі мен отбасын жоспарлау туралы халықтың білімі мен дағдыларының төмен деңгейімен түсіндіріледі. Жүкті әйелдер арасында жыныстық жолмен берілетін жұқпалармен (бұдан әрі - ЖЖБЖ) сырқаттанудың жоғары деңгейі және адам иммунитеті тапшылығы вирусы (бұдан әрі - АИТВ) - жұқпаларының өсуі орын алуда. </w:t>
      </w:r>
      <w:r>
        <w:br/>
      </w:r>
      <w:r>
        <w:rPr>
          <w:rFonts w:ascii="Times New Roman"/>
          <w:b w:val="false"/>
          <w:i w:val="false"/>
          <w:color w:val="000000"/>
          <w:sz w:val="28"/>
        </w:rPr>
        <w:t xml:space="preserve">
      Соңғы жылдары Қазақстан Республикасында әйелдер арасында сүт безі обыры сырқаттану мен онкопатологиялық өлім-жітім көрсеткіштерінің өсуіне байланысты онкологияның қазіргі заманның өзекті проблемасы болып отырғанын атап өту қажет. Онкологиялық аурулар құрылымында әйелдердің сүт безі обыры репродуктивтік мүшелердің ішінде бірінші орында және қатерлі ісіктер құрылымында үшінші орында тұр. Мұндай аурудан болатын өлім-жітім құрылымында обырдың асқынған түрлерінің себептері асып түседі. </w:t>
      </w:r>
      <w:r>
        <w:br/>
      </w:r>
      <w:r>
        <w:rPr>
          <w:rFonts w:ascii="Times New Roman"/>
          <w:b w:val="false"/>
          <w:i w:val="false"/>
          <w:color w:val="000000"/>
          <w:sz w:val="28"/>
        </w:rPr>
        <w:t xml:space="preserve">
      Көрінетін және алынып тасталатын қатерлі ісіктер арасында әйелдердің онкопатологиясы құрылымында екінші орында жатыр мойны обыры тұр. </w:t>
      </w:r>
      <w:r>
        <w:br/>
      </w:r>
      <w:r>
        <w:rPr>
          <w:rFonts w:ascii="Times New Roman"/>
          <w:b w:val="false"/>
          <w:i w:val="false"/>
          <w:color w:val="000000"/>
          <w:sz w:val="28"/>
        </w:rPr>
        <w:t xml:space="preserve">
      Нәрестелер өлім-жітімі деңгейінің тұрақты төмендеу үрдісі бар, бұл 1993 жылы тірі туған 1000 нәрестеге шаққанда 28,0-ді құраса, 2006 жылы ол тірі туған 1000 нәрестеге шаққанда 13,91-ге дейін төмендеді. Балалар өлім-жітімі көрсеткіші (туғаннан бастап 5 жасқа дейінгі балалар арасында) тірі туған 1000 балаға шаққанда 17,6-ны құрайды. </w:t>
      </w:r>
      <w:r>
        <w:br/>
      </w:r>
      <w:r>
        <w:rPr>
          <w:rFonts w:ascii="Times New Roman"/>
          <w:b w:val="false"/>
          <w:i w:val="false"/>
          <w:color w:val="000000"/>
          <w:sz w:val="28"/>
        </w:rPr>
        <w:t xml:space="preserve">
      Нәрестелер өлім-жітімінің негізгі себептері перинаталдық кезеңде туындаған жағдайлар, (47%), жұқпалар (26,9%), туа біткен даму кемістігі (бұдан әрі - ТДК) (10,4%), жазатайым оқиғалар (0,9%) болып табылады. Перинаталдық кезеңде болған нәрестелер өлім-жітімі жағдайының құрылымында барлық 1 жасқа толмаған балалар өлім-жітімінің жартысына жуығын құрайды. </w:t>
      </w:r>
      <w:r>
        <w:br/>
      </w:r>
      <w:r>
        <w:rPr>
          <w:rFonts w:ascii="Times New Roman"/>
          <w:b w:val="false"/>
          <w:i w:val="false"/>
          <w:color w:val="000000"/>
          <w:sz w:val="28"/>
        </w:rPr>
        <w:t xml:space="preserve">
      Әлемдік медицина ғылымының деректері бойынша ТДК жиі туындауы айтарлықтай төмен және бір жасқа дейінгі балалар өлім-жітімінің құрылымында 8%-дан (ДДҰ, 2004 жыл) аспайды. Қазақстанда ТДК нәрестелер өлім-жітімінің себебі ретінде әр жылда 14-23% құрады. Бұл ТДК санатын балалар өлім-жітімінің кейбір басқарылатын себептерін жасыру немесе өлім-жітім себептерін қасақана өзгерту тәсілдері ретінде пайдаланылуы туралы ойға әкеледі. </w:t>
      </w:r>
      <w:r>
        <w:br/>
      </w:r>
      <w:r>
        <w:rPr>
          <w:rFonts w:ascii="Times New Roman"/>
          <w:b w:val="false"/>
          <w:i w:val="false"/>
          <w:color w:val="000000"/>
          <w:sz w:val="28"/>
        </w:rPr>
        <w:t xml:space="preserve">
      Нәрестелер өлім-жітімі құрылымындағы көш бастаушы перинаталдық кезеңдегі туындаған жағдайлар болып отыр. Көп жағдайда перинаталдық өлімнің алдын алу мүмкін емес деген ой қалыптасатындықтан, бұл алғашқы кезде қолайлы үрдіс сияқты болып көрінеді. </w:t>
      </w:r>
      <w:r>
        <w:br/>
      </w:r>
      <w:r>
        <w:rPr>
          <w:rFonts w:ascii="Times New Roman"/>
          <w:b w:val="false"/>
          <w:i w:val="false"/>
          <w:color w:val="000000"/>
          <w:sz w:val="28"/>
        </w:rPr>
        <w:t xml:space="preserve">
      Перинаталдық қызметі жақсы ұйымдастырылған және халқының тұрмыс деңгейі жоғары елдерде бұл кезеңдегі өлім-жітім 80 %-ды құрайды. Алайда бұл жағдайлар алдын алу қиындығының себептерімен, атап айтқанда, гендік және хромосомдық аурулармен, өмір сүрумен үйлеспейтін даму кемістіктерімен түсіндіріледі. </w:t>
      </w:r>
      <w:r>
        <w:br/>
      </w:r>
      <w:r>
        <w:rPr>
          <w:rFonts w:ascii="Times New Roman"/>
          <w:b w:val="false"/>
          <w:i w:val="false"/>
          <w:color w:val="000000"/>
          <w:sz w:val="28"/>
        </w:rPr>
        <w:t xml:space="preserve">
      Қазақстанда перинаталдық кезеңдегі өлім-жітім негізінен алдын алуға болатын себептермен түсіндіріледі. Негізгі айырылулар (67%-дан аса) дене салмағы 2000 және одан артық грамм болатын балаларда, негізінен, асфиксиядан, жұқпалар мен туған кездегі жарақаттанудан болады. Көрсетілген себептердің толығымен алдын алуға болады және босандыру жүйесіндегі көрсетілетін перинаталдық көмектің сапасын көрсетеді. Ең алдымен, олар босандыру тәсілдерін дұрыс жүргізбеудің, сондай-ақ бастапқы реанимацияның, жіті терапияның және жаңа туған нәрестелерге күтім жасаудың сәйкессіздігі </w:t>
      </w:r>
      <w:r>
        <w:br/>
      </w:r>
      <w:r>
        <w:rPr>
          <w:rFonts w:ascii="Times New Roman"/>
          <w:b w:val="false"/>
          <w:i w:val="false"/>
          <w:color w:val="000000"/>
          <w:sz w:val="28"/>
        </w:rPr>
        <w:t xml:space="preserve">
болып табылады. </w:t>
      </w:r>
      <w:r>
        <w:br/>
      </w:r>
      <w:r>
        <w:rPr>
          <w:rFonts w:ascii="Times New Roman"/>
          <w:b w:val="false"/>
          <w:i w:val="false"/>
          <w:color w:val="000000"/>
          <w:sz w:val="28"/>
        </w:rPr>
        <w:t xml:space="preserve">
      Қазақстан Республикасы Денсаулық сақтау министрлігі ЮНИСЕФ-пен 1003 жылы жүргізген сәби және балалар өлім-жітімінің себептерін зерттеу шеңберінде босану механизміне (дәрімен әрекет жасау, қол құралы, бұтаралықты қорғау), артық әрекеттер, босану жолдарын госпитальдік микрофлорамен асыра жиналуына әкелетін босану процесінде қынапты жиі тексеру, босанудың тиісті мониторингінің болмауы, жылу буынын және емшек сүтімен қоректендіруді ерте бастау шартын сақтамау анықталды. Мұның барлығы босану кезінде нәрестенің алғаш тыныс алуының бұзылуына және тұншығуына, жарақаттануға және көптеген шұғыл жағдайлардың даму қаупіне (тыныс алу бұзылуының синдромы, геморрагиялық бұзылулар және жұқпалар) әкеледі. </w:t>
      </w:r>
      <w:r>
        <w:br/>
      </w:r>
      <w:r>
        <w:rPr>
          <w:rFonts w:ascii="Times New Roman"/>
          <w:b w:val="false"/>
          <w:i w:val="false"/>
          <w:color w:val="000000"/>
          <w:sz w:val="28"/>
        </w:rPr>
        <w:t xml:space="preserve">
      1997 жылдан бастап елімізде Қазақстан Республикасы Денсаулық сақтау министрінің 1997 жылғы 25 шілдедегі N 113 бұйрығымен бекітілген Емшек сүтімен қоректендіруді көтермелеу, қолдау және сақтау жөніндегі бағдарлама қабылданды. Алайда босандыру мекемелерінің көбі тек емшек сүтімен қоректендірудің және нәрестелер мен ерте шақтағы балалардың жұқпалы ауруларының алдын алуда ана мен баланың тері арқылы жанасуының маңыздылығын сезініп отырған жоқ. Мысалы, алдын ала деректер бойынша нәрестелердің 64%-ы ғана туғаннан кейінгі бірінші сағатта кеудеге жатқызылды (МИКО, 2006 жыл). </w:t>
      </w:r>
      <w:r>
        <w:br/>
      </w:r>
      <w:r>
        <w:rPr>
          <w:rFonts w:ascii="Times New Roman"/>
          <w:b w:val="false"/>
          <w:i w:val="false"/>
          <w:color w:val="000000"/>
          <w:sz w:val="28"/>
        </w:rPr>
        <w:t xml:space="preserve">
      7 күннен 1 жасқа дейінгі балалардың өлім-жітімі (кешіккен неонаталдық және постнаталдық кезеңдер) көбінесе жұқпа дертімен - 61% байланысты. Осы шақ кезеңіндегі жұқпалар негізінен жіті респираторлық аурулармен, өкпе қабынумен және іш өтумен белгіленеді. Бастапқы денсаулық сақтау буынының (БМСК және стационарлар) аурулардың алдын алу үшін балаларды патронаждық байқау және сырқат адамдарды клиникалық тексеру бойынша жұмыс сапасының төмендігі көрсетілген жас топтарындағы балалардың осы жұқпалардан өлім-жітімін анықтайтын негізгі факторы болып табылады. Бұдан басқа балаларды дәрігерге кеш әкелу және олардың жоғарыда көрсетілген себептерден өлім-жітімінде әлеуметтік-экономикалық деңгейдің төмен болуының және ата-ана мен жақын адамдардың аурулардың алаңдататын, қауіпті белгілері мен симптомдары туралы аз білуі, бала жағдайының ауырлығын толық сезінбеушілігінің рөлі зор. Соның салдарынан республикада 1 жасқа дейінгі балалардың бір тәулікке дейінгі (2006 ж., 20 %) өлім-жітімі, сондай-ақ 1 жасқа дейінгі балалардың үйде шетінеуі (2006 ж., 9-10 %) көрсеткіштерінің жоғары болуы байқалып отыр. </w:t>
      </w:r>
      <w:r>
        <w:br/>
      </w:r>
      <w:r>
        <w:rPr>
          <w:rFonts w:ascii="Times New Roman"/>
          <w:b w:val="false"/>
          <w:i w:val="false"/>
          <w:color w:val="000000"/>
          <w:sz w:val="28"/>
        </w:rPr>
        <w:t xml:space="preserve">
      Осы міндеттерді шешу үшін ұсынылған БМСК қызметінің мүмкіндіктері толық және тиімді пайдаланылмайды, бірінші кезекте бұл медицина қызметкерлерінің жұмысын ұйымдастыруда ескі тәсілдер, жетілдірілмеген клиникалық хаттамалар себептерінен туындап отыр және осының салдарынан дәрі-дәрмектердің артықшылығымен (полипрагматия) кейбір жағдайларда өзара үйлеспейтін дәрілік заттармен емдеу жүргізіледі. Сонымен қатар ерте шақтағы балаларды стационарға негізсіз жатқызу орын алған. </w:t>
      </w:r>
      <w:r>
        <w:br/>
      </w:r>
      <w:r>
        <w:rPr>
          <w:rFonts w:ascii="Times New Roman"/>
          <w:b w:val="false"/>
          <w:i w:val="false"/>
          <w:color w:val="000000"/>
          <w:sz w:val="28"/>
        </w:rPr>
        <w:t xml:space="preserve">
      Ана мен бала өлім-жітімі көрсеткіштерінің ресми статистикасының деректеріне қарамастан, балама зерттеулердің деректері бойынша шынайы көрсеткіштері едәуір жоғары. </w:t>
      </w:r>
      <w:r>
        <w:br/>
      </w:r>
      <w:r>
        <w:rPr>
          <w:rFonts w:ascii="Times New Roman"/>
          <w:b w:val="false"/>
          <w:i w:val="false"/>
          <w:color w:val="000000"/>
          <w:sz w:val="28"/>
        </w:rPr>
        <w:t xml:space="preserve">
      2006 жылы Қазақстанда Статистика жөніндегі агенттік халықаралық ұйымдармен бірлесіп мультииндикаторлық кластерлік зерттеулер жүргізді, оның барысында 38,8 мыңнан астам отбасының ересек адамдарына сұрақ қойылды, зерттеулер деректері бойынша ана өлімінің бағалау көрсеткіші 100 000 тірі туғанға 70,0 құрады, ал сәби шетінеуі 1000 туғанға 31,8 шегінде өзгеріп тұрады. </w:t>
      </w:r>
      <w:r>
        <w:br/>
      </w:r>
      <w:r>
        <w:rPr>
          <w:rFonts w:ascii="Times New Roman"/>
          <w:b w:val="false"/>
          <w:i w:val="false"/>
          <w:color w:val="000000"/>
          <w:sz w:val="28"/>
        </w:rPr>
        <w:t xml:space="preserve">
      Сондықтан ресми статистиканың деректері Қазақстандағы ана мен бала өлім-жітімінің нақты деңгейін көрсетіп отырған жоқ. Бұл өз кезегінде осы негізгі көрсеткіштерді азайту бойынша іс-шараларды тиімді жоспарлап, өткізуге мүмкіндік бермейді, өйткені олар бірқатар фактордан - ұрпақты болу жасындағы әйелдердің денсаулығынан, жүктілікті тексеріп-емдеу және босандырудан, нәрестелерді күту және ерте шақтағы балалардың дамуын байқаудан бастап қалыптасады. </w:t>
      </w:r>
      <w:r>
        <w:br/>
      </w:r>
      <w:r>
        <w:rPr>
          <w:rFonts w:ascii="Times New Roman"/>
          <w:b w:val="false"/>
          <w:i w:val="false"/>
          <w:color w:val="000000"/>
          <w:sz w:val="28"/>
        </w:rPr>
        <w:t xml:space="preserve">
      Бұдан басқа статистикалық деректердің дұрыс болмауы, оның ішінде қайтыс болу оқиғаларын жасыру және тірі туу мен өлі туудың халықаралық өлшемдерінен айырмашылығы бар есептерді қолдану арқылы ана мен сәби өлім-жітімінің есебін жүргізуге түрлі мәндегі көзқарастардан туындайды. </w:t>
      </w:r>
      <w:r>
        <w:br/>
      </w:r>
      <w:r>
        <w:rPr>
          <w:rFonts w:ascii="Times New Roman"/>
          <w:b w:val="false"/>
          <w:i w:val="false"/>
          <w:color w:val="000000"/>
          <w:sz w:val="28"/>
        </w:rPr>
        <w:t xml:space="preserve">
      Осыған байланысты 2008 жылдан бастап Қазақстан Республикасы БҰҰ Бас Ассамблеясы қабылдаған және 1994 жылы Қазақстан бекіткен Бала құқығы туралы конвенцияның 6 және 7-баптарына, "Қазақстан Республикасындағы бала құқығы туралы" Қазақстан Республикасының 2002 жылғы 8 тамыздағы Заңына сәйкес ДДҰ ұсынған тірі туу мен өлі туу өлшемдеріне көшеді. Егер бұрын 1000 грамм және одан артық салмақпен туған балалардың есебі жүргізілсе, ал халықаралық стандарттарға көшкесін біз 500 грамм және одан артық салмақпен туған барлық балаларды күтіп бағатын боламыз. </w:t>
      </w:r>
      <w:r>
        <w:br/>
      </w:r>
      <w:r>
        <w:rPr>
          <w:rFonts w:ascii="Times New Roman"/>
          <w:b w:val="false"/>
          <w:i w:val="false"/>
          <w:color w:val="000000"/>
          <w:sz w:val="28"/>
        </w:rPr>
        <w:t xml:space="preserve">
      Ана мен бала өлім-жітімі көрсеткішінің болжамды өсіміне байланысты Қазақстан Республикасы Президентінің 2007 жылғы 6 сәуірдегі N 310 Жарлығымен бекітілген Қазақстан Республикасы Үкіметінің 2007-2009 жылдарға арналған бағдарламасымен әкімшілік шара қолдануға уақытша мораторий жариялау көзделген. </w:t>
      </w:r>
      <w:r>
        <w:br/>
      </w:r>
      <w:r>
        <w:rPr>
          <w:rFonts w:ascii="Times New Roman"/>
          <w:b w:val="false"/>
          <w:i w:val="false"/>
          <w:color w:val="000000"/>
          <w:sz w:val="28"/>
        </w:rPr>
        <w:t xml:space="preserve">
      ДДҰ ұсынған босануға жәрдемдесу ұйымдарының практикасына тиімді перинаталдық технологияларды, атап айтқанда, серіктестік босану, босану жағдайын еркін таңдау, партограмма бойынша босану мониторингі, босанудың үшінші кезеңін белсенді тексеріп-емдеу, ана мен баланың бірге болуы, ерте терілік жанасу, жылу режимін сақтау және тек емшек сүтімен қоректендіру) енгізу босану кезінде аралық және қалыпты салмағы бар нәрестелердің көбінің өмір сүріп кетуіне ықпал тигізеді және неонаталдық өлім-жітім көрсеткішін кем дегенде 2 есе азайтуды қамтамасыз етеді. Ерте және жүйелі перинаталдық күтім ананың да, баланың да денсаулығына оң әсерін тигізеді. </w:t>
      </w:r>
      <w:r>
        <w:br/>
      </w:r>
      <w:r>
        <w:rPr>
          <w:rFonts w:ascii="Times New Roman"/>
          <w:b w:val="false"/>
          <w:i w:val="false"/>
          <w:color w:val="000000"/>
          <w:sz w:val="28"/>
        </w:rPr>
        <w:t xml:space="preserve">
      Осы міндеттерді шешуге мүмкіндік беретін "ВАВІЕS" әдіснамасы болып табылады, ол перинаталдық көмекті жақсарту бойынша іс-шаралардың мониторингін жүргізуге, бағалауға және уақтылы реттеуге, ресурстарды бөлуге және жалпы босануға жәрдемдесу ұйымдарының және жеке буындарының жұмыс сапасын бағалауға мүмкіндік береді. </w:t>
      </w:r>
      <w:r>
        <w:br/>
      </w:r>
      <w:r>
        <w:rPr>
          <w:rFonts w:ascii="Times New Roman"/>
          <w:b w:val="false"/>
          <w:i w:val="false"/>
          <w:color w:val="000000"/>
          <w:sz w:val="28"/>
        </w:rPr>
        <w:t xml:space="preserve">
      Еліміздің пилоттық өңірлеріндегі (Жезқазған, Қарағанды, Алматы қалалары, Оңтүстік Қазақстан, Шығыс Қазақстан, Алматы облыстары) босануға жәрдемдесу ұйымдарында сынақтан өткізілген тиімді әдістер мен технологияларды енгізудің оң тәжірибесі нәрестелерді босанудан болған жарақаттанудан, тұншығудан және басқа да тыныс алудың бұзылуларынан жоғалту көрсеткіштерінің нақты төмендеуін көрсетті, бұл ерте неонаталдық өлім-жітімнің 17%-ға азаюын, сондай-ақ нәрестелердің бактериялық жұқпалармен сырқаттанушылығының екі есеге жуық, яғни тірі туған 1000 нәрестенің 17,6-дан 8,5-ке дейін азайғанын анықтады. </w:t>
      </w:r>
      <w:r>
        <w:br/>
      </w:r>
      <w:r>
        <w:rPr>
          <w:rFonts w:ascii="Times New Roman"/>
          <w:b w:val="false"/>
          <w:i w:val="false"/>
          <w:color w:val="000000"/>
          <w:sz w:val="28"/>
        </w:rPr>
        <w:t xml:space="preserve">
      "BABIES" матрицасын қолдана отырып дене салмағына, өлім кезеңіне байланысты перинаталдық жоғалтуды талдау екінші және үшінші деңгейдегі ұйымдарда асқынуларының және мезгілінен бұрын босану қауіпі жоғары жүкті әйелдердің концентрациясының белгіленген принципін растады. Жүкті әйелдерді босану алдындағы дайындау босанудағы асқынулардың азаюына әкелді, мерзімінен бұрын босанудың жиілігі шамамен екі есе, операциялық әрекеттермен босандыру - 1,8 есе төмендеді. </w:t>
      </w:r>
      <w:r>
        <w:br/>
      </w:r>
      <w:r>
        <w:rPr>
          <w:rFonts w:ascii="Times New Roman"/>
          <w:b w:val="false"/>
          <w:i w:val="false"/>
          <w:color w:val="000000"/>
          <w:sz w:val="28"/>
        </w:rPr>
        <w:t xml:space="preserve">
      Қазіргі уақытта АБДС саласы кадр әлеуетінің мейлінше тапшылығын басынан кешуде. Сөйтіп неонатологтармен, учаскелік педиатрлармен, анестезиологтармен, балалар патологоанатомдарымен толықтырылу 50-75%-ды құрап отыр. Дәрігерлердің орташа жасы 46,0 </w:t>
      </w:r>
      <w:r>
        <w:rPr>
          <w:rFonts w:ascii="Times New Roman"/>
          <w:b w:val="false"/>
          <w:i w:val="false"/>
          <w:color w:val="000000"/>
          <w:sz w:val="28"/>
          <w:u w:val="single"/>
        </w:rPr>
        <w:t xml:space="preserve">+ </w:t>
      </w:r>
      <w:r>
        <w:rPr>
          <w:rFonts w:ascii="Times New Roman"/>
          <w:b w:val="false"/>
          <w:i w:val="false"/>
          <w:color w:val="000000"/>
          <w:sz w:val="28"/>
        </w:rPr>
        <w:t xml:space="preserve">1,5 жыл "акушерия және гинекология" мамандығы бойынша интерн-дәрігерлердің үлесі 7 %-ды ғана құрап отыр. Медициналық жоғары оқу орындарының әрбір екінші түлегі денсаулық сақтау жүйесінде жұмыс істемейді. Сонымен қатар ауруханалық төсек айналымының және медициналық қызметкерлер құрамының 2 және одан артық жүктемесінің көбеюіне байланысты қазіргі уақытта босандыратын және балалар ұйымдарындағы медицина қызметкерлерінің еңбек ету қарқыны едәуір өскен. </w:t>
      </w:r>
      <w:r>
        <w:br/>
      </w:r>
      <w:r>
        <w:rPr>
          <w:rFonts w:ascii="Times New Roman"/>
          <w:b w:val="false"/>
          <w:i w:val="false"/>
          <w:color w:val="000000"/>
          <w:sz w:val="28"/>
        </w:rPr>
        <w:t xml:space="preserve">
      Практикалық дағдыларды жеткілікті көлемде алмау, оқытудың теориялық негіздерін уақтылы жаңартпау, оқытуды талдау және реттеу практикасының болмауы себебінен базалық медициналық білім берудің ескіргені маңызды проблема болып табылады. </w:t>
      </w:r>
      <w:r>
        <w:br/>
      </w:r>
      <w:r>
        <w:rPr>
          <w:rFonts w:ascii="Times New Roman"/>
          <w:b w:val="false"/>
          <w:i w:val="false"/>
          <w:color w:val="000000"/>
          <w:sz w:val="28"/>
        </w:rPr>
        <w:t xml:space="preserve">
      Медициналық қызметтер сапасын жақсарту үшін денсаулық сақтау саласын басқарудың барлық төрт құрамы: қадағалау және бақылау, ресурстар, қаржыландыру және қызметтер, атап айтқанда, АБДС бойынша, қазіргі заманғы менеджменттің талаптары аясында реттеуді талап етеді. </w:t>
      </w:r>
      <w:r>
        <w:br/>
      </w:r>
      <w:r>
        <w:rPr>
          <w:rFonts w:ascii="Times New Roman"/>
          <w:b w:val="false"/>
          <w:i w:val="false"/>
          <w:color w:val="000000"/>
          <w:sz w:val="28"/>
        </w:rPr>
        <w:t xml:space="preserve">
      Мыңжылдықтың даму мақсатына жету үшін, сондай-ақ ана мен бала өлім-жітімін азайту бойынша шаралар кешенін іске асыру үшін Бағдарлама әзірлеу қажеттілігі туындап отыр. Мұнда АБДС практикасына әлемде табысты сыналған халықаралық стандарттар мен өлшемдер, медицина қызметкерлерінің біліктілігін арттыру, менеджментті жетілдіру бір жүйеге келтіріліп, енгізілетін болады. </w:t>
      </w:r>
      <w:r>
        <w:br/>
      </w:r>
      <w:r>
        <w:rPr>
          <w:rFonts w:ascii="Times New Roman"/>
          <w:b w:val="false"/>
          <w:i w:val="false"/>
          <w:color w:val="000000"/>
          <w:sz w:val="28"/>
        </w:rPr>
        <w:t xml:space="preserve">
      Осының аясында денсаулық сақтау жүйесінің дұрыс имиджін қалыптастыру өзекті болып табылады, бұл халықтың сенімін арттыруға мүмкіндік береді және емделушілердің медициналық көмекке қанағаттануын қамтамасыз етеді. </w:t>
      </w:r>
    </w:p>
    <w:bookmarkStart w:name="z10" w:id="9"/>
    <w:p>
      <w:pPr>
        <w:spacing w:after="0"/>
        <w:ind w:left="0"/>
        <w:jc w:val="left"/>
      </w:pPr>
      <w:r>
        <w:rPr>
          <w:rFonts w:ascii="Times New Roman"/>
          <w:b/>
          <w:i w:val="false"/>
          <w:color w:val="000000"/>
        </w:rPr>
        <w:t xml:space="preserve"> 
4. Бағдарламаның мақсаты мен міндеттері </w:t>
      </w:r>
    </w:p>
    <w:bookmarkEnd w:id="9"/>
    <w:p>
      <w:pPr>
        <w:spacing w:after="0"/>
        <w:ind w:left="0"/>
        <w:jc w:val="both"/>
      </w:pPr>
      <w:r>
        <w:rPr>
          <w:rFonts w:ascii="Times New Roman"/>
          <w:b w:val="false"/>
          <w:i w:val="false"/>
          <w:color w:val="000000"/>
          <w:sz w:val="28"/>
        </w:rPr>
        <w:t xml:space="preserve">      Бағдарламаның мақсаты тиімділігі дәлелденген қазіргі заманғы тәсілдерді енгізу арқылы ана мен бала өлім-жітімін азайту болып табылады. </w:t>
      </w:r>
      <w:r>
        <w:br/>
      </w:r>
      <w:r>
        <w:rPr>
          <w:rFonts w:ascii="Times New Roman"/>
          <w:b w:val="false"/>
          <w:i w:val="false"/>
          <w:color w:val="000000"/>
          <w:sz w:val="28"/>
        </w:rPr>
        <w:t xml:space="preserve">
      Бағдарламаның негізгі міндеттері: </w:t>
      </w:r>
      <w:r>
        <w:br/>
      </w:r>
      <w:r>
        <w:rPr>
          <w:rFonts w:ascii="Times New Roman"/>
          <w:b w:val="false"/>
          <w:i w:val="false"/>
          <w:color w:val="000000"/>
          <w:sz w:val="28"/>
        </w:rPr>
        <w:t xml:space="preserve">
      дәлелді медицинаны ескере отырып, ана мен бала денсаулығын сақтау мәселелерін регламенттейтін нормативтік құқықтық актілерді жетілдіру және іске асыру; </w:t>
      </w:r>
      <w:r>
        <w:br/>
      </w:r>
      <w:r>
        <w:rPr>
          <w:rFonts w:ascii="Times New Roman"/>
          <w:b w:val="false"/>
          <w:i w:val="false"/>
          <w:color w:val="000000"/>
          <w:sz w:val="28"/>
        </w:rPr>
        <w:t xml:space="preserve">
      АБДС қызметін тиімді жоспарлау және басқару өлшемдерін енгізу, перинаталдық көмекті өңірлер бойынша іске асыру; </w:t>
      </w:r>
      <w:r>
        <w:br/>
      </w:r>
      <w:r>
        <w:rPr>
          <w:rFonts w:ascii="Times New Roman"/>
          <w:b w:val="false"/>
          <w:i w:val="false"/>
          <w:color w:val="000000"/>
          <w:sz w:val="28"/>
        </w:rPr>
        <w:t xml:space="preserve">
      кадр саясатын жетілдіру; </w:t>
      </w:r>
      <w:r>
        <w:br/>
      </w:r>
      <w:r>
        <w:rPr>
          <w:rFonts w:ascii="Times New Roman"/>
          <w:b w:val="false"/>
          <w:i w:val="false"/>
          <w:color w:val="000000"/>
          <w:sz w:val="28"/>
        </w:rPr>
        <w:t xml:space="preserve">
      босандыру және балалар ұйымдарының материалдық-техникалық базасын жақсарту; </w:t>
      </w:r>
      <w:r>
        <w:br/>
      </w:r>
      <w:r>
        <w:rPr>
          <w:rFonts w:ascii="Times New Roman"/>
          <w:b w:val="false"/>
          <w:i w:val="false"/>
          <w:color w:val="000000"/>
          <w:sz w:val="28"/>
        </w:rPr>
        <w:t xml:space="preserve">
      әйелдер мен балаларға сапалы медициналық көмекті қамтамасыз ету үшін денсаулық сақтау саласы қызметтерінің өзара байланысы мен сабақтастығын жақсарту; </w:t>
      </w:r>
      <w:r>
        <w:br/>
      </w:r>
      <w:r>
        <w:rPr>
          <w:rFonts w:ascii="Times New Roman"/>
          <w:b w:val="false"/>
          <w:i w:val="false"/>
          <w:color w:val="000000"/>
          <w:sz w:val="28"/>
        </w:rPr>
        <w:t xml:space="preserve">
      ана мен бала денсаулығын сақтау бойынша сектораралық және ведомствоаралық өзара іс-қимылды күшейту; </w:t>
      </w:r>
      <w:r>
        <w:br/>
      </w:r>
      <w:r>
        <w:rPr>
          <w:rFonts w:ascii="Times New Roman"/>
          <w:b w:val="false"/>
          <w:i w:val="false"/>
          <w:color w:val="000000"/>
          <w:sz w:val="28"/>
        </w:rPr>
        <w:t xml:space="preserve">
      халықтың ана мен бала денсаулығын сақтау саласындағы тиімді тәсілдер туралы ақпараттануын арттыру. </w:t>
      </w:r>
    </w:p>
    <w:bookmarkStart w:name="z11" w:id="10"/>
    <w:p>
      <w:pPr>
        <w:spacing w:after="0"/>
        <w:ind w:left="0"/>
        <w:jc w:val="left"/>
      </w:pPr>
      <w:r>
        <w:rPr>
          <w:rFonts w:ascii="Times New Roman"/>
          <w:b/>
          <w:i w:val="false"/>
          <w:color w:val="000000"/>
        </w:rPr>
        <w:t xml:space="preserve"> 
5. Бағдарламаның негізгі бағыттары мен іске асыру тетігі </w:t>
      </w:r>
    </w:p>
    <w:bookmarkEnd w:id="10"/>
    <w:p>
      <w:pPr>
        <w:spacing w:after="0"/>
        <w:ind w:left="0"/>
        <w:jc w:val="both"/>
      </w:pPr>
      <w:r>
        <w:rPr>
          <w:rFonts w:ascii="Times New Roman"/>
          <w:b w:val="false"/>
          <w:i w:val="false"/>
          <w:color w:val="000000"/>
          <w:sz w:val="28"/>
        </w:rPr>
        <w:t xml:space="preserve">      5.1. Ана мен баланың денсаулығын сақтау мәселелерін регламенттейтін нормативтік құқықтық актілерді жетілдіру және іске асыру мыналарды көздейді: </w:t>
      </w:r>
      <w:r>
        <w:br/>
      </w:r>
      <w:r>
        <w:rPr>
          <w:rFonts w:ascii="Times New Roman"/>
          <w:b w:val="false"/>
          <w:i w:val="false"/>
          <w:color w:val="000000"/>
          <w:sz w:val="28"/>
        </w:rPr>
        <w:t xml:space="preserve">
      қызмет қажеттілігін және енгізілетін халықаралық технологияларды ескере отырып, нормативтік құқықтық актілерді жетілдіру және сәйкес келтіру: </w:t>
      </w:r>
      <w:r>
        <w:br/>
      </w:r>
      <w:r>
        <w:rPr>
          <w:rFonts w:ascii="Times New Roman"/>
          <w:b w:val="false"/>
          <w:i w:val="false"/>
          <w:color w:val="000000"/>
          <w:sz w:val="28"/>
        </w:rPr>
        <w:t xml:space="preserve">
      тірі туу мен өлі туудың халықаралық өлшемдеріне көшу; </w:t>
      </w:r>
      <w:r>
        <w:br/>
      </w:r>
      <w:r>
        <w:rPr>
          <w:rFonts w:ascii="Times New Roman"/>
          <w:b w:val="false"/>
          <w:i w:val="false"/>
          <w:color w:val="000000"/>
          <w:sz w:val="28"/>
        </w:rPr>
        <w:t xml:space="preserve">
      балалар ауруларын ықпалдастыра емдеу/ерте шақтағы балалардың дамуы (бұдан әрі - БАЫЕ/ЕЖБД); </w:t>
      </w:r>
      <w:r>
        <w:br/>
      </w:r>
      <w:r>
        <w:rPr>
          <w:rFonts w:ascii="Times New Roman"/>
          <w:b w:val="false"/>
          <w:i w:val="false"/>
          <w:color w:val="000000"/>
          <w:sz w:val="28"/>
        </w:rPr>
        <w:t xml:space="preserve">
      ерте шақтағы балаларды патронаждық байқау; </w:t>
      </w:r>
      <w:r>
        <w:br/>
      </w:r>
      <w:r>
        <w:rPr>
          <w:rFonts w:ascii="Times New Roman"/>
          <w:b w:val="false"/>
          <w:i w:val="false"/>
          <w:color w:val="000000"/>
          <w:sz w:val="28"/>
        </w:rPr>
        <w:t xml:space="preserve">
      жүктіліктің қауіпсіздігін қамтамасыз ету, ана мен перинаталдық өлім-жітімін құпия тексеру, сырқаттанушылықтың қиын жағдайларын құпия зерттеу; </w:t>
      </w:r>
      <w:r>
        <w:br/>
      </w:r>
      <w:r>
        <w:rPr>
          <w:rFonts w:ascii="Times New Roman"/>
          <w:b w:val="false"/>
          <w:i w:val="false"/>
          <w:color w:val="000000"/>
          <w:sz w:val="28"/>
        </w:rPr>
        <w:t xml:space="preserve">
      ұрпақты болу денсаулығын сақтауға, жүктіліктің қауіпсіздігіне отбасын жоспарлауға жалпы қол жеткізуді қамтамасыз ету; </w:t>
      </w:r>
      <w:r>
        <w:br/>
      </w:r>
      <w:r>
        <w:rPr>
          <w:rFonts w:ascii="Times New Roman"/>
          <w:b w:val="false"/>
          <w:i w:val="false"/>
          <w:color w:val="000000"/>
          <w:sz w:val="28"/>
        </w:rPr>
        <w:t xml:space="preserve">
      қауіпсіз аборт жасау; </w:t>
      </w:r>
      <w:r>
        <w:br/>
      </w:r>
      <w:r>
        <w:rPr>
          <w:rFonts w:ascii="Times New Roman"/>
          <w:b w:val="false"/>
          <w:i w:val="false"/>
          <w:color w:val="000000"/>
          <w:sz w:val="28"/>
        </w:rPr>
        <w:t xml:space="preserve">
      ЖЖБЖ-ның алдын алу және емдеу қызметін ұрпақты болу денсаулығын сақтау қызметімен ықпалдастыру; </w:t>
      </w:r>
      <w:r>
        <w:br/>
      </w:r>
      <w:r>
        <w:rPr>
          <w:rFonts w:ascii="Times New Roman"/>
          <w:b w:val="false"/>
          <w:i w:val="false"/>
          <w:color w:val="000000"/>
          <w:sz w:val="28"/>
        </w:rPr>
        <w:t xml:space="preserve">
      жастармен достастықтағы қызметтер клиникалары (бұдан әрі - ЖДҚК); </w:t>
      </w:r>
      <w:r>
        <w:br/>
      </w:r>
      <w:r>
        <w:rPr>
          <w:rFonts w:ascii="Times New Roman"/>
          <w:b w:val="false"/>
          <w:i w:val="false"/>
          <w:color w:val="000000"/>
          <w:sz w:val="28"/>
        </w:rPr>
        <w:t xml:space="preserve">
      балалармен достастықтағы ауруханалардың бастамалары (бұдан әрі - БДҚАБ). </w:t>
      </w:r>
      <w:r>
        <w:br/>
      </w:r>
      <w:r>
        <w:rPr>
          <w:rFonts w:ascii="Times New Roman"/>
          <w:b w:val="false"/>
          <w:i w:val="false"/>
          <w:color w:val="000000"/>
          <w:sz w:val="28"/>
        </w:rPr>
        <w:t xml:space="preserve">
       </w:t>
      </w:r>
      <w:r>
        <w:rPr>
          <w:rFonts w:ascii="Times New Roman"/>
          <w:b w:val="false"/>
          <w:i w:val="false"/>
          <w:color w:val="ff0000"/>
          <w:sz w:val="28"/>
        </w:rPr>
        <w:t xml:space="preserve">Ескерту. 5-1-бөлімге өзгерту енгізілді - ҚР Үкіметінің 2009.03.25. </w:t>
      </w:r>
      <w:r>
        <w:rPr>
          <w:rFonts w:ascii="Times New Roman"/>
          <w:b w:val="false"/>
          <w:i w:val="false"/>
          <w:color w:val="000000"/>
          <w:sz w:val="28"/>
        </w:rPr>
        <w:t xml:space="preserve">N 397 </w:t>
      </w:r>
      <w:r>
        <w:rPr>
          <w:rFonts w:ascii="Times New Roman"/>
          <w:b w:val="false"/>
          <w:i w:val="false"/>
          <w:color w:val="ff0000"/>
          <w:sz w:val="28"/>
        </w:rPr>
        <w:t xml:space="preserve">Қаулысымен. </w:t>
      </w:r>
      <w:r>
        <w:br/>
      </w:r>
      <w:r>
        <w:rPr>
          <w:rFonts w:ascii="Times New Roman"/>
          <w:b w:val="false"/>
          <w:i w:val="false"/>
          <w:color w:val="000000"/>
          <w:sz w:val="28"/>
        </w:rPr>
        <w:t xml:space="preserve">
      5.2. АБДС саласында тиімді жоспарлау және басқару өлшемдерін енгізу, перинаталдық көмекті өңірлер бойынша іске асыру, оның ішінде: </w:t>
      </w:r>
      <w:r>
        <w:br/>
      </w:r>
      <w:r>
        <w:rPr>
          <w:rFonts w:ascii="Times New Roman"/>
          <w:b w:val="false"/>
          <w:i w:val="false"/>
          <w:color w:val="000000"/>
          <w:sz w:val="28"/>
        </w:rPr>
        <w:t xml:space="preserve">
      талдамалық зерттеулер негізінде халық пен АБДС қызметінің қажеттілігін ескере отырып, денсаулық сақтау ресурстарын ұтымды жоспарлау; </w:t>
      </w:r>
      <w:r>
        <w:br/>
      </w:r>
      <w:r>
        <w:rPr>
          <w:rFonts w:ascii="Times New Roman"/>
          <w:b w:val="false"/>
          <w:i w:val="false"/>
          <w:color w:val="000000"/>
          <w:sz w:val="28"/>
        </w:rPr>
        <w:t xml:space="preserve">
      АБДС қызметіне бюджеттен тыс қаражатты (донорлық/демеушілік қаржы, гранттар, меценаттықтар) инвестициялауды ынталандыру; </w:t>
      </w:r>
      <w:r>
        <w:br/>
      </w:r>
      <w:r>
        <w:rPr>
          <w:rFonts w:ascii="Times New Roman"/>
          <w:b w:val="false"/>
          <w:i w:val="false"/>
          <w:color w:val="000000"/>
          <w:sz w:val="28"/>
        </w:rPr>
        <w:t xml:space="preserve">
      АБДС саласында сапа индикаторларын, олардың мониторингін жүргізу және бағалауды әзірлеу және бекіту. </w:t>
      </w:r>
      <w:r>
        <w:br/>
      </w:r>
      <w:r>
        <w:rPr>
          <w:rFonts w:ascii="Times New Roman"/>
          <w:b w:val="false"/>
          <w:i w:val="false"/>
          <w:color w:val="000000"/>
          <w:sz w:val="28"/>
        </w:rPr>
        <w:t xml:space="preserve">
      5.3. Кадр саясатын жетілдіру мыналарды көздейді: </w:t>
      </w:r>
      <w:r>
        <w:br/>
      </w:r>
      <w:r>
        <w:rPr>
          <w:rFonts w:ascii="Times New Roman"/>
          <w:b w:val="false"/>
          <w:i w:val="false"/>
          <w:color w:val="000000"/>
          <w:sz w:val="28"/>
        </w:rPr>
        <w:t xml:space="preserve">
      штат құрамы шегінде осы қызметтің АБДС мәселелеріне жетекшілік ететін денсаулық сақтауды басқару жергілікті органдардың басшысы орынбасарының лауазымын және АБДС бөлімдерін белгілеу; </w:t>
      </w:r>
      <w:r>
        <w:br/>
      </w:r>
      <w:r>
        <w:rPr>
          <w:rFonts w:ascii="Times New Roman"/>
          <w:b w:val="false"/>
          <w:i w:val="false"/>
          <w:color w:val="000000"/>
          <w:sz w:val="28"/>
        </w:rPr>
        <w:t xml:space="preserve">
      АБДС саласының медицина қызметкерлеріне еңбекақы төлеуді жетілдіру ұсыныстар енгізу; </w:t>
      </w:r>
      <w:r>
        <w:br/>
      </w:r>
      <w:r>
        <w:rPr>
          <w:rFonts w:ascii="Times New Roman"/>
          <w:b w:val="false"/>
          <w:i w:val="false"/>
          <w:color w:val="000000"/>
          <w:sz w:val="28"/>
        </w:rPr>
        <w:t xml:space="preserve">
      жоғары және орта буын мамандарын дипломға дейін және дипломнан кейін даярлауға арналған бағдарламаларды, оқу жоспарларын, оқу құралдарын қайта қарау және жетілдіру; </w:t>
      </w:r>
      <w:r>
        <w:br/>
      </w:r>
      <w:r>
        <w:rPr>
          <w:rFonts w:ascii="Times New Roman"/>
          <w:b w:val="false"/>
          <w:i w:val="false"/>
          <w:color w:val="000000"/>
          <w:sz w:val="28"/>
        </w:rPr>
        <w:t xml:space="preserve">
      балалар және босандыру ұйымдарында жұмыс істейтін мамандарды оқыту каскадтық тренингін өткізу; </w:t>
      </w:r>
      <w:r>
        <w:br/>
      </w:r>
      <w:r>
        <w:rPr>
          <w:rFonts w:ascii="Times New Roman"/>
          <w:b w:val="false"/>
          <w:i w:val="false"/>
          <w:color w:val="000000"/>
          <w:sz w:val="28"/>
        </w:rPr>
        <w:t xml:space="preserve">
      отбасын жоспарлауды қамти отырып, бастапқы медициналық-санитарлық көмекке ерекше назар аудару арқылы АБДС саласының енгізілетін қазіргі заманғы технологияларын есепке ала отырып, кадрларды, оның ішінде медициналық ЖОО мен колледждердің профессор-оқытушылар құрамының біліктілігін арттыру мен қайта даярлауды жалғастыру; </w:t>
      </w:r>
      <w:r>
        <w:br/>
      </w:r>
      <w:r>
        <w:rPr>
          <w:rFonts w:ascii="Times New Roman"/>
          <w:b w:val="false"/>
          <w:i w:val="false"/>
          <w:color w:val="000000"/>
          <w:sz w:val="28"/>
        </w:rPr>
        <w:t xml:space="preserve">
      мамандарды алыс және жақын шетелдерде АБДС саласындағы қазіргі заманғы және инновациялық технологияларға оқыту; </w:t>
      </w:r>
      <w:r>
        <w:br/>
      </w:r>
      <w:r>
        <w:rPr>
          <w:rFonts w:ascii="Times New Roman"/>
          <w:b w:val="false"/>
          <w:i w:val="false"/>
          <w:color w:val="000000"/>
          <w:sz w:val="28"/>
        </w:rPr>
        <w:t xml:space="preserve">
      АБДС саласында ғылымды одан әрі дамыту. </w:t>
      </w:r>
      <w:r>
        <w:br/>
      </w:r>
      <w:r>
        <w:rPr>
          <w:rFonts w:ascii="Times New Roman"/>
          <w:b w:val="false"/>
          <w:i w:val="false"/>
          <w:color w:val="000000"/>
          <w:sz w:val="28"/>
        </w:rPr>
        <w:t xml:space="preserve">
      5.4. Босандыру және балалар ұйымдарының материалдық-техникалық базасын жақсарту мыналарды көздейді, оның ішінде: </w:t>
      </w:r>
      <w:r>
        <w:br/>
      </w:r>
      <w:r>
        <w:rPr>
          <w:rFonts w:ascii="Times New Roman"/>
          <w:b w:val="false"/>
          <w:i w:val="false"/>
          <w:color w:val="000000"/>
          <w:sz w:val="28"/>
        </w:rPr>
        <w:t xml:space="preserve">
      перинаталдық орталықтарды, перзентханаларды, облыстық және қалалық балалар ауруханаларын, сондай-ақ көп бағдарлы ауруханалардың құрылымындағы акушерлік-гинекологиялық және педиатриялық бөлімшелер салу (150 денсаулық сақтау объектісін салу шеңберінде); </w:t>
      </w:r>
      <w:r>
        <w:br/>
      </w:r>
      <w:r>
        <w:rPr>
          <w:rFonts w:ascii="Times New Roman"/>
          <w:b w:val="false"/>
          <w:i w:val="false"/>
          <w:color w:val="000000"/>
          <w:sz w:val="28"/>
        </w:rPr>
        <w:t xml:space="preserve">
      медициналық көмек көрсету деңгейіне сәйкес медициналық жабдықтармен және медициналық мақсаттағы бұйымдармен жарақтандыруды ең төменгі нормативіне дейін жеткізу, оның ішінде реанимация мен мерзіміне жетпей туған нәрестелерді күтіп-бағудың II кезеңі бөлімшелері; </w:t>
      </w:r>
      <w:r>
        <w:br/>
      </w:r>
      <w:r>
        <w:rPr>
          <w:rFonts w:ascii="Times New Roman"/>
          <w:b w:val="false"/>
          <w:i w:val="false"/>
          <w:color w:val="000000"/>
          <w:sz w:val="28"/>
        </w:rPr>
        <w:t xml:space="preserve">
      АБДС саласында медициналық ғылыми ұйымдарды қазіргі заманғы медициналық жабдықтармен жарақтандыру; </w:t>
      </w:r>
      <w:r>
        <w:br/>
      </w:r>
      <w:r>
        <w:rPr>
          <w:rFonts w:ascii="Times New Roman"/>
          <w:b w:val="false"/>
          <w:i w:val="false"/>
          <w:color w:val="000000"/>
          <w:sz w:val="28"/>
        </w:rPr>
        <w:t xml:space="preserve">
      санитарлық авиация қызметін мамандандырылған автокөлікпен және байланыс құралдарымен қамтамасыз ету. </w:t>
      </w:r>
      <w:r>
        <w:br/>
      </w:r>
      <w:r>
        <w:rPr>
          <w:rFonts w:ascii="Times New Roman"/>
          <w:b w:val="false"/>
          <w:i w:val="false"/>
          <w:color w:val="000000"/>
          <w:sz w:val="28"/>
        </w:rPr>
        <w:t xml:space="preserve">
      5.5. Әйелдер мен балаларға медициналық көмекті қамтамасыз ету үшін денсаулық сақтау қызметтерінің өзара іс-қимылы мен сабақтастығын жақсарту, ол мыналар арқылы жүзеге асырылады: </w:t>
      </w:r>
      <w:r>
        <w:br/>
      </w:r>
      <w:r>
        <w:rPr>
          <w:rFonts w:ascii="Times New Roman"/>
          <w:b w:val="false"/>
          <w:i w:val="false"/>
          <w:color w:val="000000"/>
          <w:sz w:val="28"/>
        </w:rPr>
        <w:t xml:space="preserve">
      АБДС жүйесіндегі дәлелді медицинаның талаптарына сәйкес жүктілік кезіндегі ауруларды және жағдайды диагностикалау мен емдеудің клиникалық нұсқауларын, хаттамаларын ұдайы қайта қарау және енгізу; </w:t>
      </w:r>
      <w:r>
        <w:br/>
      </w:r>
      <w:r>
        <w:rPr>
          <w:rFonts w:ascii="Times New Roman"/>
          <w:b w:val="false"/>
          <w:i w:val="false"/>
          <w:color w:val="000000"/>
          <w:sz w:val="28"/>
        </w:rPr>
        <w:t xml:space="preserve">
      ауылдық және қалалық БМСК ұйымдарын (әйелдер мен балалар консультацияларын (кабинеттерін) нормативтерге сәйкес медициналық жабдықтармен және медициналық мақсаттағы бұйымдармен жарақтандыру; </w:t>
      </w:r>
      <w:r>
        <w:br/>
      </w:r>
      <w:r>
        <w:rPr>
          <w:rFonts w:ascii="Times New Roman"/>
          <w:b w:val="false"/>
          <w:i w:val="false"/>
          <w:color w:val="000000"/>
          <w:sz w:val="28"/>
        </w:rPr>
        <w:t xml:space="preserve">
      медициналық жабдықтардың, оның ішінде қымбат тұратын жабдықтарды пайдаланудың, сондай-ақ босандыру және балалар медициналық ұйымдарында сервистік қызмет көрсету мен жөндеудің жай-күйі мен тиімділігінің мониторингі; </w:t>
      </w:r>
      <w:r>
        <w:br/>
      </w:r>
      <w:r>
        <w:rPr>
          <w:rFonts w:ascii="Times New Roman"/>
          <w:b w:val="false"/>
          <w:i w:val="false"/>
          <w:color w:val="000000"/>
          <w:sz w:val="28"/>
        </w:rPr>
        <w:t xml:space="preserve">
      халықаралық стандарттарға сәйкес 0-18 жастағы балалар дамуының (денесі, психоәлеуметтік, жыныстық дамуы, тірек-қимыл аппаратының, есту-көру жағдайы) мониторингі мен бағалау; </w:t>
      </w:r>
      <w:r>
        <w:br/>
      </w:r>
      <w:r>
        <w:rPr>
          <w:rFonts w:ascii="Times New Roman"/>
          <w:b w:val="false"/>
          <w:i w:val="false"/>
          <w:color w:val="000000"/>
          <w:sz w:val="28"/>
        </w:rPr>
        <w:t xml:space="preserve">
      мүмкіндіктері шектеулі балаларды БМСК деңгейінде ерте диагностикалау және емдеу; </w:t>
      </w:r>
      <w:r>
        <w:br/>
      </w:r>
      <w:r>
        <w:rPr>
          <w:rFonts w:ascii="Times New Roman"/>
          <w:b w:val="false"/>
          <w:i w:val="false"/>
          <w:color w:val="000000"/>
          <w:sz w:val="28"/>
        </w:rPr>
        <w:t xml:space="preserve">
      әйелдер арасында жатыр мойны обыры мен сүт безі обырының скринингі; </w:t>
      </w:r>
      <w:r>
        <w:br/>
      </w:r>
      <w:r>
        <w:rPr>
          <w:rFonts w:ascii="Times New Roman"/>
          <w:b w:val="false"/>
          <w:i w:val="false"/>
          <w:color w:val="000000"/>
          <w:sz w:val="28"/>
        </w:rPr>
        <w:t xml:space="preserve">
      амбулаториялық тегін дәрі-дәрмекпен диагностика мен емдеу хаттамаларына сәйкес қамтамасыз ету тетіктерін жетілдіру; </w:t>
      </w:r>
      <w:r>
        <w:br/>
      </w:r>
      <w:r>
        <w:rPr>
          <w:rFonts w:ascii="Times New Roman"/>
          <w:b w:val="false"/>
          <w:i w:val="false"/>
          <w:color w:val="000000"/>
          <w:sz w:val="28"/>
        </w:rPr>
        <w:t xml:space="preserve">
      АИТВ жұқтырғандар мен ЖҚТБ-мен ауыратын балаларды емдеу үшін дәрілік заттарды сатып алуды қамтамасыз ету, оның ішінде Оңтүстік Қазақстан облысындағы ауру балаларды антиретровирустық препараттармен емдеу үшін; </w:t>
      </w:r>
      <w:r>
        <w:br/>
      </w:r>
      <w:r>
        <w:rPr>
          <w:rFonts w:ascii="Times New Roman"/>
          <w:b w:val="false"/>
          <w:i w:val="false"/>
          <w:color w:val="000000"/>
          <w:sz w:val="28"/>
        </w:rPr>
        <w:t xml:space="preserve">
      2 жасқа дейінгі балаларды гемофильді жұқпаға қарсы егуді қамтамасыз ету. </w:t>
      </w:r>
      <w:r>
        <w:br/>
      </w:r>
      <w:r>
        <w:rPr>
          <w:rFonts w:ascii="Times New Roman"/>
          <w:b w:val="false"/>
          <w:i w:val="false"/>
          <w:color w:val="000000"/>
          <w:sz w:val="28"/>
        </w:rPr>
        <w:t xml:space="preserve">
      5.6. Ана мен баланың денсаулығын сақтау жөніндегі сектораралық және ведомствоаралық іс-қимылды күшейту мыналарды қамтиды: </w:t>
      </w:r>
      <w:r>
        <w:br/>
      </w:r>
      <w:r>
        <w:rPr>
          <w:rFonts w:ascii="Times New Roman"/>
          <w:b w:val="false"/>
          <w:i w:val="false"/>
          <w:color w:val="000000"/>
          <w:sz w:val="28"/>
        </w:rPr>
        <w:t xml:space="preserve">
      шекаралас аудандарда тұратын жүкті, босанатын және босанған әйелдер мен сырқат балаларға медициналық көмек көрсету мәселелері жөнінде облыстардың, Астана мен Алматы қалалары әкімдіктерінің арасында келісім шарттар жасасу арқылы перинаталдық көмекті өңірлендіруді қамтамасыз ету; </w:t>
      </w:r>
      <w:r>
        <w:br/>
      </w:r>
      <w:r>
        <w:rPr>
          <w:rFonts w:ascii="Times New Roman"/>
          <w:b w:val="false"/>
          <w:i w:val="false"/>
          <w:color w:val="000000"/>
          <w:sz w:val="28"/>
        </w:rPr>
        <w:t xml:space="preserve">
      неғұрлым көбірек таралған жұқпалы емес аурулардың (семіздік, микронутриенттік жеткіліксіздік, артериялық гипертения, диабет, демікпе, онкологиялық аурулар және басқалары) алдын алу; </w:t>
      </w:r>
      <w:r>
        <w:br/>
      </w:r>
      <w:r>
        <w:rPr>
          <w:rFonts w:ascii="Times New Roman"/>
          <w:b w:val="false"/>
          <w:i w:val="false"/>
          <w:color w:val="000000"/>
          <w:sz w:val="28"/>
        </w:rPr>
        <w:t xml:space="preserve">
      АИТВ-ның анадан балаға берілуінің және гемотрансфузиялық берілу жолының алдын алуды қосқанда, ЖҚТБ індетіне қарсы іс-қимыл жөніндегі шараларды іске асыру; </w:t>
      </w:r>
      <w:r>
        <w:br/>
      </w:r>
      <w:r>
        <w:rPr>
          <w:rFonts w:ascii="Times New Roman"/>
          <w:b w:val="false"/>
          <w:i w:val="false"/>
          <w:color w:val="000000"/>
          <w:sz w:val="28"/>
        </w:rPr>
        <w:t xml:space="preserve">
      Халықаралық ұйымдармен бірлесіп, АБДС мәселелерін Қазақстан Республикасы Үкіметінің жанындағы Денсаулық сақтау жөніндегі ұлттық үйлестіру кеңесінің және Денсаулық сақтау жөніндегі өңірлік үйлестіру кеңестерінің отырыстарында ұдайы қарау; </w:t>
      </w:r>
      <w:r>
        <w:br/>
      </w:r>
      <w:r>
        <w:rPr>
          <w:rFonts w:ascii="Times New Roman"/>
          <w:b w:val="false"/>
          <w:i w:val="false"/>
          <w:color w:val="000000"/>
          <w:sz w:val="28"/>
        </w:rPr>
        <w:t xml:space="preserve">
      тууды, балалар мен әйелдердің (ҚР резидент емес тұрғындарын қосқанда) қайтыс болуы жағдайларын АХАЖ органдары арқылы дұрыс, толық және уақтылы тіркеуді қамтамасыз ету; </w:t>
      </w:r>
      <w:r>
        <w:br/>
      </w:r>
      <w:r>
        <w:rPr>
          <w:rFonts w:ascii="Times New Roman"/>
          <w:b w:val="false"/>
          <w:i w:val="false"/>
          <w:color w:val="000000"/>
          <w:sz w:val="28"/>
        </w:rPr>
        <w:t xml:space="preserve">
      мигранттар болып табылатын, елдің резидент емес тұрғындарына (жүкті, босанатын, босанған әйелдерге және балаларға) медициналық көмек көрсетуді реттеу жөнінде ұсыныстар енгізу; </w:t>
      </w:r>
      <w:r>
        <w:br/>
      </w:r>
      <w:r>
        <w:rPr>
          <w:rFonts w:ascii="Times New Roman"/>
          <w:b w:val="false"/>
          <w:i w:val="false"/>
          <w:color w:val="000000"/>
          <w:sz w:val="28"/>
        </w:rPr>
        <w:t xml:space="preserve">
      пациенттерді, оның ішінде жүкті әйелдер мен сырқат балаларды медициналық ұйымдарға дейін уақтылы тасымалдау үшін коммуникациялық құралдар мен жол-көлік хабарларының жай-күйін жақсарту жөнінде ұсыныстар енгізу. </w:t>
      </w:r>
      <w:r>
        <w:br/>
      </w:r>
      <w:r>
        <w:rPr>
          <w:rFonts w:ascii="Times New Roman"/>
          <w:b w:val="false"/>
          <w:i w:val="false"/>
          <w:color w:val="000000"/>
          <w:sz w:val="28"/>
        </w:rPr>
        <w:t xml:space="preserve">
      5.7. Халықтың ана мен бала денсаулығын сақтау саласындағы тиімді тәсілдер туралы ақпараттануын арттыру мыналарды көздейді: </w:t>
      </w:r>
      <w:r>
        <w:br/>
      </w:r>
      <w:r>
        <w:rPr>
          <w:rFonts w:ascii="Times New Roman"/>
          <w:b w:val="false"/>
          <w:i w:val="false"/>
          <w:color w:val="000000"/>
          <w:sz w:val="28"/>
        </w:rPr>
        <w:t xml:space="preserve">
      ақпараттандыру мен санитарлық ағартуды арттыру мақсатында аналар мен әкелерді АБДС мәселесі бойынша дайындайтын "мектептер" құру; </w:t>
      </w:r>
      <w:r>
        <w:br/>
      </w:r>
      <w:r>
        <w:rPr>
          <w:rFonts w:ascii="Times New Roman"/>
          <w:b w:val="false"/>
          <w:i w:val="false"/>
          <w:color w:val="000000"/>
          <w:sz w:val="28"/>
        </w:rPr>
        <w:t xml:space="preserve">
      волонтерлердің қатысуымен (эпилепсия, бронх демікпесі, қант диабеті, фенилкетонурия және басқалары бойынша) сырқат балалар мен ата-аналарға арналған "мектептердің" жұмысын жаңғырту; </w:t>
      </w:r>
      <w:r>
        <w:br/>
      </w:r>
      <w:r>
        <w:rPr>
          <w:rFonts w:ascii="Times New Roman"/>
          <w:b w:val="false"/>
          <w:i w:val="false"/>
          <w:color w:val="000000"/>
          <w:sz w:val="28"/>
        </w:rPr>
        <w:t xml:space="preserve">
      БАҚ-та тұрақты рубрикалар арқылы және басқа да көрнекті ақпараттар арқылы дәрілік заттарды ұтымды қолдану туралы халықты ақпараттандыруды күшейту.      </w:t>
      </w:r>
    </w:p>
    <w:bookmarkStart w:name="z12" w:id="11"/>
    <w:p>
      <w:pPr>
        <w:spacing w:after="0"/>
        <w:ind w:left="0"/>
        <w:jc w:val="left"/>
      </w:pPr>
      <w:r>
        <w:rPr>
          <w:rFonts w:ascii="Times New Roman"/>
          <w:b/>
          <w:i w:val="false"/>
          <w:color w:val="000000"/>
        </w:rPr>
        <w:t xml:space="preserve"> 
6. Қаржыландыру көздері мен көлемі </w:t>
      </w:r>
    </w:p>
    <w:bookmarkEnd w:id="11"/>
    <w:p>
      <w:pPr>
        <w:spacing w:after="0"/>
        <w:ind w:left="0"/>
        <w:jc w:val="both"/>
      </w:pPr>
      <w:r>
        <w:rPr>
          <w:rFonts w:ascii="Times New Roman"/>
          <w:b w:val="false"/>
          <w:i w:val="false"/>
          <w:color w:val="000000"/>
          <w:sz w:val="28"/>
        </w:rPr>
        <w:t>      Бағдарлама Қазақстан Республикасы Президентінің 2004 жылдың 13 қыркүйектегі N 1438 </w:t>
      </w:r>
      <w:r>
        <w:rPr>
          <w:rFonts w:ascii="Times New Roman"/>
          <w:b w:val="false"/>
          <w:i w:val="false"/>
          <w:color w:val="000000"/>
          <w:sz w:val="28"/>
        </w:rPr>
        <w:t xml:space="preserve">Жарлығымен </w:t>
      </w:r>
      <w:r>
        <w:rPr>
          <w:rFonts w:ascii="Times New Roman"/>
          <w:b w:val="false"/>
          <w:i w:val="false"/>
          <w:color w:val="000000"/>
          <w:sz w:val="28"/>
        </w:rPr>
        <w:t>бекітілген Қазақстан Республикасының денсаулық сақтау ісін реформалау мен дамытудың 2005 - 2010 жылдарға арналған мемлекеттік бағдарламасының, Қазақстан Республикасы Үкіметінің 2006 жылғы 15 желтоқсандағы N 1216 </w:t>
      </w:r>
      <w:r>
        <w:rPr>
          <w:rFonts w:ascii="Times New Roman"/>
          <w:b w:val="false"/>
          <w:i w:val="false"/>
          <w:color w:val="000000"/>
          <w:sz w:val="28"/>
        </w:rPr>
        <w:t xml:space="preserve">қаулысы </w:t>
      </w:r>
      <w:r>
        <w:rPr>
          <w:rFonts w:ascii="Times New Roman"/>
          <w:b w:val="false"/>
          <w:i w:val="false"/>
          <w:color w:val="000000"/>
          <w:sz w:val="28"/>
        </w:rPr>
        <w:t xml:space="preserve">бекітілген Қазақстан Республикасында ЖҚТБ індетіне қарсы іс-қимыл жөніндегі 2006 - 2010 жылдарға арналған бағдарламаның шеңберінде көзделген республикалық және жергілікті бюджеттердің қаражаты, халықаралық ұйымдарының қаражаты, Қазақстан Республикасының заңнамасында тыйым салынбаған басқа да қаржыландыру көздерінен қаржыландырылады. </w:t>
      </w:r>
      <w:r>
        <w:br/>
      </w:r>
      <w:r>
        <w:rPr>
          <w:rFonts w:ascii="Times New Roman"/>
          <w:b w:val="false"/>
          <w:i w:val="false"/>
          <w:color w:val="000000"/>
          <w:sz w:val="28"/>
        </w:rPr>
        <w:t xml:space="preserve">
      Мемлекеттік бюджеттен бағдарламаны іске асыруға жұмсалатын жалпы шығындар 24 240 250,1 мың теңгені (2008 жылы - 8 151 134,0 мың теңге, 2009 жылы - 7 859 861,7 мың теңге, 2010 жылы - 8 229 254,4 мың теңге), соның ішінде республикалық бюджет қаражатынан 8 310 940,1 мың теңгені (2008 жылы - 2 586 953,0 мың теңге, 2009 жылы - 2 766 530,7 мың теңге, 2010 жылы - 2 957 456,4 мың теңге), жергілікті бюджеттердің қаражатынан 15 929 310,0 мың теңгені (2008 жылы - 5 564 181,0 мың теңге, 2009 жылы - 5 093 331,0 мың теңге, 2010 жылы - 5 271 798,0 мың теңге) құрайды. </w:t>
      </w:r>
      <w:r>
        <w:br/>
      </w:r>
      <w:r>
        <w:rPr>
          <w:rFonts w:ascii="Times New Roman"/>
          <w:b w:val="false"/>
          <w:i w:val="false"/>
          <w:color w:val="000000"/>
          <w:sz w:val="28"/>
        </w:rPr>
        <w:t xml:space="preserve">
      Бағдарламаны қаржыландыру көлемі Қазақстан Республикасының заңнамасына сәйкес тиісті қаржы жылына республикалық және жергілікті бюджеттерді қалыптастыру кезінде нақтыланатын болады. </w:t>
      </w:r>
    </w:p>
    <w:bookmarkStart w:name="z13" w:id="12"/>
    <w:p>
      <w:pPr>
        <w:spacing w:after="0"/>
        <w:ind w:left="0"/>
        <w:jc w:val="left"/>
      </w:pPr>
      <w:r>
        <w:rPr>
          <w:rFonts w:ascii="Times New Roman"/>
          <w:b/>
          <w:i w:val="false"/>
          <w:color w:val="000000"/>
        </w:rPr>
        <w:t xml:space="preserve"> 
7. Күтілетін нәтижелер </w:t>
      </w:r>
    </w:p>
    <w:bookmarkEnd w:id="12"/>
    <w:p>
      <w:pPr>
        <w:spacing w:after="0"/>
        <w:ind w:left="0"/>
        <w:jc w:val="both"/>
      </w:pPr>
      <w:r>
        <w:rPr>
          <w:rFonts w:ascii="Times New Roman"/>
          <w:b w:val="false"/>
          <w:i w:val="false"/>
          <w:color w:val="000000"/>
          <w:sz w:val="28"/>
        </w:rPr>
        <w:t xml:space="preserve">      Осы бағдарламаны іске асыру нәтижесінде дәлелді медицинаны ескере отырып, ана мен бала денсаулығын сақтау мәселелерін реттейтін нормативтік-құқықтық актілерді жетілдіруге және іске асыруға арналған тәсілдер айқындалатын болады; АБДС қызметін ұтымды жоспарлау мен басқарудың өлшемдері, перинаталдық көмекті өңірлендіру енгізілетін болады. </w:t>
      </w:r>
      <w:r>
        <w:br/>
      </w:r>
      <w:r>
        <w:rPr>
          <w:rFonts w:ascii="Times New Roman"/>
          <w:b w:val="false"/>
          <w:i w:val="false"/>
          <w:color w:val="000000"/>
          <w:sz w:val="28"/>
        </w:rPr>
        <w:t xml:space="preserve">
      АБДС саласын басқару мен мониторингін күшейту түрінде кадрлық қамтамасыз ету, кадр саясаты, бастапқы медициналық-санитарлық көмекке бағытталып енгізіліп жатқан жаңа технологияларға сәйкес медицина қызметкерлерін даярлау/қайта даярлау проблемасы шешіледі. Балалар ұйымдары мен босандыру ұйымдарының, республикалық АБДС ғылыми ұйымдарының материалдық-техникалық базасы жақсаратын болады. </w:t>
      </w:r>
      <w:r>
        <w:br/>
      </w:r>
      <w:r>
        <w:rPr>
          <w:rFonts w:ascii="Times New Roman"/>
          <w:b w:val="false"/>
          <w:i w:val="false"/>
          <w:color w:val="000000"/>
          <w:sz w:val="28"/>
        </w:rPr>
        <w:t xml:space="preserve">
      2008 жылдан бастап ДДҰ ұсынған тірі туу мен өлі туудың халықаралық өлшемдері енгізіледі. </w:t>
      </w:r>
      <w:r>
        <w:br/>
      </w:r>
      <w:r>
        <w:rPr>
          <w:rFonts w:ascii="Times New Roman"/>
          <w:b w:val="false"/>
          <w:i w:val="false"/>
          <w:color w:val="000000"/>
          <w:sz w:val="28"/>
        </w:rPr>
        <w:t xml:space="preserve">
      Әйелдер мен балаларға сапалы медициналық көмекті қамтамасыз ету үшін денсаулық сақтау қызметтерінің өзара іс-қимылы мен сабақтастығы күшейтіледі, сондай-ақ ана мен баланың денсаулығын сақтау жөніндегі қоғамдық құрылымдардың сектораралық және ведомствоаралық өзара іс-қимылы қамтамасыз етілетін болады. Шекаралас аудандарда тұратын жүкті, босанатын және босанған әйелдер мен сырқат балаларға медициналық көмек көрсету мәселелері жөнінде облыстардың, Астана мен Алматы қалалары әкімдіктерінің арасында келісім шарттар жасалатын болады. </w:t>
      </w:r>
      <w:r>
        <w:br/>
      </w:r>
      <w:r>
        <w:rPr>
          <w:rFonts w:ascii="Times New Roman"/>
          <w:b w:val="false"/>
          <w:i w:val="false"/>
          <w:color w:val="000000"/>
          <w:sz w:val="28"/>
        </w:rPr>
        <w:t xml:space="preserve">
      Халықтың ана мен бала денсаулығын сақтау саласындағы тиімді тәсілдер туралы ақпараттануы жоғарылайды. </w:t>
      </w:r>
      <w:r>
        <w:br/>
      </w:r>
      <w:r>
        <w:rPr>
          <w:rFonts w:ascii="Times New Roman"/>
          <w:b w:val="false"/>
          <w:i w:val="false"/>
          <w:color w:val="000000"/>
          <w:sz w:val="28"/>
        </w:rPr>
        <w:t xml:space="preserve">
      2010 жылға дейін аналардың өлім-жітім көрсеткіші тірі туған 100 000 анаға шаққанда, оның ішінде акушерлік қан кетуді қоса алғанда, 40,0-қа дейін төмендейді. </w:t>
      </w:r>
      <w:r>
        <w:br/>
      </w:r>
      <w:r>
        <w:rPr>
          <w:rFonts w:ascii="Times New Roman"/>
          <w:b w:val="false"/>
          <w:i w:val="false"/>
          <w:color w:val="000000"/>
          <w:sz w:val="28"/>
        </w:rPr>
        <w:t xml:space="preserve">
      Контрацептивтерді пайдаланатын балиғат жасындағы әйелдердің саны көбейеді, аборттардың көрсеткіштері мен аборттан кейінгі асқынулар азаяды. </w:t>
      </w:r>
      <w:r>
        <w:br/>
      </w:r>
      <w:r>
        <w:rPr>
          <w:rFonts w:ascii="Times New Roman"/>
          <w:b w:val="false"/>
          <w:i w:val="false"/>
          <w:color w:val="000000"/>
          <w:sz w:val="28"/>
        </w:rPr>
        <w:t xml:space="preserve">
      2010 жылға дейін сәби өлім-жітімі тірі туған 1000 нәрестеге шаққанда 25,0-ке дейін, балалар өлім-жітімі тірі туған 1000 балаға шаққанда 30,0-ға дейін (тірі туу мен өлі туудың халықаралық өлшемдеріне көшуді ескере отырып), өмірінің алғашқы жылында балалардың үйде шетінеуі 7 %-ға дейін, жаңа туған нәрестелердің бір тәулікке жетпей стационарларда шетінеуі 10 %-ға төмендейтін болады. </w:t>
      </w:r>
    </w:p>
    <w:bookmarkStart w:name="z14" w:id="13"/>
    <w:p>
      <w:pPr>
        <w:spacing w:after="0"/>
        <w:ind w:left="0"/>
        <w:jc w:val="both"/>
      </w:pPr>
      <w:r>
        <w:rPr>
          <w:rFonts w:ascii="Times New Roman"/>
          <w:b w:val="false"/>
          <w:i w:val="false"/>
          <w:color w:val="000000"/>
          <w:sz w:val="28"/>
        </w:rPr>
        <w:t>
</w:t>
      </w:r>
      <w:r>
        <w:rPr>
          <w:rFonts w:ascii="Times New Roman"/>
          <w:b/>
          <w:i w:val="false"/>
          <w:color w:val="000000"/>
          <w:sz w:val="28"/>
        </w:rPr>
        <w:t xml:space="preserve">          8. Ана мен бала өлім-жітімін азайту жөніндегі </w:t>
      </w:r>
      <w:r>
        <w:br/>
      </w:r>
      <w:r>
        <w:rPr>
          <w:rFonts w:ascii="Times New Roman"/>
          <w:b w:val="false"/>
          <w:i w:val="false"/>
          <w:color w:val="000000"/>
          <w:sz w:val="28"/>
        </w:rPr>
        <w:t>
</w:t>
      </w:r>
      <w:r>
        <w:rPr>
          <w:rFonts w:ascii="Times New Roman"/>
          <w:b/>
          <w:i w:val="false"/>
          <w:color w:val="000000"/>
          <w:sz w:val="28"/>
        </w:rPr>
        <w:t xml:space="preserve">          2008 - 2010 жылдарға арналған бағдарламаның </w:t>
      </w:r>
      <w:r>
        <w:br/>
      </w:r>
      <w:r>
        <w:rPr>
          <w:rFonts w:ascii="Times New Roman"/>
          <w:b w:val="false"/>
          <w:i w:val="false"/>
          <w:color w:val="000000"/>
          <w:sz w:val="28"/>
        </w:rPr>
        <w:t>
</w:t>
      </w:r>
      <w:r>
        <w:rPr>
          <w:rFonts w:ascii="Times New Roman"/>
          <w:b/>
          <w:i w:val="false"/>
          <w:color w:val="000000"/>
          <w:sz w:val="28"/>
        </w:rPr>
        <w:t xml:space="preserve">                       іс-шаралар жоспары </w:t>
      </w:r>
    </w:p>
    <w:bookmarkEnd w:id="13"/>
    <w:p>
      <w:pPr>
        <w:spacing w:after="0"/>
        <w:ind w:left="0"/>
        <w:jc w:val="both"/>
      </w:pPr>
      <w:r>
        <w:rPr>
          <w:rFonts w:ascii="Times New Roman"/>
          <w:b w:val="false"/>
          <w:i w:val="false"/>
          <w:color w:val="ff0000"/>
          <w:sz w:val="28"/>
        </w:rPr>
        <w:t xml:space="preserve">       Ескерту. 8-бөлімге өзгерту енгізілді - ҚР Үкіметінің 2009.03.25. </w:t>
      </w:r>
      <w:r>
        <w:rPr>
          <w:rFonts w:ascii="Times New Roman"/>
          <w:b w:val="false"/>
          <w:i w:val="false"/>
          <w:color w:val="ff0000"/>
          <w:sz w:val="28"/>
        </w:rPr>
        <w:t xml:space="preserve">N 397 </w:t>
      </w:r>
      <w:r>
        <w:rPr>
          <w:rFonts w:ascii="Times New Roman"/>
          <w:b w:val="false"/>
          <w:i w:val="false"/>
          <w:color w:val="ff0000"/>
          <w:sz w:val="28"/>
        </w:rPr>
        <w:t xml:space="preserve">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3760"/>
        <w:gridCol w:w="1723"/>
        <w:gridCol w:w="1723"/>
        <w:gridCol w:w="1687"/>
        <w:gridCol w:w="1785"/>
        <w:gridCol w:w="1725"/>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Іс-шаралар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 нысаны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 </w:t>
            </w:r>
            <w:r>
              <w:br/>
            </w:r>
            <w:r>
              <w:rPr>
                <w:rFonts w:ascii="Times New Roman"/>
                <w:b/>
                <w:i w:val="false"/>
                <w:color w:val="000000"/>
                <w:sz w:val="20"/>
              </w:rPr>
              <w:t xml:space="preserve">
дауға </w:t>
            </w:r>
            <w:r>
              <w:br/>
            </w:r>
            <w:r>
              <w:rPr>
                <w:rFonts w:ascii="Times New Roman"/>
                <w:b/>
                <w:i w:val="false"/>
                <w:color w:val="000000"/>
                <w:sz w:val="20"/>
              </w:rPr>
              <w:t xml:space="preserve">
жауап- </w:t>
            </w:r>
            <w:r>
              <w:br/>
            </w:r>
            <w:r>
              <w:rPr>
                <w:rFonts w:ascii="Times New Roman"/>
                <w:b/>
                <w:i w:val="false"/>
                <w:color w:val="000000"/>
                <w:sz w:val="20"/>
              </w:rPr>
              <w:t>
тылар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Орындау </w:t>
            </w:r>
            <w:r>
              <w:br/>
            </w:r>
            <w:r>
              <w:rPr>
                <w:rFonts w:ascii="Times New Roman"/>
                <w:b/>
                <w:i w:val="false"/>
                <w:color w:val="000000"/>
                <w:sz w:val="20"/>
              </w:rPr>
              <w:t>
мерзімі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 </w:t>
            </w:r>
            <w:r>
              <w:br/>
            </w:r>
            <w:r>
              <w:rPr>
                <w:rFonts w:ascii="Times New Roman"/>
                <w:b/>
                <w:i w:val="false"/>
                <w:color w:val="000000"/>
                <w:sz w:val="20"/>
              </w:rPr>
              <w:t xml:space="preserve">
ды шы- </w:t>
            </w:r>
            <w:r>
              <w:br/>
            </w:r>
            <w:r>
              <w:rPr>
                <w:rFonts w:ascii="Times New Roman"/>
                <w:b/>
                <w:i w:val="false"/>
                <w:color w:val="000000"/>
                <w:sz w:val="20"/>
              </w:rPr>
              <w:t xml:space="preserve">
ғыстар </w:t>
            </w:r>
            <w:r>
              <w:br/>
            </w:r>
            <w:r>
              <w:rPr>
                <w:rFonts w:ascii="Times New Roman"/>
                <w:b/>
                <w:i w:val="false"/>
                <w:color w:val="000000"/>
                <w:sz w:val="20"/>
              </w:rPr>
              <w:t xml:space="preserve">
(мың </w:t>
            </w:r>
            <w:r>
              <w:br/>
            </w:r>
            <w:r>
              <w:rPr>
                <w:rFonts w:ascii="Times New Roman"/>
                <w:b/>
                <w:i w:val="false"/>
                <w:color w:val="000000"/>
                <w:sz w:val="20"/>
              </w:rPr>
              <w:t>
тенге)*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Қаржы- </w:t>
            </w:r>
            <w:r>
              <w:br/>
            </w:r>
            <w:r>
              <w:rPr>
                <w:rFonts w:ascii="Times New Roman"/>
                <w:b/>
                <w:i w:val="false"/>
                <w:color w:val="000000"/>
                <w:sz w:val="20"/>
              </w:rPr>
              <w:t xml:space="preserve">
ландыру </w:t>
            </w:r>
            <w:r>
              <w:br/>
            </w:r>
            <w:r>
              <w:rPr>
                <w:rFonts w:ascii="Times New Roman"/>
                <w:b/>
                <w:i w:val="false"/>
                <w:color w:val="000000"/>
                <w:sz w:val="20"/>
              </w:rPr>
              <w:t>
көздері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АБДС саласында нормативтік-құкықтық актілерді жетілдіру </w:t>
            </w:r>
            <w:r>
              <w:br/>
            </w:r>
            <w:r>
              <w:rPr>
                <w:rFonts w:ascii="Times New Roman"/>
                <w:b/>
                <w:i w:val="false"/>
                <w:color w:val="000000"/>
                <w:sz w:val="20"/>
              </w:rPr>
              <w:t>
және іске асыру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АБДС саласында </w:t>
            </w:r>
            <w:r>
              <w:br/>
            </w:r>
            <w:r>
              <w:rPr>
                <w:rFonts w:ascii="Times New Roman"/>
                <w:b w:val="false"/>
                <w:i w:val="false"/>
                <w:color w:val="000000"/>
                <w:sz w:val="20"/>
              </w:rPr>
              <w:t xml:space="preserve">
қызметтің қажет- </w:t>
            </w:r>
            <w:r>
              <w:br/>
            </w:r>
            <w:r>
              <w:rPr>
                <w:rFonts w:ascii="Times New Roman"/>
                <w:b w:val="false"/>
                <w:i w:val="false"/>
                <w:color w:val="000000"/>
                <w:sz w:val="20"/>
              </w:rPr>
              <w:t xml:space="preserve">
тіліктері мен </w:t>
            </w:r>
            <w:r>
              <w:br/>
            </w:r>
            <w:r>
              <w:rPr>
                <w:rFonts w:ascii="Times New Roman"/>
                <w:b w:val="false"/>
                <w:i w:val="false"/>
                <w:color w:val="000000"/>
                <w:sz w:val="20"/>
              </w:rPr>
              <w:t xml:space="preserve">
енгізіліп жатқан </w:t>
            </w:r>
            <w:r>
              <w:br/>
            </w:r>
            <w:r>
              <w:rPr>
                <w:rFonts w:ascii="Times New Roman"/>
                <w:b w:val="false"/>
                <w:i w:val="false"/>
                <w:color w:val="000000"/>
                <w:sz w:val="20"/>
              </w:rPr>
              <w:t xml:space="preserve">
халықаралық технологияларды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нормативтік-құ- </w:t>
            </w:r>
            <w:r>
              <w:br/>
            </w:r>
            <w:r>
              <w:rPr>
                <w:rFonts w:ascii="Times New Roman"/>
                <w:b w:val="false"/>
                <w:i w:val="false"/>
                <w:color w:val="000000"/>
                <w:sz w:val="20"/>
              </w:rPr>
              <w:t xml:space="preserve">
қықтық актілерді </w:t>
            </w:r>
            <w:r>
              <w:br/>
            </w:r>
            <w:r>
              <w:rPr>
                <w:rFonts w:ascii="Times New Roman"/>
                <w:b w:val="false"/>
                <w:i w:val="false"/>
                <w:color w:val="000000"/>
                <w:sz w:val="20"/>
              </w:rPr>
              <w:t xml:space="preserve">
жетілдіру және </w:t>
            </w:r>
            <w:r>
              <w:br/>
            </w:r>
            <w:r>
              <w:rPr>
                <w:rFonts w:ascii="Times New Roman"/>
                <w:b w:val="false"/>
                <w:i w:val="false"/>
                <w:color w:val="000000"/>
                <w:sz w:val="20"/>
              </w:rPr>
              <w:t xml:space="preserve">
қабылдау: </w:t>
            </w:r>
            <w:r>
              <w:br/>
            </w:r>
            <w:r>
              <w:rPr>
                <w:rFonts w:ascii="Times New Roman"/>
                <w:b w:val="false"/>
                <w:i w:val="false"/>
                <w:color w:val="000000"/>
                <w:sz w:val="20"/>
              </w:rPr>
              <w:t xml:space="preserve">
тірі туу мен өлі </w:t>
            </w:r>
            <w:r>
              <w:br/>
            </w:r>
            <w:r>
              <w:rPr>
                <w:rFonts w:ascii="Times New Roman"/>
                <w:b w:val="false"/>
                <w:i w:val="false"/>
                <w:color w:val="000000"/>
                <w:sz w:val="20"/>
              </w:rPr>
              <w:t xml:space="preserve">
туу өлшеміне көшу; </w:t>
            </w:r>
            <w:r>
              <w:br/>
            </w:r>
            <w:r>
              <w:rPr>
                <w:rFonts w:ascii="Times New Roman"/>
                <w:b w:val="false"/>
                <w:i w:val="false"/>
                <w:color w:val="000000"/>
                <w:sz w:val="20"/>
              </w:rPr>
              <w:t xml:space="preserve">
жүктіліктің қауіпсіздігін </w:t>
            </w:r>
            <w:r>
              <w:br/>
            </w:r>
            <w:r>
              <w:rPr>
                <w:rFonts w:ascii="Times New Roman"/>
                <w:b w:val="false"/>
                <w:i w:val="false"/>
                <w:color w:val="000000"/>
                <w:sz w:val="20"/>
              </w:rPr>
              <w:t xml:space="preserve">
қамтамасыз ету; </w:t>
            </w:r>
            <w:r>
              <w:br/>
            </w:r>
            <w:r>
              <w:rPr>
                <w:rFonts w:ascii="Times New Roman"/>
                <w:b w:val="false"/>
                <w:i w:val="false"/>
                <w:color w:val="000000"/>
                <w:sz w:val="20"/>
              </w:rPr>
              <w:t xml:space="preserve">
ана және перина- </w:t>
            </w:r>
            <w:r>
              <w:br/>
            </w:r>
            <w:r>
              <w:rPr>
                <w:rFonts w:ascii="Times New Roman"/>
                <w:b w:val="false"/>
                <w:i w:val="false"/>
                <w:color w:val="000000"/>
                <w:sz w:val="20"/>
              </w:rPr>
              <w:t xml:space="preserve">
талдық өлім-жі- </w:t>
            </w:r>
            <w:r>
              <w:br/>
            </w:r>
            <w:r>
              <w:rPr>
                <w:rFonts w:ascii="Times New Roman"/>
                <w:b w:val="false"/>
                <w:i w:val="false"/>
                <w:color w:val="000000"/>
                <w:sz w:val="20"/>
              </w:rPr>
              <w:t xml:space="preserve">
тімнің құпия </w:t>
            </w:r>
            <w:r>
              <w:br/>
            </w:r>
            <w:r>
              <w:rPr>
                <w:rFonts w:ascii="Times New Roman"/>
                <w:b w:val="false"/>
                <w:i w:val="false"/>
                <w:color w:val="000000"/>
                <w:sz w:val="20"/>
              </w:rPr>
              <w:t xml:space="preserve">
аудиті, қиын </w:t>
            </w:r>
            <w:r>
              <w:br/>
            </w:r>
            <w:r>
              <w:rPr>
                <w:rFonts w:ascii="Times New Roman"/>
                <w:b w:val="false"/>
                <w:i w:val="false"/>
                <w:color w:val="000000"/>
                <w:sz w:val="20"/>
              </w:rPr>
              <w:t xml:space="preserve">
жағдайларды зерттеу; </w:t>
            </w:r>
            <w:r>
              <w:br/>
            </w:r>
            <w:r>
              <w:rPr>
                <w:rFonts w:ascii="Times New Roman"/>
                <w:b w:val="false"/>
                <w:i w:val="false"/>
                <w:color w:val="000000"/>
                <w:sz w:val="20"/>
              </w:rPr>
              <w:t xml:space="preserve">
БДҚАБ; </w:t>
            </w:r>
            <w:r>
              <w:br/>
            </w:r>
            <w:r>
              <w:rPr>
                <w:rFonts w:ascii="Times New Roman"/>
                <w:b w:val="false"/>
                <w:i w:val="false"/>
                <w:color w:val="000000"/>
                <w:sz w:val="20"/>
              </w:rPr>
              <w:t xml:space="preserve">
отбасын жоспарлау; </w:t>
            </w:r>
            <w:r>
              <w:br/>
            </w:r>
            <w:r>
              <w:rPr>
                <w:rFonts w:ascii="Times New Roman"/>
                <w:b w:val="false"/>
                <w:i w:val="false"/>
                <w:color w:val="000000"/>
                <w:sz w:val="20"/>
              </w:rPr>
              <w:t xml:space="preserve">
қауіпсіз аборт; </w:t>
            </w:r>
            <w:r>
              <w:br/>
            </w:r>
            <w:r>
              <w:rPr>
                <w:rFonts w:ascii="Times New Roman"/>
                <w:b w:val="false"/>
                <w:i w:val="false"/>
                <w:color w:val="000000"/>
                <w:sz w:val="20"/>
              </w:rPr>
              <w:t xml:space="preserve">
ерте шақтағы </w:t>
            </w:r>
            <w:r>
              <w:br/>
            </w:r>
            <w:r>
              <w:rPr>
                <w:rFonts w:ascii="Times New Roman"/>
                <w:b w:val="false"/>
                <w:i w:val="false"/>
                <w:color w:val="000000"/>
                <w:sz w:val="20"/>
              </w:rPr>
              <w:t xml:space="preserve">
балаларды патро- </w:t>
            </w:r>
            <w:r>
              <w:br/>
            </w:r>
            <w:r>
              <w:rPr>
                <w:rFonts w:ascii="Times New Roman"/>
                <w:b w:val="false"/>
                <w:i w:val="false"/>
                <w:color w:val="000000"/>
                <w:sz w:val="20"/>
              </w:rPr>
              <w:t xml:space="preserve">
наждық бақылау; </w:t>
            </w:r>
            <w:r>
              <w:br/>
            </w:r>
            <w:r>
              <w:rPr>
                <w:rFonts w:ascii="Times New Roman"/>
                <w:b w:val="false"/>
                <w:i w:val="false"/>
                <w:color w:val="000000"/>
                <w:sz w:val="20"/>
              </w:rPr>
              <w:t xml:space="preserve">
БШАСЕ/ЕШБД; </w:t>
            </w:r>
            <w:r>
              <w:br/>
            </w:r>
            <w:r>
              <w:rPr>
                <w:rFonts w:ascii="Times New Roman"/>
                <w:b w:val="false"/>
                <w:i w:val="false"/>
                <w:color w:val="000000"/>
                <w:sz w:val="20"/>
              </w:rPr>
              <w:t xml:space="preserve">
ЖДК;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бұйрық- </w:t>
            </w:r>
            <w:r>
              <w:br/>
            </w:r>
            <w:r>
              <w:rPr>
                <w:rFonts w:ascii="Times New Roman"/>
                <w:b w:val="false"/>
                <w:i w:val="false"/>
                <w:color w:val="000000"/>
                <w:sz w:val="20"/>
              </w:rPr>
              <w:t xml:space="preserve">
тары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w:t>
            </w:r>
            <w:r>
              <w:br/>
            </w:r>
            <w:r>
              <w:rPr>
                <w:rFonts w:ascii="Times New Roman"/>
                <w:b w:val="false"/>
                <w:i w:val="false"/>
                <w:color w:val="000000"/>
                <w:sz w:val="20"/>
              </w:rPr>
              <w:t xml:space="preserve">
жылдар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2009.03.25. </w:t>
            </w:r>
            <w:r>
              <w:rPr>
                <w:rFonts w:ascii="Times New Roman"/>
                <w:b w:val="false"/>
                <w:i w:val="false"/>
                <w:color w:val="ff0000"/>
                <w:sz w:val="20"/>
              </w:rPr>
              <w:t xml:space="preserve">N 397 </w:t>
            </w:r>
            <w:r>
              <w:rPr>
                <w:rFonts w:ascii="Times New Roman"/>
                <w:b w:val="false"/>
                <w:i w:val="false"/>
                <w:color w:val="ff0000"/>
                <w:sz w:val="20"/>
              </w:rPr>
              <w:t xml:space="preserve">Қаулысымен.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АБДС саласында ұтымды жоспарлау мен басқарудың </w:t>
            </w:r>
            <w:r>
              <w:br/>
            </w:r>
            <w:r>
              <w:rPr>
                <w:rFonts w:ascii="Times New Roman"/>
                <w:b/>
                <w:i w:val="false"/>
                <w:color w:val="000000"/>
                <w:sz w:val="20"/>
              </w:rPr>
              <w:t>
өлшемдерін енгізу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Талдамалық зерт- </w:t>
            </w:r>
            <w:r>
              <w:br/>
            </w:r>
            <w:r>
              <w:rPr>
                <w:rFonts w:ascii="Times New Roman"/>
                <w:b w:val="false"/>
                <w:i w:val="false"/>
                <w:color w:val="000000"/>
                <w:sz w:val="20"/>
              </w:rPr>
              <w:t xml:space="preserve">
теулер негізінде </w:t>
            </w:r>
            <w:r>
              <w:br/>
            </w:r>
            <w:r>
              <w:rPr>
                <w:rFonts w:ascii="Times New Roman"/>
                <w:b w:val="false"/>
                <w:i w:val="false"/>
                <w:color w:val="000000"/>
                <w:sz w:val="20"/>
              </w:rPr>
              <w:t xml:space="preserve">
халықтың және </w:t>
            </w:r>
            <w:r>
              <w:br/>
            </w:r>
            <w:r>
              <w:rPr>
                <w:rFonts w:ascii="Times New Roman"/>
                <w:b w:val="false"/>
                <w:i w:val="false"/>
                <w:color w:val="000000"/>
                <w:sz w:val="20"/>
              </w:rPr>
              <w:t xml:space="preserve">
АБДС қызметінің </w:t>
            </w:r>
            <w:r>
              <w:br/>
            </w:r>
            <w:r>
              <w:rPr>
                <w:rFonts w:ascii="Times New Roman"/>
                <w:b w:val="false"/>
                <w:i w:val="false"/>
                <w:color w:val="000000"/>
                <w:sz w:val="20"/>
              </w:rPr>
              <w:t xml:space="preserve">
қажеттіліктерін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денсаулық сақтау </w:t>
            </w:r>
            <w:r>
              <w:br/>
            </w:r>
            <w:r>
              <w:rPr>
                <w:rFonts w:ascii="Times New Roman"/>
                <w:b w:val="false"/>
                <w:i w:val="false"/>
                <w:color w:val="000000"/>
                <w:sz w:val="20"/>
              </w:rPr>
              <w:t xml:space="preserve">
ресурстарын ұтымды жоспарлау </w:t>
            </w:r>
            <w:r>
              <w:br/>
            </w:r>
            <w:r>
              <w:rPr>
                <w:rFonts w:ascii="Times New Roman"/>
                <w:b w:val="false"/>
                <w:i w:val="false"/>
                <w:color w:val="000000"/>
                <w:sz w:val="20"/>
              </w:rPr>
              <w:t xml:space="preserve">
практикасын енгізу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ақпа- </w:t>
            </w:r>
            <w:r>
              <w:br/>
            </w:r>
            <w:r>
              <w:rPr>
                <w:rFonts w:ascii="Times New Roman"/>
                <w:b w:val="false"/>
                <w:i w:val="false"/>
                <w:color w:val="000000"/>
                <w:sz w:val="20"/>
              </w:rPr>
              <w:t xml:space="preserve">
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2009 - 2010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АБДС саласына </w:t>
            </w:r>
            <w:r>
              <w:br/>
            </w:r>
            <w:r>
              <w:rPr>
                <w:rFonts w:ascii="Times New Roman"/>
                <w:b w:val="false"/>
                <w:i w:val="false"/>
                <w:color w:val="000000"/>
                <w:sz w:val="20"/>
              </w:rPr>
              <w:t xml:space="preserve">
бюджеттен тыс </w:t>
            </w:r>
            <w:r>
              <w:br/>
            </w:r>
            <w:r>
              <w:rPr>
                <w:rFonts w:ascii="Times New Roman"/>
                <w:b w:val="false"/>
                <w:i w:val="false"/>
                <w:color w:val="000000"/>
                <w:sz w:val="20"/>
              </w:rPr>
              <w:t xml:space="preserve">
қаражатты инвес- </w:t>
            </w:r>
            <w:r>
              <w:br/>
            </w:r>
            <w:r>
              <w:rPr>
                <w:rFonts w:ascii="Times New Roman"/>
                <w:b w:val="false"/>
                <w:i w:val="false"/>
                <w:color w:val="000000"/>
                <w:sz w:val="20"/>
              </w:rPr>
              <w:t xml:space="preserve">
тициялауды ынта- </w:t>
            </w:r>
            <w:r>
              <w:br/>
            </w:r>
            <w:r>
              <w:rPr>
                <w:rFonts w:ascii="Times New Roman"/>
                <w:b w:val="false"/>
                <w:i w:val="false"/>
                <w:color w:val="000000"/>
                <w:sz w:val="20"/>
              </w:rPr>
              <w:t xml:space="preserve">
ландыру (донор- </w:t>
            </w:r>
            <w:r>
              <w:br/>
            </w:r>
            <w:r>
              <w:rPr>
                <w:rFonts w:ascii="Times New Roman"/>
                <w:b w:val="false"/>
                <w:i w:val="false"/>
                <w:color w:val="000000"/>
                <w:sz w:val="20"/>
              </w:rPr>
              <w:t xml:space="preserve">
лық/демеушілік </w:t>
            </w:r>
            <w:r>
              <w:br/>
            </w:r>
            <w:r>
              <w:rPr>
                <w:rFonts w:ascii="Times New Roman"/>
                <w:b w:val="false"/>
                <w:i w:val="false"/>
                <w:color w:val="000000"/>
                <w:sz w:val="20"/>
              </w:rPr>
              <w:t xml:space="preserve">
қаражат, гранттар, </w:t>
            </w:r>
            <w:r>
              <w:br/>
            </w:r>
            <w:r>
              <w:rPr>
                <w:rFonts w:ascii="Times New Roman"/>
                <w:b w:val="false"/>
                <w:i w:val="false"/>
                <w:color w:val="000000"/>
                <w:sz w:val="20"/>
              </w:rPr>
              <w:t xml:space="preserve">
меценаттық)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ұсыныс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ҮЕҰ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2009 - 2010 </w:t>
            </w:r>
            <w:r>
              <w:br/>
            </w:r>
            <w:r>
              <w:rPr>
                <w:rFonts w:ascii="Times New Roman"/>
                <w:b w:val="false"/>
                <w:i w:val="false"/>
                <w:color w:val="000000"/>
                <w:sz w:val="20"/>
              </w:rPr>
              <w:t xml:space="preserve">
жылдар, </w:t>
            </w:r>
            <w:r>
              <w:br/>
            </w:r>
            <w:r>
              <w:rPr>
                <w:rFonts w:ascii="Times New Roman"/>
                <w:b w:val="false"/>
                <w:i w:val="false"/>
                <w:color w:val="000000"/>
                <w:sz w:val="20"/>
              </w:rPr>
              <w:t xml:space="preserve">
20 </w:t>
            </w:r>
            <w:r>
              <w:br/>
            </w:r>
            <w:r>
              <w:rPr>
                <w:rFonts w:ascii="Times New Roman"/>
                <w:b w:val="false"/>
                <w:i w:val="false"/>
                <w:color w:val="000000"/>
                <w:sz w:val="20"/>
              </w:rPr>
              <w:t xml:space="preserve">
қаңтар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АБДС саласында </w:t>
            </w:r>
            <w:r>
              <w:br/>
            </w:r>
            <w:r>
              <w:rPr>
                <w:rFonts w:ascii="Times New Roman"/>
                <w:b w:val="false"/>
                <w:i w:val="false"/>
                <w:color w:val="000000"/>
                <w:sz w:val="20"/>
              </w:rPr>
              <w:t xml:space="preserve">
сапа индикатор- </w:t>
            </w:r>
            <w:r>
              <w:br/>
            </w:r>
            <w:r>
              <w:rPr>
                <w:rFonts w:ascii="Times New Roman"/>
                <w:b w:val="false"/>
                <w:i w:val="false"/>
                <w:color w:val="000000"/>
                <w:sz w:val="20"/>
              </w:rPr>
              <w:t xml:space="preserve">
ларын, олардың </w:t>
            </w:r>
            <w:r>
              <w:br/>
            </w:r>
            <w:r>
              <w:rPr>
                <w:rFonts w:ascii="Times New Roman"/>
                <w:b w:val="false"/>
                <w:i w:val="false"/>
                <w:color w:val="000000"/>
                <w:sz w:val="20"/>
              </w:rPr>
              <w:t xml:space="preserve">
мониторингі мен </w:t>
            </w:r>
            <w:r>
              <w:br/>
            </w:r>
            <w:r>
              <w:rPr>
                <w:rFonts w:ascii="Times New Roman"/>
                <w:b w:val="false"/>
                <w:i w:val="false"/>
                <w:color w:val="000000"/>
                <w:sz w:val="20"/>
              </w:rPr>
              <w:t xml:space="preserve">
бағалау жүйесін </w:t>
            </w:r>
            <w:r>
              <w:br/>
            </w:r>
            <w:r>
              <w:rPr>
                <w:rFonts w:ascii="Times New Roman"/>
                <w:b w:val="false"/>
                <w:i w:val="false"/>
                <w:color w:val="000000"/>
                <w:sz w:val="20"/>
              </w:rPr>
              <w:t xml:space="preserve">
әзірлеу және </w:t>
            </w:r>
            <w:r>
              <w:br/>
            </w:r>
            <w:r>
              <w:rPr>
                <w:rFonts w:ascii="Times New Roman"/>
                <w:b w:val="false"/>
                <w:i w:val="false"/>
                <w:color w:val="000000"/>
                <w:sz w:val="20"/>
              </w:rPr>
              <w:t xml:space="preserve">
бекіту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 </w:t>
            </w:r>
            <w:r>
              <w:br/>
            </w:r>
            <w:r>
              <w:rPr>
                <w:rFonts w:ascii="Times New Roman"/>
                <w:b w:val="false"/>
                <w:i w:val="false"/>
                <w:color w:val="000000"/>
                <w:sz w:val="20"/>
              </w:rPr>
              <w:t xml:space="preserve">
мелік </w:t>
            </w:r>
            <w:r>
              <w:br/>
            </w:r>
            <w:r>
              <w:rPr>
                <w:rFonts w:ascii="Times New Roman"/>
                <w:b w:val="false"/>
                <w:i w:val="false"/>
                <w:color w:val="000000"/>
                <w:sz w:val="20"/>
              </w:rPr>
              <w:t xml:space="preserve">
ұсыным- </w:t>
            </w:r>
            <w:r>
              <w:br/>
            </w:r>
            <w:r>
              <w:rPr>
                <w:rFonts w:ascii="Times New Roman"/>
                <w:b w:val="false"/>
                <w:i w:val="false"/>
                <w:color w:val="000000"/>
                <w:sz w:val="20"/>
              </w:rPr>
              <w:t xml:space="preserve">
дар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IV тоқсан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Ұрпақты болу денсаулығын сақтау </w:t>
            </w:r>
            <w:r>
              <w:br/>
            </w:r>
            <w:r>
              <w:rPr>
                <w:rFonts w:ascii="Times New Roman"/>
                <w:b w:val="false"/>
                <w:i w:val="false"/>
                <w:color w:val="000000"/>
                <w:sz w:val="20"/>
              </w:rPr>
              <w:t xml:space="preserve">
қызметтері мен </w:t>
            </w:r>
            <w:r>
              <w:br/>
            </w:r>
            <w:r>
              <w:rPr>
                <w:rFonts w:ascii="Times New Roman"/>
                <w:b w:val="false"/>
                <w:i w:val="false"/>
                <w:color w:val="000000"/>
                <w:sz w:val="20"/>
              </w:rPr>
              <w:t xml:space="preserve">
қазіргі заманға </w:t>
            </w:r>
            <w:r>
              <w:br/>
            </w:r>
            <w:r>
              <w:rPr>
                <w:rFonts w:ascii="Times New Roman"/>
                <w:b w:val="false"/>
                <w:i w:val="false"/>
                <w:color w:val="000000"/>
                <w:sz w:val="20"/>
              </w:rPr>
              <w:t xml:space="preserve">
сай әдістерге </w:t>
            </w:r>
            <w:r>
              <w:br/>
            </w:r>
            <w:r>
              <w:rPr>
                <w:rFonts w:ascii="Times New Roman"/>
                <w:b w:val="false"/>
                <w:i w:val="false"/>
                <w:color w:val="000000"/>
                <w:sz w:val="20"/>
              </w:rPr>
              <w:t xml:space="preserve">
халықтың жалпылай </w:t>
            </w:r>
            <w:r>
              <w:br/>
            </w:r>
            <w:r>
              <w:rPr>
                <w:rFonts w:ascii="Times New Roman"/>
                <w:b w:val="false"/>
                <w:i w:val="false"/>
                <w:color w:val="000000"/>
                <w:sz w:val="20"/>
              </w:rPr>
              <w:t xml:space="preserve">
тұтас қол </w:t>
            </w:r>
            <w:r>
              <w:br/>
            </w:r>
            <w:r>
              <w:rPr>
                <w:rFonts w:ascii="Times New Roman"/>
                <w:b w:val="false"/>
                <w:i w:val="false"/>
                <w:color w:val="000000"/>
                <w:sz w:val="20"/>
              </w:rPr>
              <w:t xml:space="preserve">
жетімділігі үшін </w:t>
            </w:r>
            <w:r>
              <w:br/>
            </w:r>
            <w:r>
              <w:rPr>
                <w:rFonts w:ascii="Times New Roman"/>
                <w:b w:val="false"/>
                <w:i w:val="false"/>
                <w:color w:val="000000"/>
                <w:sz w:val="20"/>
              </w:rPr>
              <w:t xml:space="preserve">
контрацептивтерді </w:t>
            </w:r>
            <w:r>
              <w:br/>
            </w:r>
            <w:r>
              <w:rPr>
                <w:rFonts w:ascii="Times New Roman"/>
                <w:b w:val="false"/>
                <w:i w:val="false"/>
                <w:color w:val="000000"/>
                <w:sz w:val="20"/>
              </w:rPr>
              <w:t xml:space="preserve">
сатып алуды </w:t>
            </w:r>
            <w:r>
              <w:br/>
            </w:r>
            <w:r>
              <w:rPr>
                <w:rFonts w:ascii="Times New Roman"/>
                <w:b w:val="false"/>
                <w:i w:val="false"/>
                <w:color w:val="000000"/>
                <w:sz w:val="20"/>
              </w:rPr>
              <w:t xml:space="preserve">
қарастыру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ДСМ-ге </w:t>
            </w:r>
            <w:r>
              <w:br/>
            </w:r>
            <w:r>
              <w:rPr>
                <w:rFonts w:ascii="Times New Roman"/>
                <w:b w:val="false"/>
                <w:i w:val="false"/>
                <w:color w:val="000000"/>
                <w:sz w:val="20"/>
              </w:rPr>
              <w:t xml:space="preserve">
ақпарат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10 шілде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 </w:t>
            </w:r>
            <w:r>
              <w:br/>
            </w:r>
            <w:r>
              <w:rPr>
                <w:rFonts w:ascii="Times New Roman"/>
                <w:b w:val="false"/>
                <w:i w:val="false"/>
                <w:color w:val="000000"/>
                <w:sz w:val="20"/>
              </w:rPr>
              <w:t xml:space="preserve">
торлық </w:t>
            </w:r>
            <w:r>
              <w:br/>
            </w:r>
            <w:r>
              <w:rPr>
                <w:rFonts w:ascii="Times New Roman"/>
                <w:b w:val="false"/>
                <w:i w:val="false"/>
                <w:color w:val="000000"/>
                <w:sz w:val="20"/>
              </w:rPr>
              <w:t xml:space="preserve">
дәрілік </w:t>
            </w:r>
            <w:r>
              <w:br/>
            </w:r>
            <w:r>
              <w:rPr>
                <w:rFonts w:ascii="Times New Roman"/>
                <w:b w:val="false"/>
                <w:i w:val="false"/>
                <w:color w:val="000000"/>
                <w:sz w:val="20"/>
              </w:rPr>
              <w:t xml:space="preserve">
заттар- </w:t>
            </w:r>
            <w:r>
              <w:br/>
            </w:r>
            <w:r>
              <w:rPr>
                <w:rFonts w:ascii="Times New Roman"/>
                <w:b w:val="false"/>
                <w:i w:val="false"/>
                <w:color w:val="000000"/>
                <w:sz w:val="20"/>
              </w:rPr>
              <w:t xml:space="preserve">
мен қам- </w:t>
            </w:r>
            <w:r>
              <w:br/>
            </w:r>
            <w:r>
              <w:rPr>
                <w:rFonts w:ascii="Times New Roman"/>
                <w:b w:val="false"/>
                <w:i w:val="false"/>
                <w:color w:val="000000"/>
                <w:sz w:val="20"/>
              </w:rPr>
              <w:t xml:space="preserve">
тамасыз </w:t>
            </w:r>
            <w:r>
              <w:br/>
            </w:r>
            <w:r>
              <w:rPr>
                <w:rFonts w:ascii="Times New Roman"/>
                <w:b w:val="false"/>
                <w:i w:val="false"/>
                <w:color w:val="000000"/>
                <w:sz w:val="20"/>
              </w:rPr>
              <w:t xml:space="preserve">
ету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үнемдел- </w:t>
            </w:r>
            <w:r>
              <w:br/>
            </w:r>
            <w:r>
              <w:rPr>
                <w:rFonts w:ascii="Times New Roman"/>
                <w:b w:val="false"/>
                <w:i w:val="false"/>
                <w:color w:val="000000"/>
                <w:sz w:val="20"/>
              </w:rPr>
              <w:t xml:space="preserve">
ген қа- </w:t>
            </w:r>
            <w:r>
              <w:br/>
            </w:r>
            <w:r>
              <w:rPr>
                <w:rFonts w:ascii="Times New Roman"/>
                <w:b w:val="false"/>
                <w:i w:val="false"/>
                <w:color w:val="000000"/>
                <w:sz w:val="20"/>
              </w:rPr>
              <w:t xml:space="preserve">
ражаттар шегінде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АБДС саласындағы кадр саясатын жетілдіру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 </w:t>
            </w:r>
            <w:r>
              <w:br/>
            </w:r>
            <w:r>
              <w:rPr>
                <w:rFonts w:ascii="Times New Roman"/>
                <w:b w:val="false"/>
                <w:i w:val="false"/>
                <w:color w:val="000000"/>
                <w:sz w:val="20"/>
              </w:rPr>
              <w:t xml:space="preserve">
тауды басқарудың </w:t>
            </w:r>
            <w:r>
              <w:br/>
            </w:r>
            <w:r>
              <w:rPr>
                <w:rFonts w:ascii="Times New Roman"/>
                <w:b w:val="false"/>
                <w:i w:val="false"/>
                <w:color w:val="000000"/>
                <w:sz w:val="20"/>
              </w:rPr>
              <w:t xml:space="preserve">
жергілікті </w:t>
            </w:r>
            <w:r>
              <w:br/>
            </w:r>
            <w:r>
              <w:rPr>
                <w:rFonts w:ascii="Times New Roman"/>
                <w:b w:val="false"/>
                <w:i w:val="false"/>
                <w:color w:val="000000"/>
                <w:sz w:val="20"/>
              </w:rPr>
              <w:t xml:space="preserve">
органдарының штат саны шегінде АБДС </w:t>
            </w:r>
            <w:r>
              <w:br/>
            </w:r>
            <w:r>
              <w:rPr>
                <w:rFonts w:ascii="Times New Roman"/>
                <w:b w:val="false"/>
                <w:i w:val="false"/>
                <w:color w:val="000000"/>
                <w:sz w:val="20"/>
              </w:rPr>
              <w:t xml:space="preserve">
қызметіне жетекші- </w:t>
            </w:r>
            <w:r>
              <w:br/>
            </w:r>
            <w:r>
              <w:rPr>
                <w:rFonts w:ascii="Times New Roman"/>
                <w:b w:val="false"/>
                <w:i w:val="false"/>
                <w:color w:val="000000"/>
                <w:sz w:val="20"/>
              </w:rPr>
              <w:t xml:space="preserve">
лік ету үшін басшының </w:t>
            </w:r>
            <w:r>
              <w:br/>
            </w:r>
            <w:r>
              <w:rPr>
                <w:rFonts w:ascii="Times New Roman"/>
                <w:b w:val="false"/>
                <w:i w:val="false"/>
                <w:color w:val="000000"/>
                <w:sz w:val="20"/>
              </w:rPr>
              <w:t xml:space="preserve">
орынбасары мен </w:t>
            </w:r>
            <w:r>
              <w:br/>
            </w:r>
            <w:r>
              <w:rPr>
                <w:rFonts w:ascii="Times New Roman"/>
                <w:b w:val="false"/>
                <w:i w:val="false"/>
                <w:color w:val="000000"/>
                <w:sz w:val="20"/>
              </w:rPr>
              <w:t xml:space="preserve">
АБДС бөлімдерін </w:t>
            </w:r>
            <w:r>
              <w:br/>
            </w:r>
            <w:r>
              <w:rPr>
                <w:rFonts w:ascii="Times New Roman"/>
                <w:b w:val="false"/>
                <w:i w:val="false"/>
                <w:color w:val="000000"/>
                <w:sz w:val="20"/>
              </w:rPr>
              <w:t xml:space="preserve">
қарастыру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ақпа- </w:t>
            </w:r>
            <w:r>
              <w:br/>
            </w:r>
            <w:r>
              <w:rPr>
                <w:rFonts w:ascii="Times New Roman"/>
                <w:b w:val="false"/>
                <w:i w:val="false"/>
                <w:color w:val="000000"/>
                <w:sz w:val="20"/>
              </w:rPr>
              <w:t xml:space="preserve">
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қаңтар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шығыстар көздел- </w:t>
            </w:r>
            <w:r>
              <w:br/>
            </w:r>
            <w:r>
              <w:rPr>
                <w:rFonts w:ascii="Times New Roman"/>
                <w:b w:val="false"/>
                <w:i w:val="false"/>
                <w:color w:val="000000"/>
                <w:sz w:val="20"/>
              </w:rPr>
              <w:t xml:space="preserve">
мейді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АБДС жүйесінде </w:t>
            </w:r>
            <w:r>
              <w:br/>
            </w:r>
            <w:r>
              <w:rPr>
                <w:rFonts w:ascii="Times New Roman"/>
                <w:b w:val="false"/>
                <w:i w:val="false"/>
                <w:color w:val="000000"/>
                <w:sz w:val="20"/>
              </w:rPr>
              <w:t xml:space="preserve">
жұмыс істейтін </w:t>
            </w:r>
            <w:r>
              <w:br/>
            </w:r>
            <w:r>
              <w:rPr>
                <w:rFonts w:ascii="Times New Roman"/>
                <w:b w:val="false"/>
                <w:i w:val="false"/>
                <w:color w:val="000000"/>
                <w:sz w:val="20"/>
              </w:rPr>
              <w:t xml:space="preserve">
медицина қызмет- </w:t>
            </w:r>
            <w:r>
              <w:br/>
            </w:r>
            <w:r>
              <w:rPr>
                <w:rFonts w:ascii="Times New Roman"/>
                <w:b w:val="false"/>
                <w:i w:val="false"/>
                <w:color w:val="000000"/>
                <w:sz w:val="20"/>
              </w:rPr>
              <w:t xml:space="preserve">
керлерінің, оның </w:t>
            </w:r>
            <w:r>
              <w:br/>
            </w:r>
            <w:r>
              <w:rPr>
                <w:rFonts w:ascii="Times New Roman"/>
                <w:b w:val="false"/>
                <w:i w:val="false"/>
                <w:color w:val="000000"/>
                <w:sz w:val="20"/>
              </w:rPr>
              <w:t xml:space="preserve">
ішінде неонато- </w:t>
            </w:r>
            <w:r>
              <w:br/>
            </w:r>
            <w:r>
              <w:rPr>
                <w:rFonts w:ascii="Times New Roman"/>
                <w:b w:val="false"/>
                <w:i w:val="false"/>
                <w:color w:val="000000"/>
                <w:sz w:val="20"/>
              </w:rPr>
              <w:t xml:space="preserve">
логтар, онкоге- </w:t>
            </w:r>
            <w:r>
              <w:br/>
            </w:r>
            <w:r>
              <w:rPr>
                <w:rFonts w:ascii="Times New Roman"/>
                <w:b w:val="false"/>
                <w:i w:val="false"/>
                <w:color w:val="000000"/>
                <w:sz w:val="20"/>
              </w:rPr>
              <w:t xml:space="preserve">
матолоктар, ба- </w:t>
            </w:r>
            <w:r>
              <w:br/>
            </w:r>
            <w:r>
              <w:rPr>
                <w:rFonts w:ascii="Times New Roman"/>
                <w:b w:val="false"/>
                <w:i w:val="false"/>
                <w:color w:val="000000"/>
                <w:sz w:val="20"/>
              </w:rPr>
              <w:t xml:space="preserve">
лалар патолого- </w:t>
            </w:r>
            <w:r>
              <w:br/>
            </w:r>
            <w:r>
              <w:rPr>
                <w:rFonts w:ascii="Times New Roman"/>
                <w:b w:val="false"/>
                <w:i w:val="false"/>
                <w:color w:val="000000"/>
                <w:sz w:val="20"/>
              </w:rPr>
              <w:t xml:space="preserve">
анатомдары, аку- </w:t>
            </w:r>
            <w:r>
              <w:br/>
            </w:r>
            <w:r>
              <w:rPr>
                <w:rFonts w:ascii="Times New Roman"/>
                <w:b w:val="false"/>
                <w:i w:val="false"/>
                <w:color w:val="000000"/>
                <w:sz w:val="20"/>
              </w:rPr>
              <w:t xml:space="preserve">
шерлер, анесте- </w:t>
            </w:r>
            <w:r>
              <w:br/>
            </w:r>
            <w:r>
              <w:rPr>
                <w:rFonts w:ascii="Times New Roman"/>
                <w:b w:val="false"/>
                <w:i w:val="false"/>
                <w:color w:val="000000"/>
                <w:sz w:val="20"/>
              </w:rPr>
              <w:t xml:space="preserve">
зистер мен нә- </w:t>
            </w:r>
            <w:r>
              <w:br/>
            </w:r>
            <w:r>
              <w:rPr>
                <w:rFonts w:ascii="Times New Roman"/>
                <w:b w:val="false"/>
                <w:i w:val="false"/>
                <w:color w:val="000000"/>
                <w:sz w:val="20"/>
              </w:rPr>
              <w:t xml:space="preserve">
рестелерді </w:t>
            </w:r>
            <w:r>
              <w:br/>
            </w:r>
            <w:r>
              <w:rPr>
                <w:rFonts w:ascii="Times New Roman"/>
                <w:b w:val="false"/>
                <w:i w:val="false"/>
                <w:color w:val="000000"/>
                <w:sz w:val="20"/>
              </w:rPr>
              <w:t xml:space="preserve">
бағып-күтетін </w:t>
            </w:r>
            <w:r>
              <w:br/>
            </w:r>
            <w:r>
              <w:rPr>
                <w:rFonts w:ascii="Times New Roman"/>
                <w:b w:val="false"/>
                <w:i w:val="false"/>
                <w:color w:val="000000"/>
                <w:sz w:val="20"/>
              </w:rPr>
              <w:t xml:space="preserve">
мейірбикелерге </w:t>
            </w:r>
            <w:r>
              <w:br/>
            </w:r>
            <w:r>
              <w:rPr>
                <w:rFonts w:ascii="Times New Roman"/>
                <w:b w:val="false"/>
                <w:i w:val="false"/>
                <w:color w:val="000000"/>
                <w:sz w:val="20"/>
              </w:rPr>
              <w:t xml:space="preserve">
еңбекақы төлеу </w:t>
            </w:r>
            <w:r>
              <w:br/>
            </w:r>
            <w:r>
              <w:rPr>
                <w:rFonts w:ascii="Times New Roman"/>
                <w:b w:val="false"/>
                <w:i w:val="false"/>
                <w:color w:val="000000"/>
                <w:sz w:val="20"/>
              </w:rPr>
              <w:t xml:space="preserve">
жүйесін жетілдіру </w:t>
            </w:r>
            <w:r>
              <w:br/>
            </w:r>
            <w:r>
              <w:rPr>
                <w:rFonts w:ascii="Times New Roman"/>
                <w:b w:val="false"/>
                <w:i w:val="false"/>
                <w:color w:val="000000"/>
                <w:sz w:val="20"/>
              </w:rPr>
              <w:t xml:space="preserve">
жөнінде ұсы- </w:t>
            </w:r>
            <w:r>
              <w:br/>
            </w:r>
            <w:r>
              <w:rPr>
                <w:rFonts w:ascii="Times New Roman"/>
                <w:b w:val="false"/>
                <w:i w:val="false"/>
                <w:color w:val="000000"/>
                <w:sz w:val="20"/>
              </w:rPr>
              <w:t xml:space="preserve">
ныстар әзірлеу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ұсыныс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20 қаңтар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және орта </w:t>
            </w:r>
            <w:r>
              <w:br/>
            </w:r>
            <w:r>
              <w:rPr>
                <w:rFonts w:ascii="Times New Roman"/>
                <w:b w:val="false"/>
                <w:i w:val="false"/>
                <w:color w:val="000000"/>
                <w:sz w:val="20"/>
              </w:rPr>
              <w:t xml:space="preserve">
буын мамандарын </w:t>
            </w:r>
            <w:r>
              <w:br/>
            </w:r>
            <w:r>
              <w:rPr>
                <w:rFonts w:ascii="Times New Roman"/>
                <w:b w:val="false"/>
                <w:i w:val="false"/>
                <w:color w:val="000000"/>
                <w:sz w:val="20"/>
              </w:rPr>
              <w:t xml:space="preserve">
дипломға дейінгі </w:t>
            </w:r>
            <w:r>
              <w:br/>
            </w:r>
            <w:r>
              <w:rPr>
                <w:rFonts w:ascii="Times New Roman"/>
                <w:b w:val="false"/>
                <w:i w:val="false"/>
                <w:color w:val="000000"/>
                <w:sz w:val="20"/>
              </w:rPr>
              <w:t xml:space="preserve">
және дипломнан </w:t>
            </w:r>
            <w:r>
              <w:br/>
            </w:r>
            <w:r>
              <w:rPr>
                <w:rFonts w:ascii="Times New Roman"/>
                <w:b w:val="false"/>
                <w:i w:val="false"/>
                <w:color w:val="000000"/>
                <w:sz w:val="20"/>
              </w:rPr>
              <w:t xml:space="preserve">
кейінгі даярлау </w:t>
            </w:r>
            <w:r>
              <w:br/>
            </w:r>
            <w:r>
              <w:rPr>
                <w:rFonts w:ascii="Times New Roman"/>
                <w:b w:val="false"/>
                <w:i w:val="false"/>
                <w:color w:val="000000"/>
                <w:sz w:val="20"/>
              </w:rPr>
              <w:t xml:space="preserve">
үшін бағдарлама- </w:t>
            </w:r>
            <w:r>
              <w:br/>
            </w:r>
            <w:r>
              <w:rPr>
                <w:rFonts w:ascii="Times New Roman"/>
                <w:b w:val="false"/>
                <w:i w:val="false"/>
                <w:color w:val="000000"/>
                <w:sz w:val="20"/>
              </w:rPr>
              <w:t xml:space="preserve">
ларды, оқу жос- </w:t>
            </w:r>
            <w:r>
              <w:br/>
            </w:r>
            <w:r>
              <w:rPr>
                <w:rFonts w:ascii="Times New Roman"/>
                <w:b w:val="false"/>
                <w:i w:val="false"/>
                <w:color w:val="000000"/>
                <w:sz w:val="20"/>
              </w:rPr>
              <w:t xml:space="preserve">
парларын, оқу </w:t>
            </w:r>
            <w:r>
              <w:br/>
            </w:r>
            <w:r>
              <w:rPr>
                <w:rFonts w:ascii="Times New Roman"/>
                <w:b w:val="false"/>
                <w:i w:val="false"/>
                <w:color w:val="000000"/>
                <w:sz w:val="20"/>
              </w:rPr>
              <w:t xml:space="preserve">
құралдарын қайта </w:t>
            </w:r>
            <w:r>
              <w:br/>
            </w:r>
            <w:r>
              <w:rPr>
                <w:rFonts w:ascii="Times New Roman"/>
                <w:b w:val="false"/>
                <w:i w:val="false"/>
                <w:color w:val="000000"/>
                <w:sz w:val="20"/>
              </w:rPr>
              <w:t xml:space="preserve">
қарау және жетілдіру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ДСМ-ге ақпарат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ҒО, ҒЗИ,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2008 - 2009 жылғы 10 шілде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дан бө- </w:t>
            </w:r>
            <w:r>
              <w:br/>
            </w:r>
            <w:r>
              <w:rPr>
                <w:rFonts w:ascii="Times New Roman"/>
                <w:b w:val="false"/>
                <w:i w:val="false"/>
                <w:color w:val="000000"/>
                <w:sz w:val="20"/>
              </w:rPr>
              <w:t xml:space="preserve">
лінген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қаражаты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Балалардың және </w:t>
            </w:r>
            <w:r>
              <w:br/>
            </w:r>
            <w:r>
              <w:rPr>
                <w:rFonts w:ascii="Times New Roman"/>
                <w:b w:val="false"/>
                <w:i w:val="false"/>
                <w:color w:val="000000"/>
                <w:sz w:val="20"/>
              </w:rPr>
              <w:t xml:space="preserve">
босандыру ұйым- </w:t>
            </w:r>
            <w:r>
              <w:br/>
            </w:r>
            <w:r>
              <w:rPr>
                <w:rFonts w:ascii="Times New Roman"/>
                <w:b w:val="false"/>
                <w:i w:val="false"/>
                <w:color w:val="000000"/>
                <w:sz w:val="20"/>
              </w:rPr>
              <w:t xml:space="preserve">
дарында жұмыс </w:t>
            </w:r>
            <w:r>
              <w:br/>
            </w:r>
            <w:r>
              <w:rPr>
                <w:rFonts w:ascii="Times New Roman"/>
                <w:b w:val="false"/>
                <w:i w:val="false"/>
                <w:color w:val="000000"/>
                <w:sz w:val="20"/>
              </w:rPr>
              <w:t xml:space="preserve">
істейтін маман- </w:t>
            </w:r>
            <w:r>
              <w:br/>
            </w:r>
            <w:r>
              <w:rPr>
                <w:rFonts w:ascii="Times New Roman"/>
                <w:b w:val="false"/>
                <w:i w:val="false"/>
                <w:color w:val="000000"/>
                <w:sz w:val="20"/>
              </w:rPr>
              <w:t xml:space="preserve">
дардың үйрету </w:t>
            </w:r>
            <w:r>
              <w:br/>
            </w:r>
            <w:r>
              <w:rPr>
                <w:rFonts w:ascii="Times New Roman"/>
                <w:b w:val="false"/>
                <w:i w:val="false"/>
                <w:color w:val="000000"/>
                <w:sz w:val="20"/>
              </w:rPr>
              <w:t xml:space="preserve">
каскадтық тре- </w:t>
            </w:r>
            <w:r>
              <w:br/>
            </w:r>
            <w:r>
              <w:rPr>
                <w:rFonts w:ascii="Times New Roman"/>
                <w:b w:val="false"/>
                <w:i w:val="false"/>
                <w:color w:val="000000"/>
                <w:sz w:val="20"/>
              </w:rPr>
              <w:t xml:space="preserve">
нингтерін өткізу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ДСМ-ге ақпарат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10 шілде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дан бө- </w:t>
            </w:r>
            <w:r>
              <w:br/>
            </w:r>
            <w:r>
              <w:rPr>
                <w:rFonts w:ascii="Times New Roman"/>
                <w:b w:val="false"/>
                <w:i w:val="false"/>
                <w:color w:val="000000"/>
                <w:sz w:val="20"/>
              </w:rPr>
              <w:t xml:space="preserve">
лінген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шегінде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қаражаты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Отбасын жоспар- </w:t>
            </w:r>
            <w:r>
              <w:br/>
            </w:r>
            <w:r>
              <w:rPr>
                <w:rFonts w:ascii="Times New Roman"/>
                <w:b w:val="false"/>
                <w:i w:val="false"/>
                <w:color w:val="000000"/>
                <w:sz w:val="20"/>
              </w:rPr>
              <w:t xml:space="preserve">
лауды қамти </w:t>
            </w:r>
            <w:r>
              <w:br/>
            </w:r>
            <w:r>
              <w:rPr>
                <w:rFonts w:ascii="Times New Roman"/>
                <w:b w:val="false"/>
                <w:i w:val="false"/>
                <w:color w:val="000000"/>
                <w:sz w:val="20"/>
              </w:rPr>
              <w:t xml:space="preserve">
отырып, бастапқы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санитарлық көмекке </w:t>
            </w:r>
            <w:r>
              <w:br/>
            </w:r>
            <w:r>
              <w:rPr>
                <w:rFonts w:ascii="Times New Roman"/>
                <w:b w:val="false"/>
                <w:i w:val="false"/>
                <w:color w:val="000000"/>
                <w:sz w:val="20"/>
              </w:rPr>
              <w:t xml:space="preserve">
ерекше назар </w:t>
            </w:r>
            <w:r>
              <w:br/>
            </w:r>
            <w:r>
              <w:rPr>
                <w:rFonts w:ascii="Times New Roman"/>
                <w:b w:val="false"/>
                <w:i w:val="false"/>
                <w:color w:val="000000"/>
                <w:sz w:val="20"/>
              </w:rPr>
              <w:t xml:space="preserve">
аудару арқылы АБДС </w:t>
            </w:r>
            <w:r>
              <w:br/>
            </w:r>
            <w:r>
              <w:rPr>
                <w:rFonts w:ascii="Times New Roman"/>
                <w:b w:val="false"/>
                <w:i w:val="false"/>
                <w:color w:val="000000"/>
                <w:sz w:val="20"/>
              </w:rPr>
              <w:t xml:space="preserve">
саласының енгі- </w:t>
            </w:r>
            <w:r>
              <w:br/>
            </w:r>
            <w:r>
              <w:rPr>
                <w:rFonts w:ascii="Times New Roman"/>
                <w:b w:val="false"/>
                <w:i w:val="false"/>
                <w:color w:val="000000"/>
                <w:sz w:val="20"/>
              </w:rPr>
              <w:t xml:space="preserve">
зілетін қазіргі </w:t>
            </w:r>
            <w:r>
              <w:br/>
            </w:r>
            <w:r>
              <w:rPr>
                <w:rFonts w:ascii="Times New Roman"/>
                <w:b w:val="false"/>
                <w:i w:val="false"/>
                <w:color w:val="000000"/>
                <w:sz w:val="20"/>
              </w:rPr>
              <w:t xml:space="preserve">
заманғы техноло- </w:t>
            </w:r>
            <w:r>
              <w:br/>
            </w:r>
            <w:r>
              <w:rPr>
                <w:rFonts w:ascii="Times New Roman"/>
                <w:b w:val="false"/>
                <w:i w:val="false"/>
                <w:color w:val="000000"/>
                <w:sz w:val="20"/>
              </w:rPr>
              <w:t xml:space="preserve">
гияларын есепке </w:t>
            </w:r>
            <w:r>
              <w:br/>
            </w:r>
            <w:r>
              <w:rPr>
                <w:rFonts w:ascii="Times New Roman"/>
                <w:b w:val="false"/>
                <w:i w:val="false"/>
                <w:color w:val="000000"/>
                <w:sz w:val="20"/>
              </w:rPr>
              <w:t xml:space="preserve">
ала отырып, кадр- </w:t>
            </w:r>
            <w:r>
              <w:br/>
            </w:r>
            <w:r>
              <w:rPr>
                <w:rFonts w:ascii="Times New Roman"/>
                <w:b w:val="false"/>
                <w:i w:val="false"/>
                <w:color w:val="000000"/>
                <w:sz w:val="20"/>
              </w:rPr>
              <w:t xml:space="preserve">
ларды, оның ішінде </w:t>
            </w:r>
            <w:r>
              <w:br/>
            </w:r>
            <w:r>
              <w:rPr>
                <w:rFonts w:ascii="Times New Roman"/>
                <w:b w:val="false"/>
                <w:i w:val="false"/>
                <w:color w:val="000000"/>
                <w:sz w:val="20"/>
              </w:rPr>
              <w:t xml:space="preserve">
медициналық ЖОО </w:t>
            </w:r>
            <w:r>
              <w:br/>
            </w:r>
            <w:r>
              <w:rPr>
                <w:rFonts w:ascii="Times New Roman"/>
                <w:b w:val="false"/>
                <w:i w:val="false"/>
                <w:color w:val="000000"/>
                <w:sz w:val="20"/>
              </w:rPr>
              <w:t xml:space="preserve">
мен колледждердің </w:t>
            </w:r>
            <w:r>
              <w:br/>
            </w:r>
            <w:r>
              <w:rPr>
                <w:rFonts w:ascii="Times New Roman"/>
                <w:b w:val="false"/>
                <w:i w:val="false"/>
                <w:color w:val="000000"/>
                <w:sz w:val="20"/>
              </w:rPr>
              <w:t xml:space="preserve">
профессор- </w:t>
            </w:r>
            <w:r>
              <w:br/>
            </w:r>
            <w:r>
              <w:rPr>
                <w:rFonts w:ascii="Times New Roman"/>
                <w:b w:val="false"/>
                <w:i w:val="false"/>
                <w:color w:val="000000"/>
                <w:sz w:val="20"/>
              </w:rPr>
              <w:t xml:space="preserve">
оқытушылар құрамының </w:t>
            </w:r>
            <w:r>
              <w:br/>
            </w:r>
            <w:r>
              <w:rPr>
                <w:rFonts w:ascii="Times New Roman"/>
                <w:b w:val="false"/>
                <w:i w:val="false"/>
                <w:color w:val="000000"/>
                <w:sz w:val="20"/>
              </w:rPr>
              <w:t xml:space="preserve">
біліктілігін </w:t>
            </w:r>
            <w:r>
              <w:br/>
            </w:r>
            <w:r>
              <w:rPr>
                <w:rFonts w:ascii="Times New Roman"/>
                <w:b w:val="false"/>
                <w:i w:val="false"/>
                <w:color w:val="000000"/>
                <w:sz w:val="20"/>
              </w:rPr>
              <w:t xml:space="preserve">
арттыру мен қайта </w:t>
            </w:r>
            <w:r>
              <w:br/>
            </w:r>
            <w:r>
              <w:rPr>
                <w:rFonts w:ascii="Times New Roman"/>
                <w:b w:val="false"/>
                <w:i w:val="false"/>
                <w:color w:val="000000"/>
                <w:sz w:val="20"/>
              </w:rPr>
              <w:t xml:space="preserve">
даярлауды жалғастыру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ақпа- </w:t>
            </w:r>
            <w:r>
              <w:br/>
            </w:r>
            <w:r>
              <w:rPr>
                <w:rFonts w:ascii="Times New Roman"/>
                <w:b w:val="false"/>
                <w:i w:val="false"/>
                <w:color w:val="000000"/>
                <w:sz w:val="20"/>
              </w:rPr>
              <w:t xml:space="preserve">
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- 98328,0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105377,3 </w:t>
            </w:r>
            <w:r>
              <w:br/>
            </w:r>
            <w:r>
              <w:rPr>
                <w:rFonts w:ascii="Times New Roman"/>
                <w:b w:val="false"/>
                <w:i w:val="false"/>
                <w:color w:val="000000"/>
                <w:sz w:val="20"/>
              </w:rPr>
              <w:t xml:space="preserve">
2010 жыл - </w:t>
            </w:r>
            <w:r>
              <w:br/>
            </w:r>
            <w:r>
              <w:rPr>
                <w:rFonts w:ascii="Times New Roman"/>
                <w:b w:val="false"/>
                <w:i w:val="false"/>
                <w:color w:val="000000"/>
                <w:sz w:val="20"/>
              </w:rPr>
              <w:t xml:space="preserve">
111699,5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ликасылқ бюджет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 жақын </w:t>
            </w:r>
            <w:r>
              <w:br/>
            </w:r>
            <w:r>
              <w:rPr>
                <w:rFonts w:ascii="Times New Roman"/>
                <w:b w:val="false"/>
                <w:i w:val="false"/>
                <w:color w:val="000000"/>
                <w:sz w:val="20"/>
              </w:rPr>
              <w:t xml:space="preserve">
және алыс шетел- </w:t>
            </w:r>
            <w:r>
              <w:br/>
            </w:r>
            <w:r>
              <w:rPr>
                <w:rFonts w:ascii="Times New Roman"/>
                <w:b w:val="false"/>
                <w:i w:val="false"/>
                <w:color w:val="000000"/>
                <w:sz w:val="20"/>
              </w:rPr>
              <w:t xml:space="preserve">
дердегі АБДС са- </w:t>
            </w:r>
            <w:r>
              <w:br/>
            </w:r>
            <w:r>
              <w:rPr>
                <w:rFonts w:ascii="Times New Roman"/>
                <w:b w:val="false"/>
                <w:i w:val="false"/>
                <w:color w:val="000000"/>
                <w:sz w:val="20"/>
              </w:rPr>
              <w:t xml:space="preserve">
ласындағы қазіргі </w:t>
            </w:r>
            <w:r>
              <w:br/>
            </w:r>
            <w:r>
              <w:rPr>
                <w:rFonts w:ascii="Times New Roman"/>
                <w:b w:val="false"/>
                <w:i w:val="false"/>
                <w:color w:val="000000"/>
                <w:sz w:val="20"/>
              </w:rPr>
              <w:t xml:space="preserve">
заманғы </w:t>
            </w:r>
            <w:r>
              <w:br/>
            </w:r>
            <w:r>
              <w:rPr>
                <w:rFonts w:ascii="Times New Roman"/>
                <w:b w:val="false"/>
                <w:i w:val="false"/>
                <w:color w:val="000000"/>
                <w:sz w:val="20"/>
              </w:rPr>
              <w:t xml:space="preserve">
технологияларға </w:t>
            </w:r>
            <w:r>
              <w:br/>
            </w:r>
            <w:r>
              <w:rPr>
                <w:rFonts w:ascii="Times New Roman"/>
                <w:b w:val="false"/>
                <w:i w:val="false"/>
                <w:color w:val="000000"/>
                <w:sz w:val="20"/>
              </w:rPr>
              <w:t xml:space="preserve">
үйрету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бұйрығы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жылдар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44 628,5 </w:t>
            </w:r>
            <w:r>
              <w:br/>
            </w:r>
            <w:r>
              <w:rPr>
                <w:rFonts w:ascii="Times New Roman"/>
                <w:b w:val="false"/>
                <w:i w:val="false"/>
                <w:color w:val="000000"/>
                <w:sz w:val="20"/>
              </w:rPr>
              <w:t xml:space="preserve">
2009 - </w:t>
            </w:r>
            <w:r>
              <w:br/>
            </w:r>
            <w:r>
              <w:rPr>
                <w:rFonts w:ascii="Times New Roman"/>
                <w:b w:val="false"/>
                <w:i w:val="false"/>
                <w:color w:val="000000"/>
                <w:sz w:val="20"/>
              </w:rPr>
              <w:t xml:space="preserve">
44 628,5 </w:t>
            </w:r>
            <w:r>
              <w:br/>
            </w:r>
            <w:r>
              <w:rPr>
                <w:rFonts w:ascii="Times New Roman"/>
                <w:b w:val="false"/>
                <w:i w:val="false"/>
                <w:color w:val="000000"/>
                <w:sz w:val="20"/>
              </w:rPr>
              <w:t xml:space="preserve">
2010 жыл - </w:t>
            </w:r>
            <w:r>
              <w:br/>
            </w:r>
            <w:r>
              <w:rPr>
                <w:rFonts w:ascii="Times New Roman"/>
                <w:b w:val="false"/>
                <w:i w:val="false"/>
                <w:color w:val="000000"/>
                <w:sz w:val="20"/>
              </w:rPr>
              <w:t xml:space="preserve">
44 628,5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ДР ДМБ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65"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АБДС саласындағы </w:t>
            </w:r>
            <w:r>
              <w:br/>
            </w:r>
            <w:r>
              <w:rPr>
                <w:rFonts w:ascii="Times New Roman"/>
                <w:b w:val="false"/>
                <w:i w:val="false"/>
                <w:color w:val="000000"/>
                <w:sz w:val="20"/>
              </w:rPr>
              <w:t xml:space="preserve">
ғылымды одан </w:t>
            </w:r>
            <w:r>
              <w:br/>
            </w:r>
            <w:r>
              <w:rPr>
                <w:rFonts w:ascii="Times New Roman"/>
                <w:b w:val="false"/>
                <w:i w:val="false"/>
                <w:color w:val="000000"/>
                <w:sz w:val="20"/>
              </w:rPr>
              <w:t xml:space="preserve">
әрі дамыту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бұйрығы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2008 - 2010 жылдар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164100,0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173946,0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184382,8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4. Босандыру және балалар ұйымдарының </w:t>
            </w:r>
            <w:r>
              <w:br/>
            </w:r>
            <w:r>
              <w:rPr>
                <w:rFonts w:ascii="Times New Roman"/>
                <w:b/>
                <w:i w:val="false"/>
                <w:color w:val="000000"/>
                <w:sz w:val="20"/>
              </w:rPr>
              <w:t>
материалдық-техникалық базасын жақсарту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денсаулық </w:t>
            </w:r>
            <w:r>
              <w:br/>
            </w:r>
            <w:r>
              <w:rPr>
                <w:rFonts w:ascii="Times New Roman"/>
                <w:b w:val="false"/>
                <w:i w:val="false"/>
                <w:color w:val="000000"/>
                <w:sz w:val="20"/>
              </w:rPr>
              <w:t xml:space="preserve">
сақтау объектісін </w:t>
            </w:r>
            <w:r>
              <w:br/>
            </w:r>
            <w:r>
              <w:rPr>
                <w:rFonts w:ascii="Times New Roman"/>
                <w:b w:val="false"/>
                <w:i w:val="false"/>
                <w:color w:val="000000"/>
                <w:sz w:val="20"/>
              </w:rPr>
              <w:t xml:space="preserve">
салу шеңберінде </w:t>
            </w:r>
            <w:r>
              <w:br/>
            </w:r>
            <w:r>
              <w:rPr>
                <w:rFonts w:ascii="Times New Roman"/>
                <w:b w:val="false"/>
                <w:i w:val="false"/>
                <w:color w:val="000000"/>
                <w:sz w:val="20"/>
              </w:rPr>
              <w:t xml:space="preserve">
перинаталдық </w:t>
            </w:r>
            <w:r>
              <w:br/>
            </w:r>
            <w:r>
              <w:rPr>
                <w:rFonts w:ascii="Times New Roman"/>
                <w:b w:val="false"/>
                <w:i w:val="false"/>
                <w:color w:val="000000"/>
                <w:sz w:val="20"/>
              </w:rPr>
              <w:t xml:space="preserve">
орталықты, </w:t>
            </w:r>
            <w:r>
              <w:br/>
            </w:r>
            <w:r>
              <w:rPr>
                <w:rFonts w:ascii="Times New Roman"/>
                <w:b w:val="false"/>
                <w:i w:val="false"/>
                <w:color w:val="000000"/>
                <w:sz w:val="20"/>
              </w:rPr>
              <w:t xml:space="preserve">
перзентханаларды, </w:t>
            </w:r>
            <w:r>
              <w:br/>
            </w:r>
            <w:r>
              <w:rPr>
                <w:rFonts w:ascii="Times New Roman"/>
                <w:b w:val="false"/>
                <w:i w:val="false"/>
                <w:color w:val="000000"/>
                <w:sz w:val="20"/>
              </w:rPr>
              <w:t xml:space="preserve">
облыстық және </w:t>
            </w:r>
            <w:r>
              <w:br/>
            </w:r>
            <w:r>
              <w:rPr>
                <w:rFonts w:ascii="Times New Roman"/>
                <w:b w:val="false"/>
                <w:i w:val="false"/>
                <w:color w:val="000000"/>
                <w:sz w:val="20"/>
              </w:rPr>
              <w:t xml:space="preserve">
қалалық балалар </w:t>
            </w:r>
            <w:r>
              <w:br/>
            </w:r>
            <w:r>
              <w:rPr>
                <w:rFonts w:ascii="Times New Roman"/>
                <w:b w:val="false"/>
                <w:i w:val="false"/>
                <w:color w:val="000000"/>
                <w:sz w:val="20"/>
              </w:rPr>
              <w:t xml:space="preserve">
ауруханаларын, </w:t>
            </w:r>
            <w:r>
              <w:br/>
            </w:r>
            <w:r>
              <w:rPr>
                <w:rFonts w:ascii="Times New Roman"/>
                <w:b w:val="false"/>
                <w:i w:val="false"/>
                <w:color w:val="000000"/>
                <w:sz w:val="20"/>
              </w:rPr>
              <w:t xml:space="preserve">
көп бағдарлы </w:t>
            </w:r>
            <w:r>
              <w:br/>
            </w:r>
            <w:r>
              <w:rPr>
                <w:rFonts w:ascii="Times New Roman"/>
                <w:b w:val="false"/>
                <w:i w:val="false"/>
                <w:color w:val="000000"/>
                <w:sz w:val="20"/>
              </w:rPr>
              <w:t xml:space="preserve">
ауруханалардың </w:t>
            </w:r>
            <w:r>
              <w:br/>
            </w:r>
            <w:r>
              <w:rPr>
                <w:rFonts w:ascii="Times New Roman"/>
                <w:b w:val="false"/>
                <w:i w:val="false"/>
                <w:color w:val="000000"/>
                <w:sz w:val="20"/>
              </w:rPr>
              <w:t xml:space="preserve">
құрылымындағы </w:t>
            </w:r>
            <w:r>
              <w:br/>
            </w:r>
            <w:r>
              <w:rPr>
                <w:rFonts w:ascii="Times New Roman"/>
                <w:b w:val="false"/>
                <w:i w:val="false"/>
                <w:color w:val="000000"/>
                <w:sz w:val="20"/>
              </w:rPr>
              <w:t xml:space="preserve">
акушериялық-гине- </w:t>
            </w:r>
            <w:r>
              <w:br/>
            </w:r>
            <w:r>
              <w:rPr>
                <w:rFonts w:ascii="Times New Roman"/>
                <w:b w:val="false"/>
                <w:i w:val="false"/>
                <w:color w:val="000000"/>
                <w:sz w:val="20"/>
              </w:rPr>
              <w:t xml:space="preserve">
кологиялық және </w:t>
            </w:r>
            <w:r>
              <w:br/>
            </w:r>
            <w:r>
              <w:rPr>
                <w:rFonts w:ascii="Times New Roman"/>
                <w:b w:val="false"/>
                <w:i w:val="false"/>
                <w:color w:val="000000"/>
                <w:sz w:val="20"/>
              </w:rPr>
              <w:t xml:space="preserve">
педиатриялық бө- </w:t>
            </w:r>
            <w:r>
              <w:br/>
            </w:r>
            <w:r>
              <w:rPr>
                <w:rFonts w:ascii="Times New Roman"/>
                <w:b w:val="false"/>
                <w:i w:val="false"/>
                <w:color w:val="000000"/>
                <w:sz w:val="20"/>
              </w:rPr>
              <w:t xml:space="preserve">
лімшелерді іске </w:t>
            </w:r>
            <w:r>
              <w:br/>
            </w:r>
            <w:r>
              <w:rPr>
                <w:rFonts w:ascii="Times New Roman"/>
                <w:b w:val="false"/>
                <w:i w:val="false"/>
                <w:color w:val="000000"/>
                <w:sz w:val="20"/>
              </w:rPr>
              <w:t xml:space="preserve">
қосу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ақпа- </w:t>
            </w:r>
            <w:r>
              <w:br/>
            </w:r>
            <w:r>
              <w:rPr>
                <w:rFonts w:ascii="Times New Roman"/>
                <w:b w:val="false"/>
                <w:i w:val="false"/>
                <w:color w:val="000000"/>
                <w:sz w:val="20"/>
              </w:rPr>
              <w:t xml:space="preserve">
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12 785 374,0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18 746892,0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12 089492,0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ДР ДМБ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 </w:t>
            </w:r>
            <w:r>
              <w:br/>
            </w:r>
            <w:r>
              <w:rPr>
                <w:rFonts w:ascii="Times New Roman"/>
                <w:b w:val="false"/>
                <w:i w:val="false"/>
                <w:color w:val="000000"/>
                <w:sz w:val="20"/>
              </w:rPr>
              <w:t xml:space="preserve">
мек көрсету дең- </w:t>
            </w:r>
            <w:r>
              <w:br/>
            </w:r>
            <w:r>
              <w:rPr>
                <w:rFonts w:ascii="Times New Roman"/>
                <w:b w:val="false"/>
                <w:i w:val="false"/>
                <w:color w:val="000000"/>
                <w:sz w:val="20"/>
              </w:rPr>
              <w:t xml:space="preserve">
гейіне сәйкес </w:t>
            </w:r>
            <w:r>
              <w:br/>
            </w:r>
            <w:r>
              <w:rPr>
                <w:rFonts w:ascii="Times New Roman"/>
                <w:b w:val="false"/>
                <w:i w:val="false"/>
                <w:color w:val="000000"/>
                <w:sz w:val="20"/>
              </w:rPr>
              <w:t xml:space="preserve">
балалар мен бо- </w:t>
            </w:r>
            <w:r>
              <w:br/>
            </w:r>
            <w:r>
              <w:rPr>
                <w:rFonts w:ascii="Times New Roman"/>
                <w:b w:val="false"/>
                <w:i w:val="false"/>
                <w:color w:val="000000"/>
                <w:sz w:val="20"/>
              </w:rPr>
              <w:t xml:space="preserve">
сандыру ұйымда- </w:t>
            </w:r>
            <w:r>
              <w:br/>
            </w:r>
            <w:r>
              <w:rPr>
                <w:rFonts w:ascii="Times New Roman"/>
                <w:b w:val="false"/>
                <w:i w:val="false"/>
                <w:color w:val="000000"/>
                <w:sz w:val="20"/>
              </w:rPr>
              <w:t xml:space="preserve">
рын медициналық </w:t>
            </w:r>
            <w:r>
              <w:br/>
            </w:r>
            <w:r>
              <w:rPr>
                <w:rFonts w:ascii="Times New Roman"/>
                <w:b w:val="false"/>
                <w:i w:val="false"/>
                <w:color w:val="000000"/>
                <w:sz w:val="20"/>
              </w:rPr>
              <w:t xml:space="preserve">
жабдықтармен </w:t>
            </w:r>
            <w:r>
              <w:br/>
            </w:r>
            <w:r>
              <w:rPr>
                <w:rFonts w:ascii="Times New Roman"/>
                <w:b w:val="false"/>
                <w:i w:val="false"/>
                <w:color w:val="000000"/>
                <w:sz w:val="20"/>
              </w:rPr>
              <w:t xml:space="preserve">
және медициналық </w:t>
            </w:r>
            <w:r>
              <w:br/>
            </w:r>
            <w:r>
              <w:rPr>
                <w:rFonts w:ascii="Times New Roman"/>
                <w:b w:val="false"/>
                <w:i w:val="false"/>
                <w:color w:val="000000"/>
                <w:sz w:val="20"/>
              </w:rPr>
              <w:t xml:space="preserve">
мақсаттағы бұйымдармен жа- </w:t>
            </w:r>
            <w:r>
              <w:br/>
            </w:r>
            <w:r>
              <w:rPr>
                <w:rFonts w:ascii="Times New Roman"/>
                <w:b w:val="false"/>
                <w:i w:val="false"/>
                <w:color w:val="000000"/>
                <w:sz w:val="20"/>
              </w:rPr>
              <w:t xml:space="preserve">
рақтандырудың ең </w:t>
            </w:r>
            <w:r>
              <w:br/>
            </w:r>
            <w:r>
              <w:rPr>
                <w:rFonts w:ascii="Times New Roman"/>
                <w:b w:val="false"/>
                <w:i w:val="false"/>
                <w:color w:val="000000"/>
                <w:sz w:val="20"/>
              </w:rPr>
              <w:t xml:space="preserve">
аз нормативіне </w:t>
            </w:r>
            <w:r>
              <w:br/>
            </w:r>
            <w:r>
              <w:rPr>
                <w:rFonts w:ascii="Times New Roman"/>
                <w:b w:val="false"/>
                <w:i w:val="false"/>
                <w:color w:val="000000"/>
                <w:sz w:val="20"/>
              </w:rPr>
              <w:t xml:space="preserve">
дейін жеткізу, </w:t>
            </w:r>
            <w:r>
              <w:br/>
            </w:r>
            <w:r>
              <w:rPr>
                <w:rFonts w:ascii="Times New Roman"/>
                <w:b w:val="false"/>
                <w:i w:val="false"/>
                <w:color w:val="000000"/>
                <w:sz w:val="20"/>
              </w:rPr>
              <w:t xml:space="preserve">
оның ішінде реа- </w:t>
            </w:r>
            <w:r>
              <w:br/>
            </w:r>
            <w:r>
              <w:rPr>
                <w:rFonts w:ascii="Times New Roman"/>
                <w:b w:val="false"/>
                <w:i w:val="false"/>
                <w:color w:val="000000"/>
                <w:sz w:val="20"/>
              </w:rPr>
              <w:t xml:space="preserve">
нимация, мерзі- </w:t>
            </w:r>
            <w:r>
              <w:br/>
            </w:r>
            <w:r>
              <w:rPr>
                <w:rFonts w:ascii="Times New Roman"/>
                <w:b w:val="false"/>
                <w:i w:val="false"/>
                <w:color w:val="000000"/>
                <w:sz w:val="20"/>
              </w:rPr>
              <w:t xml:space="preserve">
міне жетпей туған </w:t>
            </w:r>
            <w:r>
              <w:br/>
            </w:r>
            <w:r>
              <w:rPr>
                <w:rFonts w:ascii="Times New Roman"/>
                <w:b w:val="false"/>
                <w:i w:val="false"/>
                <w:color w:val="000000"/>
                <w:sz w:val="20"/>
              </w:rPr>
              <w:t xml:space="preserve">
нәрестелердің II </w:t>
            </w:r>
            <w:r>
              <w:br/>
            </w:r>
            <w:r>
              <w:rPr>
                <w:rFonts w:ascii="Times New Roman"/>
                <w:b w:val="false"/>
                <w:i w:val="false"/>
                <w:color w:val="000000"/>
                <w:sz w:val="20"/>
              </w:rPr>
              <w:t xml:space="preserve">
кезеңде күтім </w:t>
            </w:r>
            <w:r>
              <w:br/>
            </w:r>
            <w:r>
              <w:rPr>
                <w:rFonts w:ascii="Times New Roman"/>
                <w:b w:val="false"/>
                <w:i w:val="false"/>
                <w:color w:val="000000"/>
                <w:sz w:val="20"/>
              </w:rPr>
              <w:t xml:space="preserve">
жасау бөлімшелері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ДСМ-ге ақпарат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10 шілде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3 299430,0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10 556533,0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6 772569,0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ДР ДМБ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ғылым және білім </w:t>
            </w:r>
            <w:r>
              <w:br/>
            </w:r>
            <w:r>
              <w:rPr>
                <w:rFonts w:ascii="Times New Roman"/>
                <w:b w:val="false"/>
                <w:i w:val="false"/>
                <w:color w:val="000000"/>
                <w:sz w:val="20"/>
              </w:rPr>
              <w:t xml:space="preserve">
беру ұйымдарын </w:t>
            </w:r>
            <w:r>
              <w:br/>
            </w:r>
            <w:r>
              <w:rPr>
                <w:rFonts w:ascii="Times New Roman"/>
                <w:b w:val="false"/>
                <w:i w:val="false"/>
                <w:color w:val="000000"/>
                <w:sz w:val="20"/>
              </w:rPr>
              <w:t xml:space="preserve">
АБДС саласында </w:t>
            </w:r>
            <w:r>
              <w:br/>
            </w:r>
            <w:r>
              <w:rPr>
                <w:rFonts w:ascii="Times New Roman"/>
                <w:b w:val="false"/>
                <w:i w:val="false"/>
                <w:color w:val="000000"/>
                <w:sz w:val="20"/>
              </w:rPr>
              <w:t xml:space="preserve">
пайдаланылатын </w:t>
            </w:r>
            <w:r>
              <w:br/>
            </w:r>
            <w:r>
              <w:rPr>
                <w:rFonts w:ascii="Times New Roman"/>
                <w:b w:val="false"/>
                <w:i w:val="false"/>
                <w:color w:val="000000"/>
                <w:sz w:val="20"/>
              </w:rPr>
              <w:t xml:space="preserve">
қазіргі заманғы </w:t>
            </w:r>
            <w:r>
              <w:br/>
            </w:r>
            <w:r>
              <w:rPr>
                <w:rFonts w:ascii="Times New Roman"/>
                <w:b w:val="false"/>
                <w:i w:val="false"/>
                <w:color w:val="000000"/>
                <w:sz w:val="20"/>
              </w:rPr>
              <w:t xml:space="preserve">
медициналық жаб- </w:t>
            </w:r>
            <w:r>
              <w:br/>
            </w:r>
            <w:r>
              <w:rPr>
                <w:rFonts w:ascii="Times New Roman"/>
                <w:b w:val="false"/>
                <w:i w:val="false"/>
                <w:color w:val="000000"/>
                <w:sz w:val="20"/>
              </w:rPr>
              <w:t xml:space="preserve">
дықтармен жарақтандыру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ақпа- </w:t>
            </w:r>
            <w:r>
              <w:br/>
            </w:r>
            <w:r>
              <w:rPr>
                <w:rFonts w:ascii="Times New Roman"/>
                <w:b w:val="false"/>
                <w:i w:val="false"/>
                <w:color w:val="000000"/>
                <w:sz w:val="20"/>
              </w:rPr>
              <w:t xml:space="preserve">
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246200,0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263400,0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281900,0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Өңірлендіруді </w:t>
            </w:r>
            <w:r>
              <w:br/>
            </w:r>
            <w:r>
              <w:rPr>
                <w:rFonts w:ascii="Times New Roman"/>
                <w:b w:val="false"/>
                <w:i w:val="false"/>
                <w:color w:val="000000"/>
                <w:sz w:val="20"/>
              </w:rPr>
              <w:t xml:space="preserve">
ескере отырып, </w:t>
            </w:r>
            <w:r>
              <w:br/>
            </w:r>
            <w:r>
              <w:rPr>
                <w:rFonts w:ascii="Times New Roman"/>
                <w:b w:val="false"/>
                <w:i w:val="false"/>
                <w:color w:val="000000"/>
                <w:sz w:val="20"/>
              </w:rPr>
              <w:t xml:space="preserve">
Қазақстан сани- </w:t>
            </w:r>
            <w:r>
              <w:br/>
            </w:r>
            <w:r>
              <w:rPr>
                <w:rFonts w:ascii="Times New Roman"/>
                <w:b w:val="false"/>
                <w:i w:val="false"/>
                <w:color w:val="000000"/>
                <w:sz w:val="20"/>
              </w:rPr>
              <w:t xml:space="preserve">
тарлық авиация </w:t>
            </w:r>
            <w:r>
              <w:br/>
            </w:r>
            <w:r>
              <w:rPr>
                <w:rFonts w:ascii="Times New Roman"/>
                <w:b w:val="false"/>
                <w:i w:val="false"/>
                <w:color w:val="000000"/>
                <w:sz w:val="20"/>
              </w:rPr>
              <w:t xml:space="preserve">
қызметін маман- </w:t>
            </w:r>
            <w:r>
              <w:br/>
            </w:r>
            <w:r>
              <w:rPr>
                <w:rFonts w:ascii="Times New Roman"/>
                <w:b w:val="false"/>
                <w:i w:val="false"/>
                <w:color w:val="000000"/>
                <w:sz w:val="20"/>
              </w:rPr>
              <w:t xml:space="preserve">
дандырылған кө- </w:t>
            </w:r>
            <w:r>
              <w:br/>
            </w:r>
            <w:r>
              <w:rPr>
                <w:rFonts w:ascii="Times New Roman"/>
                <w:b w:val="false"/>
                <w:i w:val="false"/>
                <w:color w:val="000000"/>
                <w:sz w:val="20"/>
              </w:rPr>
              <w:t xml:space="preserve">
лікпен және бай- </w:t>
            </w:r>
            <w:r>
              <w:br/>
            </w:r>
            <w:r>
              <w:rPr>
                <w:rFonts w:ascii="Times New Roman"/>
                <w:b w:val="false"/>
                <w:i w:val="false"/>
                <w:color w:val="000000"/>
                <w:sz w:val="20"/>
              </w:rPr>
              <w:t xml:space="preserve">
ланыс құралда- </w:t>
            </w:r>
            <w:r>
              <w:br/>
            </w:r>
            <w:r>
              <w:rPr>
                <w:rFonts w:ascii="Times New Roman"/>
                <w:b w:val="false"/>
                <w:i w:val="false"/>
                <w:color w:val="000000"/>
                <w:sz w:val="20"/>
              </w:rPr>
              <w:t xml:space="preserve">
рымен қамтамасыз </w:t>
            </w:r>
            <w:r>
              <w:br/>
            </w:r>
            <w:r>
              <w:rPr>
                <w:rFonts w:ascii="Times New Roman"/>
                <w:b w:val="false"/>
                <w:i w:val="false"/>
                <w:color w:val="000000"/>
                <w:sz w:val="20"/>
              </w:rPr>
              <w:t xml:space="preserve">
ету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ақпа- </w:t>
            </w:r>
            <w:r>
              <w:br/>
            </w:r>
            <w:r>
              <w:rPr>
                <w:rFonts w:ascii="Times New Roman"/>
                <w:b w:val="false"/>
                <w:i w:val="false"/>
                <w:color w:val="000000"/>
                <w:sz w:val="20"/>
              </w:rPr>
              <w:t xml:space="preserve">
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308000,0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394154,0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421748,0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ДР ДМБ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АБДС жөніндегі денсаулық сақтау қызметтерінің өзара </w:t>
            </w:r>
            <w:r>
              <w:br/>
            </w:r>
            <w:r>
              <w:rPr>
                <w:rFonts w:ascii="Times New Roman"/>
                <w:b/>
                <w:i w:val="false"/>
                <w:color w:val="000000"/>
                <w:sz w:val="20"/>
              </w:rPr>
              <w:t>
байланысын және сабақтастығын жақсарту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АБДС саласындағы </w:t>
            </w:r>
            <w:r>
              <w:br/>
            </w:r>
            <w:r>
              <w:rPr>
                <w:rFonts w:ascii="Times New Roman"/>
                <w:b w:val="false"/>
                <w:i w:val="false"/>
                <w:color w:val="000000"/>
                <w:sz w:val="20"/>
              </w:rPr>
              <w:t xml:space="preserve">
халықаралық тә- </w:t>
            </w:r>
            <w:r>
              <w:br/>
            </w:r>
            <w:r>
              <w:rPr>
                <w:rFonts w:ascii="Times New Roman"/>
                <w:b w:val="false"/>
                <w:i w:val="false"/>
                <w:color w:val="000000"/>
                <w:sz w:val="20"/>
              </w:rPr>
              <w:t xml:space="preserve">
сілдердің талап- </w:t>
            </w:r>
            <w:r>
              <w:br/>
            </w:r>
            <w:r>
              <w:rPr>
                <w:rFonts w:ascii="Times New Roman"/>
                <w:b w:val="false"/>
                <w:i w:val="false"/>
                <w:color w:val="000000"/>
                <w:sz w:val="20"/>
              </w:rPr>
              <w:t xml:space="preserve">
тарына сәйкес </w:t>
            </w:r>
            <w:r>
              <w:br/>
            </w:r>
            <w:r>
              <w:rPr>
                <w:rFonts w:ascii="Times New Roman"/>
                <w:b w:val="false"/>
                <w:i w:val="false"/>
                <w:color w:val="000000"/>
                <w:sz w:val="20"/>
              </w:rPr>
              <w:t xml:space="preserve">
жүктілік кезін- </w:t>
            </w:r>
            <w:r>
              <w:br/>
            </w:r>
            <w:r>
              <w:rPr>
                <w:rFonts w:ascii="Times New Roman"/>
                <w:b w:val="false"/>
                <w:i w:val="false"/>
                <w:color w:val="000000"/>
                <w:sz w:val="20"/>
              </w:rPr>
              <w:t xml:space="preserve">
дегі ауруларды </w:t>
            </w:r>
            <w:r>
              <w:br/>
            </w:r>
            <w:r>
              <w:rPr>
                <w:rFonts w:ascii="Times New Roman"/>
                <w:b w:val="false"/>
                <w:i w:val="false"/>
                <w:color w:val="000000"/>
                <w:sz w:val="20"/>
              </w:rPr>
              <w:t xml:space="preserve">
және жағдайды </w:t>
            </w:r>
            <w:r>
              <w:br/>
            </w:r>
            <w:r>
              <w:rPr>
                <w:rFonts w:ascii="Times New Roman"/>
                <w:b w:val="false"/>
                <w:i w:val="false"/>
                <w:color w:val="000000"/>
                <w:sz w:val="20"/>
              </w:rPr>
              <w:t xml:space="preserve">
диагностика мен </w:t>
            </w:r>
            <w:r>
              <w:br/>
            </w:r>
            <w:r>
              <w:rPr>
                <w:rFonts w:ascii="Times New Roman"/>
                <w:b w:val="false"/>
                <w:i w:val="false"/>
                <w:color w:val="000000"/>
                <w:sz w:val="20"/>
              </w:rPr>
              <w:t xml:space="preserve">
емдеудің клини- </w:t>
            </w:r>
            <w:r>
              <w:br/>
            </w:r>
            <w:r>
              <w:rPr>
                <w:rFonts w:ascii="Times New Roman"/>
                <w:b w:val="false"/>
                <w:i w:val="false"/>
                <w:color w:val="000000"/>
                <w:sz w:val="20"/>
              </w:rPr>
              <w:t xml:space="preserve">
калық нұсқауларын, </w:t>
            </w:r>
            <w:r>
              <w:br/>
            </w:r>
            <w:r>
              <w:rPr>
                <w:rFonts w:ascii="Times New Roman"/>
                <w:b w:val="false"/>
                <w:i w:val="false"/>
                <w:color w:val="000000"/>
                <w:sz w:val="20"/>
              </w:rPr>
              <w:t xml:space="preserve">
хаттамаларын </w:t>
            </w:r>
            <w:r>
              <w:br/>
            </w:r>
            <w:r>
              <w:rPr>
                <w:rFonts w:ascii="Times New Roman"/>
                <w:b w:val="false"/>
                <w:i w:val="false"/>
                <w:color w:val="000000"/>
                <w:sz w:val="20"/>
              </w:rPr>
              <w:t xml:space="preserve">
ұдайы қайта қарау </w:t>
            </w:r>
            <w:r>
              <w:br/>
            </w:r>
            <w:r>
              <w:rPr>
                <w:rFonts w:ascii="Times New Roman"/>
                <w:b w:val="false"/>
                <w:i w:val="false"/>
                <w:color w:val="000000"/>
                <w:sz w:val="20"/>
              </w:rPr>
              <w:t xml:space="preserve">
және енгізу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ақпа- </w:t>
            </w:r>
            <w:r>
              <w:br/>
            </w:r>
            <w:r>
              <w:rPr>
                <w:rFonts w:ascii="Times New Roman"/>
                <w:b w:val="false"/>
                <w:i w:val="false"/>
                <w:color w:val="000000"/>
                <w:sz w:val="20"/>
              </w:rPr>
              <w:t xml:space="preserve">
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2009 - 2010 жылдар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20 000,0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20 000,0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ДР ДМБ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және қа- </w:t>
            </w:r>
            <w:r>
              <w:br/>
            </w:r>
            <w:r>
              <w:rPr>
                <w:rFonts w:ascii="Times New Roman"/>
                <w:b w:val="false"/>
                <w:i w:val="false"/>
                <w:color w:val="000000"/>
                <w:sz w:val="20"/>
              </w:rPr>
              <w:t xml:space="preserve">
лалық БМСК ұйым- </w:t>
            </w:r>
            <w:r>
              <w:br/>
            </w:r>
            <w:r>
              <w:rPr>
                <w:rFonts w:ascii="Times New Roman"/>
                <w:b w:val="false"/>
                <w:i w:val="false"/>
                <w:color w:val="000000"/>
                <w:sz w:val="20"/>
              </w:rPr>
              <w:t xml:space="preserve">
дарын (әйелдер </w:t>
            </w:r>
            <w:r>
              <w:br/>
            </w:r>
            <w:r>
              <w:rPr>
                <w:rFonts w:ascii="Times New Roman"/>
                <w:b w:val="false"/>
                <w:i w:val="false"/>
                <w:color w:val="000000"/>
                <w:sz w:val="20"/>
              </w:rPr>
              <w:t xml:space="preserve">
мен балалар кон- </w:t>
            </w:r>
            <w:r>
              <w:br/>
            </w:r>
            <w:r>
              <w:rPr>
                <w:rFonts w:ascii="Times New Roman"/>
                <w:b w:val="false"/>
                <w:i w:val="false"/>
                <w:color w:val="000000"/>
                <w:sz w:val="20"/>
              </w:rPr>
              <w:t xml:space="preserve">
сультацияларын </w:t>
            </w:r>
            <w:r>
              <w:br/>
            </w:r>
            <w:r>
              <w:rPr>
                <w:rFonts w:ascii="Times New Roman"/>
                <w:b w:val="false"/>
                <w:i w:val="false"/>
                <w:color w:val="000000"/>
                <w:sz w:val="20"/>
              </w:rPr>
              <w:t xml:space="preserve">
(кабинеттерін) </w:t>
            </w:r>
            <w:r>
              <w:br/>
            </w:r>
            <w:r>
              <w:rPr>
                <w:rFonts w:ascii="Times New Roman"/>
                <w:b w:val="false"/>
                <w:i w:val="false"/>
                <w:color w:val="000000"/>
                <w:sz w:val="20"/>
              </w:rPr>
              <w:t xml:space="preserve">
нормативтерге </w:t>
            </w:r>
            <w:r>
              <w:br/>
            </w:r>
            <w:r>
              <w:rPr>
                <w:rFonts w:ascii="Times New Roman"/>
                <w:b w:val="false"/>
                <w:i w:val="false"/>
                <w:color w:val="000000"/>
                <w:sz w:val="20"/>
              </w:rPr>
              <w:t xml:space="preserve">
сәйкес медициналық </w:t>
            </w:r>
            <w:r>
              <w:br/>
            </w:r>
            <w:r>
              <w:rPr>
                <w:rFonts w:ascii="Times New Roman"/>
                <w:b w:val="false"/>
                <w:i w:val="false"/>
                <w:color w:val="000000"/>
                <w:sz w:val="20"/>
              </w:rPr>
              <w:t xml:space="preserve">
жабдықтармен </w:t>
            </w:r>
            <w:r>
              <w:br/>
            </w:r>
            <w:r>
              <w:rPr>
                <w:rFonts w:ascii="Times New Roman"/>
                <w:b w:val="false"/>
                <w:i w:val="false"/>
                <w:color w:val="000000"/>
                <w:sz w:val="20"/>
              </w:rPr>
              <w:t xml:space="preserve">
және медициналық </w:t>
            </w:r>
            <w:r>
              <w:br/>
            </w:r>
            <w:r>
              <w:rPr>
                <w:rFonts w:ascii="Times New Roman"/>
                <w:b w:val="false"/>
                <w:i w:val="false"/>
                <w:color w:val="000000"/>
                <w:sz w:val="20"/>
              </w:rPr>
              <w:t xml:space="preserve">
мақсаттағы </w:t>
            </w:r>
            <w:r>
              <w:br/>
            </w:r>
            <w:r>
              <w:rPr>
                <w:rFonts w:ascii="Times New Roman"/>
                <w:b w:val="false"/>
                <w:i w:val="false"/>
                <w:color w:val="000000"/>
                <w:sz w:val="20"/>
              </w:rPr>
              <w:t xml:space="preserve">
бұйымдармен </w:t>
            </w:r>
            <w:r>
              <w:br/>
            </w:r>
            <w:r>
              <w:rPr>
                <w:rFonts w:ascii="Times New Roman"/>
                <w:b w:val="false"/>
                <w:i w:val="false"/>
                <w:color w:val="000000"/>
                <w:sz w:val="20"/>
              </w:rPr>
              <w:t xml:space="preserve">
жарақтандыру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атқарушы </w:t>
            </w:r>
            <w:r>
              <w:br/>
            </w:r>
            <w:r>
              <w:rPr>
                <w:rFonts w:ascii="Times New Roman"/>
                <w:b w:val="false"/>
                <w:i w:val="false"/>
                <w:color w:val="000000"/>
                <w:sz w:val="20"/>
              </w:rPr>
              <w:t xml:space="preserve">
органда-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қаулыла- </w:t>
            </w:r>
            <w:r>
              <w:br/>
            </w:r>
            <w:r>
              <w:rPr>
                <w:rFonts w:ascii="Times New Roman"/>
                <w:b w:val="false"/>
                <w:i w:val="false"/>
                <w:color w:val="000000"/>
                <w:sz w:val="20"/>
              </w:rPr>
              <w:t xml:space="preserve">
ры, ҚР </w:t>
            </w:r>
            <w:r>
              <w:br/>
            </w:r>
            <w:r>
              <w:rPr>
                <w:rFonts w:ascii="Times New Roman"/>
                <w:b w:val="false"/>
                <w:i w:val="false"/>
                <w:color w:val="000000"/>
                <w:sz w:val="20"/>
              </w:rPr>
              <w:t xml:space="preserve">
ДСМ-ге </w:t>
            </w:r>
            <w:r>
              <w:br/>
            </w:r>
            <w:r>
              <w:rPr>
                <w:rFonts w:ascii="Times New Roman"/>
                <w:b w:val="false"/>
                <w:i w:val="false"/>
                <w:color w:val="000000"/>
                <w:sz w:val="20"/>
              </w:rPr>
              <w:t xml:space="preserve">
ақпарат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10 шілде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1 561311,0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4520841,0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3599838,0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ДР ДМБ іске </w:t>
            </w:r>
            <w:r>
              <w:br/>
            </w:r>
            <w:r>
              <w:rPr>
                <w:rFonts w:ascii="Times New Roman"/>
                <w:b w:val="false"/>
                <w:i w:val="false"/>
                <w:color w:val="000000"/>
                <w:sz w:val="20"/>
              </w:rPr>
              <w:t xml:space="preserve">
асыру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жаб- </w:t>
            </w:r>
            <w:r>
              <w:br/>
            </w:r>
            <w:r>
              <w:rPr>
                <w:rFonts w:ascii="Times New Roman"/>
                <w:b w:val="false"/>
                <w:i w:val="false"/>
                <w:color w:val="000000"/>
                <w:sz w:val="20"/>
              </w:rPr>
              <w:t xml:space="preserve">
дықтардың, оның </w:t>
            </w:r>
            <w:r>
              <w:br/>
            </w:r>
            <w:r>
              <w:rPr>
                <w:rFonts w:ascii="Times New Roman"/>
                <w:b w:val="false"/>
                <w:i w:val="false"/>
                <w:color w:val="000000"/>
                <w:sz w:val="20"/>
              </w:rPr>
              <w:t xml:space="preserve">
ішінде қымбат </w:t>
            </w:r>
            <w:r>
              <w:br/>
            </w:r>
            <w:r>
              <w:rPr>
                <w:rFonts w:ascii="Times New Roman"/>
                <w:b w:val="false"/>
                <w:i w:val="false"/>
                <w:color w:val="000000"/>
                <w:sz w:val="20"/>
              </w:rPr>
              <w:t xml:space="preserve">
тұратын жабдық- </w:t>
            </w:r>
            <w:r>
              <w:br/>
            </w:r>
            <w:r>
              <w:rPr>
                <w:rFonts w:ascii="Times New Roman"/>
                <w:b w:val="false"/>
                <w:i w:val="false"/>
                <w:color w:val="000000"/>
                <w:sz w:val="20"/>
              </w:rPr>
              <w:t xml:space="preserve">
тарды пайдалану- </w:t>
            </w:r>
            <w:r>
              <w:br/>
            </w:r>
            <w:r>
              <w:rPr>
                <w:rFonts w:ascii="Times New Roman"/>
                <w:b w:val="false"/>
                <w:i w:val="false"/>
                <w:color w:val="000000"/>
                <w:sz w:val="20"/>
              </w:rPr>
              <w:t xml:space="preserve">
дың, сондай-ақ </w:t>
            </w:r>
            <w:r>
              <w:br/>
            </w:r>
            <w:r>
              <w:rPr>
                <w:rFonts w:ascii="Times New Roman"/>
                <w:b w:val="false"/>
                <w:i w:val="false"/>
                <w:color w:val="000000"/>
                <w:sz w:val="20"/>
              </w:rPr>
              <w:t xml:space="preserve">
босандыру және </w:t>
            </w:r>
            <w:r>
              <w:br/>
            </w:r>
            <w:r>
              <w:rPr>
                <w:rFonts w:ascii="Times New Roman"/>
                <w:b w:val="false"/>
                <w:i w:val="false"/>
                <w:color w:val="000000"/>
                <w:sz w:val="20"/>
              </w:rPr>
              <w:t xml:space="preserve">
балалар медици- </w:t>
            </w:r>
            <w:r>
              <w:br/>
            </w:r>
            <w:r>
              <w:rPr>
                <w:rFonts w:ascii="Times New Roman"/>
                <w:b w:val="false"/>
                <w:i w:val="false"/>
                <w:color w:val="000000"/>
                <w:sz w:val="20"/>
              </w:rPr>
              <w:t xml:space="preserve">
налық ұйымдарында </w:t>
            </w:r>
            <w:r>
              <w:br/>
            </w:r>
            <w:r>
              <w:rPr>
                <w:rFonts w:ascii="Times New Roman"/>
                <w:b w:val="false"/>
                <w:i w:val="false"/>
                <w:color w:val="000000"/>
                <w:sz w:val="20"/>
              </w:rPr>
              <w:t xml:space="preserve">
сервистік қызмет </w:t>
            </w:r>
            <w:r>
              <w:br/>
            </w:r>
            <w:r>
              <w:rPr>
                <w:rFonts w:ascii="Times New Roman"/>
                <w:b w:val="false"/>
                <w:i w:val="false"/>
                <w:color w:val="000000"/>
                <w:sz w:val="20"/>
              </w:rPr>
              <w:t xml:space="preserve">
көрсету мен </w:t>
            </w:r>
            <w:r>
              <w:br/>
            </w:r>
            <w:r>
              <w:rPr>
                <w:rFonts w:ascii="Times New Roman"/>
                <w:b w:val="false"/>
                <w:i w:val="false"/>
                <w:color w:val="000000"/>
                <w:sz w:val="20"/>
              </w:rPr>
              <w:t xml:space="preserve">
жөндеудің жай-күйі </w:t>
            </w:r>
            <w:r>
              <w:br/>
            </w:r>
            <w:r>
              <w:rPr>
                <w:rFonts w:ascii="Times New Roman"/>
                <w:b w:val="false"/>
                <w:i w:val="false"/>
                <w:color w:val="000000"/>
                <w:sz w:val="20"/>
              </w:rPr>
              <w:t xml:space="preserve">
мен тиімділігінің </w:t>
            </w:r>
            <w:r>
              <w:br/>
            </w:r>
            <w:r>
              <w:rPr>
                <w:rFonts w:ascii="Times New Roman"/>
                <w:b w:val="false"/>
                <w:i w:val="false"/>
                <w:color w:val="000000"/>
                <w:sz w:val="20"/>
              </w:rPr>
              <w:t xml:space="preserve">
мониторинг жүргізу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ақпа- </w:t>
            </w:r>
            <w:r>
              <w:br/>
            </w:r>
            <w:r>
              <w:rPr>
                <w:rFonts w:ascii="Times New Roman"/>
                <w:b w:val="false"/>
                <w:i w:val="false"/>
                <w:color w:val="000000"/>
                <w:sz w:val="20"/>
              </w:rPr>
              <w:t xml:space="preserve">
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стандарттарға </w:t>
            </w:r>
            <w:r>
              <w:br/>
            </w:r>
            <w:r>
              <w:rPr>
                <w:rFonts w:ascii="Times New Roman"/>
                <w:b w:val="false"/>
                <w:i w:val="false"/>
                <w:color w:val="000000"/>
                <w:sz w:val="20"/>
              </w:rPr>
              <w:t xml:space="preserve">
сәйкес 0-18 </w:t>
            </w:r>
            <w:r>
              <w:br/>
            </w:r>
            <w:r>
              <w:rPr>
                <w:rFonts w:ascii="Times New Roman"/>
                <w:b w:val="false"/>
                <w:i w:val="false"/>
                <w:color w:val="000000"/>
                <w:sz w:val="20"/>
              </w:rPr>
              <w:t xml:space="preserve">
жастағы балалар </w:t>
            </w:r>
            <w:r>
              <w:br/>
            </w:r>
            <w:r>
              <w:rPr>
                <w:rFonts w:ascii="Times New Roman"/>
                <w:b w:val="false"/>
                <w:i w:val="false"/>
                <w:color w:val="000000"/>
                <w:sz w:val="20"/>
              </w:rPr>
              <w:t xml:space="preserve">
дамуының (денесі, </w:t>
            </w:r>
            <w:r>
              <w:br/>
            </w:r>
            <w:r>
              <w:rPr>
                <w:rFonts w:ascii="Times New Roman"/>
                <w:b w:val="false"/>
                <w:i w:val="false"/>
                <w:color w:val="000000"/>
                <w:sz w:val="20"/>
              </w:rPr>
              <w:t xml:space="preserve">
психоәлеуметтік, </w:t>
            </w:r>
            <w:r>
              <w:br/>
            </w:r>
            <w:r>
              <w:rPr>
                <w:rFonts w:ascii="Times New Roman"/>
                <w:b w:val="false"/>
                <w:i w:val="false"/>
                <w:color w:val="000000"/>
                <w:sz w:val="20"/>
              </w:rPr>
              <w:t xml:space="preserve">
жыныстық дамуы, </w:t>
            </w:r>
            <w:r>
              <w:br/>
            </w:r>
            <w:r>
              <w:rPr>
                <w:rFonts w:ascii="Times New Roman"/>
                <w:b w:val="false"/>
                <w:i w:val="false"/>
                <w:color w:val="000000"/>
                <w:sz w:val="20"/>
              </w:rPr>
              <w:t xml:space="preserve">
тірек-қимыл </w:t>
            </w:r>
            <w:r>
              <w:br/>
            </w:r>
            <w:r>
              <w:rPr>
                <w:rFonts w:ascii="Times New Roman"/>
                <w:b w:val="false"/>
                <w:i w:val="false"/>
                <w:color w:val="000000"/>
                <w:sz w:val="20"/>
              </w:rPr>
              <w:t xml:space="preserve">
аппаратының, есту, </w:t>
            </w:r>
            <w:r>
              <w:br/>
            </w:r>
            <w:r>
              <w:rPr>
                <w:rFonts w:ascii="Times New Roman"/>
                <w:b w:val="false"/>
                <w:i w:val="false"/>
                <w:color w:val="000000"/>
                <w:sz w:val="20"/>
              </w:rPr>
              <w:t xml:space="preserve">
көру жағдайы) </w:t>
            </w:r>
            <w:r>
              <w:br/>
            </w:r>
            <w:r>
              <w:rPr>
                <w:rFonts w:ascii="Times New Roman"/>
                <w:b w:val="false"/>
                <w:i w:val="false"/>
                <w:color w:val="000000"/>
                <w:sz w:val="20"/>
              </w:rPr>
              <w:t xml:space="preserve">
тұрақты мониторингі мен </w:t>
            </w:r>
            <w:r>
              <w:br/>
            </w:r>
            <w:r>
              <w:rPr>
                <w:rFonts w:ascii="Times New Roman"/>
                <w:b w:val="false"/>
                <w:i w:val="false"/>
                <w:color w:val="000000"/>
                <w:sz w:val="20"/>
              </w:rPr>
              <w:t xml:space="preserve">
бағалауды жүргізу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ақпа- </w:t>
            </w:r>
            <w:r>
              <w:br/>
            </w:r>
            <w:r>
              <w:rPr>
                <w:rFonts w:ascii="Times New Roman"/>
                <w:b w:val="false"/>
                <w:i w:val="false"/>
                <w:color w:val="000000"/>
                <w:sz w:val="20"/>
              </w:rPr>
              <w:t xml:space="preserve">
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1753051,0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1763995,0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1772384,0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ТМККК </w:t>
            </w:r>
            <w:r>
              <w:br/>
            </w:r>
            <w:r>
              <w:rPr>
                <w:rFonts w:ascii="Times New Roman"/>
                <w:b w:val="false"/>
                <w:i w:val="false"/>
                <w:color w:val="000000"/>
                <w:sz w:val="20"/>
              </w:rPr>
              <w:t xml:space="preserve">
шегінде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Мүмкіндіктері </w:t>
            </w:r>
            <w:r>
              <w:br/>
            </w:r>
            <w:r>
              <w:rPr>
                <w:rFonts w:ascii="Times New Roman"/>
                <w:b w:val="false"/>
                <w:i w:val="false"/>
                <w:color w:val="000000"/>
                <w:sz w:val="20"/>
              </w:rPr>
              <w:t xml:space="preserve">
шектеулі бала- </w:t>
            </w:r>
            <w:r>
              <w:br/>
            </w:r>
            <w:r>
              <w:rPr>
                <w:rFonts w:ascii="Times New Roman"/>
                <w:b w:val="false"/>
                <w:i w:val="false"/>
                <w:color w:val="000000"/>
                <w:sz w:val="20"/>
              </w:rPr>
              <w:t xml:space="preserve">
ларды БМСК дең- </w:t>
            </w:r>
            <w:r>
              <w:br/>
            </w:r>
            <w:r>
              <w:rPr>
                <w:rFonts w:ascii="Times New Roman"/>
                <w:b w:val="false"/>
                <w:i w:val="false"/>
                <w:color w:val="000000"/>
                <w:sz w:val="20"/>
              </w:rPr>
              <w:t xml:space="preserve">
гейінде ерте </w:t>
            </w:r>
            <w:r>
              <w:br/>
            </w:r>
            <w:r>
              <w:rPr>
                <w:rFonts w:ascii="Times New Roman"/>
                <w:b w:val="false"/>
                <w:i w:val="false"/>
                <w:color w:val="000000"/>
                <w:sz w:val="20"/>
              </w:rPr>
              <w:t xml:space="preserve">
диагностикалау </w:t>
            </w:r>
            <w:r>
              <w:br/>
            </w:r>
            <w:r>
              <w:rPr>
                <w:rFonts w:ascii="Times New Roman"/>
                <w:b w:val="false"/>
                <w:i w:val="false"/>
                <w:color w:val="000000"/>
                <w:sz w:val="20"/>
              </w:rPr>
              <w:t xml:space="preserve">
және емдеу жүр- </w:t>
            </w:r>
            <w:r>
              <w:br/>
            </w:r>
            <w:r>
              <w:rPr>
                <w:rFonts w:ascii="Times New Roman"/>
                <w:b w:val="false"/>
                <w:i w:val="false"/>
                <w:color w:val="000000"/>
                <w:sz w:val="20"/>
              </w:rPr>
              <w:t xml:space="preserve">
гізуді қамта- </w:t>
            </w:r>
            <w:r>
              <w:br/>
            </w:r>
            <w:r>
              <w:rPr>
                <w:rFonts w:ascii="Times New Roman"/>
                <w:b w:val="false"/>
                <w:i w:val="false"/>
                <w:color w:val="000000"/>
                <w:sz w:val="20"/>
              </w:rPr>
              <w:t xml:space="preserve">
масыз ету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ақпа- </w:t>
            </w:r>
            <w:r>
              <w:br/>
            </w:r>
            <w:r>
              <w:rPr>
                <w:rFonts w:ascii="Times New Roman"/>
                <w:b w:val="false"/>
                <w:i w:val="false"/>
                <w:color w:val="000000"/>
                <w:sz w:val="20"/>
              </w:rPr>
              <w:t xml:space="preserve">
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Ұрпақты болу </w:t>
            </w:r>
            <w:r>
              <w:br/>
            </w:r>
            <w:r>
              <w:rPr>
                <w:rFonts w:ascii="Times New Roman"/>
                <w:b w:val="false"/>
                <w:i w:val="false"/>
                <w:color w:val="000000"/>
                <w:sz w:val="20"/>
              </w:rPr>
              <w:t xml:space="preserve">
жасындағы әйел- </w:t>
            </w:r>
            <w:r>
              <w:br/>
            </w:r>
            <w:r>
              <w:rPr>
                <w:rFonts w:ascii="Times New Roman"/>
                <w:b w:val="false"/>
                <w:i w:val="false"/>
                <w:color w:val="000000"/>
                <w:sz w:val="20"/>
              </w:rPr>
              <w:t xml:space="preserve">
дер арасында </w:t>
            </w:r>
            <w:r>
              <w:br/>
            </w:r>
            <w:r>
              <w:rPr>
                <w:rFonts w:ascii="Times New Roman"/>
                <w:b w:val="false"/>
                <w:i w:val="false"/>
                <w:color w:val="000000"/>
                <w:sz w:val="20"/>
              </w:rPr>
              <w:t xml:space="preserve">
жатыр мойнының </w:t>
            </w:r>
            <w:r>
              <w:br/>
            </w:r>
            <w:r>
              <w:rPr>
                <w:rFonts w:ascii="Times New Roman"/>
                <w:b w:val="false"/>
                <w:i w:val="false"/>
                <w:color w:val="000000"/>
                <w:sz w:val="20"/>
              </w:rPr>
              <w:t xml:space="preserve">
және сүт безде- </w:t>
            </w:r>
            <w:r>
              <w:br/>
            </w:r>
            <w:r>
              <w:rPr>
                <w:rFonts w:ascii="Times New Roman"/>
                <w:b w:val="false"/>
                <w:i w:val="false"/>
                <w:color w:val="000000"/>
                <w:sz w:val="20"/>
              </w:rPr>
              <w:t xml:space="preserve">
рінің обырына </w:t>
            </w:r>
            <w:r>
              <w:br/>
            </w:r>
            <w:r>
              <w:rPr>
                <w:rFonts w:ascii="Times New Roman"/>
                <w:b w:val="false"/>
                <w:i w:val="false"/>
                <w:color w:val="000000"/>
                <w:sz w:val="20"/>
              </w:rPr>
              <w:t xml:space="preserve">
скрининг енгізу </w:t>
            </w:r>
            <w:r>
              <w:br/>
            </w:r>
            <w:r>
              <w:rPr>
                <w:rFonts w:ascii="Times New Roman"/>
                <w:b w:val="false"/>
                <w:i w:val="false"/>
                <w:color w:val="000000"/>
                <w:sz w:val="20"/>
              </w:rPr>
              <w:t xml:space="preserve">
және мониторинг </w:t>
            </w:r>
            <w:r>
              <w:br/>
            </w:r>
            <w:r>
              <w:rPr>
                <w:rFonts w:ascii="Times New Roman"/>
                <w:b w:val="false"/>
                <w:i w:val="false"/>
                <w:color w:val="000000"/>
                <w:sz w:val="20"/>
              </w:rPr>
              <w:t xml:space="preserve">
жүргізу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ақпарат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10 шілде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1121981,0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459879,0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487471,0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ТМККК </w:t>
            </w:r>
            <w:r>
              <w:br/>
            </w:r>
            <w:r>
              <w:rPr>
                <w:rFonts w:ascii="Times New Roman"/>
                <w:b w:val="false"/>
                <w:i w:val="false"/>
                <w:color w:val="000000"/>
                <w:sz w:val="20"/>
              </w:rPr>
              <w:t xml:space="preserve">
шегінде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Амбулаториялық </w:t>
            </w:r>
            <w:r>
              <w:br/>
            </w:r>
            <w:r>
              <w:rPr>
                <w:rFonts w:ascii="Times New Roman"/>
                <w:b w:val="false"/>
                <w:i w:val="false"/>
                <w:color w:val="000000"/>
                <w:sz w:val="20"/>
              </w:rPr>
              <w:t xml:space="preserve">
тегін дәрі-дәр- </w:t>
            </w:r>
            <w:r>
              <w:br/>
            </w:r>
            <w:r>
              <w:rPr>
                <w:rFonts w:ascii="Times New Roman"/>
                <w:b w:val="false"/>
                <w:i w:val="false"/>
                <w:color w:val="000000"/>
                <w:sz w:val="20"/>
              </w:rPr>
              <w:t xml:space="preserve">
мекпен (жүкті </w:t>
            </w:r>
            <w:r>
              <w:br/>
            </w:r>
            <w:r>
              <w:rPr>
                <w:rFonts w:ascii="Times New Roman"/>
                <w:b w:val="false"/>
                <w:i w:val="false"/>
                <w:color w:val="000000"/>
                <w:sz w:val="20"/>
              </w:rPr>
              <w:t xml:space="preserve">
әйелдерді, 5 </w:t>
            </w:r>
            <w:r>
              <w:br/>
            </w:r>
            <w:r>
              <w:rPr>
                <w:rFonts w:ascii="Times New Roman"/>
                <w:b w:val="false"/>
                <w:i w:val="false"/>
                <w:color w:val="000000"/>
                <w:sz w:val="20"/>
              </w:rPr>
              <w:t xml:space="preserve">
жасқа дейінгі </w:t>
            </w:r>
            <w:r>
              <w:br/>
            </w:r>
            <w:r>
              <w:rPr>
                <w:rFonts w:ascii="Times New Roman"/>
                <w:b w:val="false"/>
                <w:i w:val="false"/>
                <w:color w:val="000000"/>
                <w:sz w:val="20"/>
              </w:rPr>
              <w:t xml:space="preserve">
балаларды, дис- </w:t>
            </w:r>
            <w:r>
              <w:br/>
            </w:r>
            <w:r>
              <w:rPr>
                <w:rFonts w:ascii="Times New Roman"/>
                <w:b w:val="false"/>
                <w:i w:val="false"/>
                <w:color w:val="000000"/>
                <w:sz w:val="20"/>
              </w:rPr>
              <w:t xml:space="preserve">
пансерлік есепте </w:t>
            </w:r>
            <w:r>
              <w:br/>
            </w:r>
            <w:r>
              <w:rPr>
                <w:rFonts w:ascii="Times New Roman"/>
                <w:b w:val="false"/>
                <w:i w:val="false"/>
                <w:color w:val="000000"/>
                <w:sz w:val="20"/>
              </w:rPr>
              <w:t xml:space="preserve">
тұрған балалар </w:t>
            </w:r>
            <w:r>
              <w:br/>
            </w:r>
            <w:r>
              <w:rPr>
                <w:rFonts w:ascii="Times New Roman"/>
                <w:b w:val="false"/>
                <w:i w:val="false"/>
                <w:color w:val="000000"/>
                <w:sz w:val="20"/>
              </w:rPr>
              <w:t xml:space="preserve">
мен жасөспірім- </w:t>
            </w:r>
            <w:r>
              <w:br/>
            </w:r>
            <w:r>
              <w:rPr>
                <w:rFonts w:ascii="Times New Roman"/>
                <w:b w:val="false"/>
                <w:i w:val="false"/>
                <w:color w:val="000000"/>
                <w:sz w:val="20"/>
              </w:rPr>
              <w:t xml:space="preserve">
дерді) диагнос- </w:t>
            </w:r>
            <w:r>
              <w:br/>
            </w:r>
            <w:r>
              <w:rPr>
                <w:rFonts w:ascii="Times New Roman"/>
                <w:b w:val="false"/>
                <w:i w:val="false"/>
                <w:color w:val="000000"/>
                <w:sz w:val="20"/>
              </w:rPr>
              <w:t xml:space="preserve">
тика мен емдеу </w:t>
            </w:r>
            <w:r>
              <w:br/>
            </w:r>
            <w:r>
              <w:rPr>
                <w:rFonts w:ascii="Times New Roman"/>
                <w:b w:val="false"/>
                <w:i w:val="false"/>
                <w:color w:val="000000"/>
                <w:sz w:val="20"/>
              </w:rPr>
              <w:t xml:space="preserve">
хаттамаларына </w:t>
            </w:r>
            <w:r>
              <w:br/>
            </w:r>
            <w:r>
              <w:rPr>
                <w:rFonts w:ascii="Times New Roman"/>
                <w:b w:val="false"/>
                <w:i w:val="false"/>
                <w:color w:val="000000"/>
                <w:sz w:val="20"/>
              </w:rPr>
              <w:t xml:space="preserve">
сәйкес қамтама- </w:t>
            </w:r>
            <w:r>
              <w:br/>
            </w:r>
            <w:r>
              <w:rPr>
                <w:rFonts w:ascii="Times New Roman"/>
                <w:b w:val="false"/>
                <w:i w:val="false"/>
                <w:color w:val="000000"/>
                <w:sz w:val="20"/>
              </w:rPr>
              <w:t xml:space="preserve">
сыз ету тетікте- </w:t>
            </w:r>
            <w:r>
              <w:br/>
            </w:r>
            <w:r>
              <w:rPr>
                <w:rFonts w:ascii="Times New Roman"/>
                <w:b w:val="false"/>
                <w:i w:val="false"/>
                <w:color w:val="000000"/>
                <w:sz w:val="20"/>
              </w:rPr>
              <w:t xml:space="preserve">
рін жетілдіру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ақпарат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10 шілде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2689149,0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2869457,0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3011943,0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ТМККК </w:t>
            </w:r>
            <w:r>
              <w:br/>
            </w:r>
            <w:r>
              <w:rPr>
                <w:rFonts w:ascii="Times New Roman"/>
                <w:b w:val="false"/>
                <w:i w:val="false"/>
                <w:color w:val="000000"/>
                <w:sz w:val="20"/>
              </w:rPr>
              <w:t xml:space="preserve">
шегінде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Қазақ- </w:t>
            </w:r>
            <w:r>
              <w:br/>
            </w:r>
            <w:r>
              <w:rPr>
                <w:rFonts w:ascii="Times New Roman"/>
                <w:b w:val="false"/>
                <w:i w:val="false"/>
                <w:color w:val="000000"/>
                <w:sz w:val="20"/>
              </w:rPr>
              <w:t xml:space="preserve">
стан облысындағы </w:t>
            </w:r>
            <w:r>
              <w:br/>
            </w:r>
            <w:r>
              <w:rPr>
                <w:rFonts w:ascii="Times New Roman"/>
                <w:b w:val="false"/>
                <w:i w:val="false"/>
                <w:color w:val="000000"/>
                <w:sz w:val="20"/>
              </w:rPr>
              <w:t xml:space="preserve">
АИТВ жұқтырған- </w:t>
            </w:r>
            <w:r>
              <w:br/>
            </w:r>
            <w:r>
              <w:rPr>
                <w:rFonts w:ascii="Times New Roman"/>
                <w:b w:val="false"/>
                <w:i w:val="false"/>
                <w:color w:val="000000"/>
                <w:sz w:val="20"/>
              </w:rPr>
              <w:t xml:space="preserve">
дар мен ЖҚТБ-мен </w:t>
            </w:r>
            <w:r>
              <w:br/>
            </w:r>
            <w:r>
              <w:rPr>
                <w:rFonts w:ascii="Times New Roman"/>
                <w:b w:val="false"/>
                <w:i w:val="false"/>
                <w:color w:val="000000"/>
                <w:sz w:val="20"/>
              </w:rPr>
              <w:t xml:space="preserve">
ауыратын бала- </w:t>
            </w:r>
            <w:r>
              <w:br/>
            </w:r>
            <w:r>
              <w:rPr>
                <w:rFonts w:ascii="Times New Roman"/>
                <w:b w:val="false"/>
                <w:i w:val="false"/>
                <w:color w:val="000000"/>
                <w:sz w:val="20"/>
              </w:rPr>
              <w:t xml:space="preserve">
ларды емдеу үшін </w:t>
            </w:r>
            <w:r>
              <w:br/>
            </w:r>
            <w:r>
              <w:rPr>
                <w:rFonts w:ascii="Times New Roman"/>
                <w:b w:val="false"/>
                <w:i w:val="false"/>
                <w:color w:val="000000"/>
                <w:sz w:val="20"/>
              </w:rPr>
              <w:t xml:space="preserve">
дәрілік заттар </w:t>
            </w:r>
            <w:r>
              <w:br/>
            </w:r>
            <w:r>
              <w:rPr>
                <w:rFonts w:ascii="Times New Roman"/>
                <w:b w:val="false"/>
                <w:i w:val="false"/>
                <w:color w:val="000000"/>
                <w:sz w:val="20"/>
              </w:rPr>
              <w:t xml:space="preserve">
мен антиретрови- </w:t>
            </w:r>
            <w:r>
              <w:br/>
            </w:r>
            <w:r>
              <w:rPr>
                <w:rFonts w:ascii="Times New Roman"/>
                <w:b w:val="false"/>
                <w:i w:val="false"/>
                <w:color w:val="000000"/>
                <w:sz w:val="20"/>
              </w:rPr>
              <w:t xml:space="preserve">
рустық препарат- </w:t>
            </w:r>
            <w:r>
              <w:br/>
            </w:r>
            <w:r>
              <w:rPr>
                <w:rFonts w:ascii="Times New Roman"/>
                <w:b w:val="false"/>
                <w:i w:val="false"/>
                <w:color w:val="000000"/>
                <w:sz w:val="20"/>
              </w:rPr>
              <w:t xml:space="preserve">
тарды сатып алу- </w:t>
            </w:r>
            <w:r>
              <w:br/>
            </w:r>
            <w:r>
              <w:rPr>
                <w:rFonts w:ascii="Times New Roman"/>
                <w:b w:val="false"/>
                <w:i w:val="false"/>
                <w:color w:val="000000"/>
                <w:sz w:val="20"/>
              </w:rPr>
              <w:t xml:space="preserve">
ды қамтамасыз </w:t>
            </w:r>
            <w:r>
              <w:br/>
            </w:r>
            <w:r>
              <w:rPr>
                <w:rFonts w:ascii="Times New Roman"/>
                <w:b w:val="false"/>
                <w:i w:val="false"/>
                <w:color w:val="000000"/>
                <w:sz w:val="20"/>
              </w:rPr>
              <w:t xml:space="preserve">
ету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ақпарат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Оңтүстік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әкімдігі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10 шілде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115405,0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123483,0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132127,0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жасқа дейінгі </w:t>
            </w:r>
            <w:r>
              <w:br/>
            </w:r>
            <w:r>
              <w:rPr>
                <w:rFonts w:ascii="Times New Roman"/>
                <w:b w:val="false"/>
                <w:i w:val="false"/>
                <w:color w:val="000000"/>
                <w:sz w:val="20"/>
              </w:rPr>
              <w:t xml:space="preserve">
балаларды гемо- </w:t>
            </w:r>
            <w:r>
              <w:br/>
            </w:r>
            <w:r>
              <w:rPr>
                <w:rFonts w:ascii="Times New Roman"/>
                <w:b w:val="false"/>
                <w:i w:val="false"/>
                <w:color w:val="000000"/>
                <w:sz w:val="20"/>
              </w:rPr>
              <w:t xml:space="preserve">
фильді жұқпаға </w:t>
            </w:r>
            <w:r>
              <w:br/>
            </w:r>
            <w:r>
              <w:rPr>
                <w:rFonts w:ascii="Times New Roman"/>
                <w:b w:val="false"/>
                <w:i w:val="false"/>
                <w:color w:val="000000"/>
                <w:sz w:val="20"/>
              </w:rPr>
              <w:t xml:space="preserve">
қарсы егуді </w:t>
            </w:r>
            <w:r>
              <w:br/>
            </w:r>
            <w:r>
              <w:rPr>
                <w:rFonts w:ascii="Times New Roman"/>
                <w:b w:val="false"/>
                <w:i w:val="false"/>
                <w:color w:val="000000"/>
                <w:sz w:val="20"/>
              </w:rPr>
              <w:t xml:space="preserve">
қамтамасыз ету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ақпа- </w:t>
            </w:r>
            <w:r>
              <w:br/>
            </w:r>
            <w:r>
              <w:rPr>
                <w:rFonts w:ascii="Times New Roman"/>
                <w:b w:val="false"/>
                <w:i w:val="false"/>
                <w:color w:val="000000"/>
                <w:sz w:val="20"/>
              </w:rPr>
              <w:t xml:space="preserve">
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1962920,0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2100324,4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2247347,1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АБДС саласында сектораралық және ведомствоаралық </w:t>
            </w:r>
            <w:r>
              <w:br/>
            </w:r>
            <w:r>
              <w:rPr>
                <w:rFonts w:ascii="Times New Roman"/>
                <w:b/>
                <w:i w:val="false"/>
                <w:color w:val="000000"/>
                <w:sz w:val="20"/>
              </w:rPr>
              <w:t>
өзара байланыс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Шекаралас аудан- </w:t>
            </w:r>
            <w:r>
              <w:br/>
            </w:r>
            <w:r>
              <w:rPr>
                <w:rFonts w:ascii="Times New Roman"/>
                <w:b w:val="false"/>
                <w:i w:val="false"/>
                <w:color w:val="000000"/>
                <w:sz w:val="20"/>
              </w:rPr>
              <w:t xml:space="preserve">
дарда тұратын </w:t>
            </w:r>
            <w:r>
              <w:br/>
            </w:r>
            <w:r>
              <w:rPr>
                <w:rFonts w:ascii="Times New Roman"/>
                <w:b w:val="false"/>
                <w:i w:val="false"/>
                <w:color w:val="000000"/>
                <w:sz w:val="20"/>
              </w:rPr>
              <w:t xml:space="preserve">
жүкті, босанатын </w:t>
            </w:r>
            <w:r>
              <w:br/>
            </w:r>
            <w:r>
              <w:rPr>
                <w:rFonts w:ascii="Times New Roman"/>
                <w:b w:val="false"/>
                <w:i w:val="false"/>
                <w:color w:val="000000"/>
                <w:sz w:val="20"/>
              </w:rPr>
              <w:t xml:space="preserve">
және босанған </w:t>
            </w:r>
            <w:r>
              <w:br/>
            </w:r>
            <w:r>
              <w:rPr>
                <w:rFonts w:ascii="Times New Roman"/>
                <w:b w:val="false"/>
                <w:i w:val="false"/>
                <w:color w:val="000000"/>
                <w:sz w:val="20"/>
              </w:rPr>
              <w:t xml:space="preserve">
әйелдерге, сырқат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медициналық көмек </w:t>
            </w:r>
            <w:r>
              <w:br/>
            </w:r>
            <w:r>
              <w:rPr>
                <w:rFonts w:ascii="Times New Roman"/>
                <w:b w:val="false"/>
                <w:i w:val="false"/>
                <w:color w:val="000000"/>
                <w:sz w:val="20"/>
              </w:rPr>
              <w:t xml:space="preserve">
көрсету мәселелері </w:t>
            </w:r>
            <w:r>
              <w:br/>
            </w:r>
            <w:r>
              <w:rPr>
                <w:rFonts w:ascii="Times New Roman"/>
                <w:b w:val="false"/>
                <w:i w:val="false"/>
                <w:color w:val="000000"/>
                <w:sz w:val="20"/>
              </w:rPr>
              <w:t xml:space="preserve">
жөнінде облыстардың, </w:t>
            </w:r>
            <w:r>
              <w:br/>
            </w:r>
            <w:r>
              <w:rPr>
                <w:rFonts w:ascii="Times New Roman"/>
                <w:b w:val="false"/>
                <w:i w:val="false"/>
                <w:color w:val="000000"/>
                <w:sz w:val="20"/>
              </w:rPr>
              <w:t xml:space="preserve">
Астана және </w:t>
            </w:r>
            <w:r>
              <w:br/>
            </w:r>
            <w:r>
              <w:rPr>
                <w:rFonts w:ascii="Times New Roman"/>
                <w:b w:val="false"/>
                <w:i w:val="false"/>
                <w:color w:val="000000"/>
                <w:sz w:val="20"/>
              </w:rPr>
              <w:t xml:space="preserve">
Алматы қалалары- </w:t>
            </w:r>
            <w:r>
              <w:br/>
            </w:r>
            <w:r>
              <w:rPr>
                <w:rFonts w:ascii="Times New Roman"/>
                <w:b w:val="false"/>
                <w:i w:val="false"/>
                <w:color w:val="000000"/>
                <w:sz w:val="20"/>
              </w:rPr>
              <w:t xml:space="preserve">
ның әкімдіктері </w:t>
            </w:r>
            <w:r>
              <w:br/>
            </w:r>
            <w:r>
              <w:rPr>
                <w:rFonts w:ascii="Times New Roman"/>
                <w:b w:val="false"/>
                <w:i w:val="false"/>
                <w:color w:val="000000"/>
                <w:sz w:val="20"/>
              </w:rPr>
              <w:t xml:space="preserve">
арасында келісім </w:t>
            </w:r>
            <w:r>
              <w:br/>
            </w:r>
            <w:r>
              <w:rPr>
                <w:rFonts w:ascii="Times New Roman"/>
                <w:b w:val="false"/>
                <w:i w:val="false"/>
                <w:color w:val="000000"/>
                <w:sz w:val="20"/>
              </w:rPr>
              <w:t xml:space="preserve">
шарттар жасасуды </w:t>
            </w:r>
            <w:r>
              <w:br/>
            </w:r>
            <w:r>
              <w:rPr>
                <w:rFonts w:ascii="Times New Roman"/>
                <w:b w:val="false"/>
                <w:i w:val="false"/>
                <w:color w:val="000000"/>
                <w:sz w:val="20"/>
              </w:rPr>
              <w:t xml:space="preserve">
қамтамасыз ету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ДСМ-ге ақпарат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жылғы ІІІ тоқсан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Неғұрлым көбірек </w:t>
            </w:r>
            <w:r>
              <w:br/>
            </w:r>
            <w:r>
              <w:rPr>
                <w:rFonts w:ascii="Times New Roman"/>
                <w:b w:val="false"/>
                <w:i w:val="false"/>
                <w:color w:val="000000"/>
                <w:sz w:val="20"/>
              </w:rPr>
              <w:t xml:space="preserve">
таралған жұқпалы </w:t>
            </w:r>
            <w:r>
              <w:br/>
            </w:r>
            <w:r>
              <w:rPr>
                <w:rFonts w:ascii="Times New Roman"/>
                <w:b w:val="false"/>
                <w:i w:val="false"/>
                <w:color w:val="000000"/>
                <w:sz w:val="20"/>
              </w:rPr>
              <w:t xml:space="preserve">
емес аурулардың </w:t>
            </w:r>
            <w:r>
              <w:br/>
            </w:r>
            <w:r>
              <w:rPr>
                <w:rFonts w:ascii="Times New Roman"/>
                <w:b w:val="false"/>
                <w:i w:val="false"/>
                <w:color w:val="000000"/>
                <w:sz w:val="20"/>
              </w:rPr>
              <w:t xml:space="preserve">
(семіздік, мик- </w:t>
            </w:r>
            <w:r>
              <w:br/>
            </w:r>
            <w:r>
              <w:rPr>
                <w:rFonts w:ascii="Times New Roman"/>
                <w:b w:val="false"/>
                <w:i w:val="false"/>
                <w:color w:val="000000"/>
                <w:sz w:val="20"/>
              </w:rPr>
              <w:t xml:space="preserve">
ронутриенттік </w:t>
            </w:r>
            <w:r>
              <w:br/>
            </w:r>
            <w:r>
              <w:rPr>
                <w:rFonts w:ascii="Times New Roman"/>
                <w:b w:val="false"/>
                <w:i w:val="false"/>
                <w:color w:val="000000"/>
                <w:sz w:val="20"/>
              </w:rPr>
              <w:t xml:space="preserve">
жеткіліксіздік, </w:t>
            </w:r>
            <w:r>
              <w:br/>
            </w:r>
            <w:r>
              <w:rPr>
                <w:rFonts w:ascii="Times New Roman"/>
                <w:b w:val="false"/>
                <w:i w:val="false"/>
                <w:color w:val="000000"/>
                <w:sz w:val="20"/>
              </w:rPr>
              <w:t xml:space="preserve">
артериялық ги- </w:t>
            </w:r>
            <w:r>
              <w:br/>
            </w:r>
            <w:r>
              <w:rPr>
                <w:rFonts w:ascii="Times New Roman"/>
                <w:b w:val="false"/>
                <w:i w:val="false"/>
                <w:color w:val="000000"/>
                <w:sz w:val="20"/>
              </w:rPr>
              <w:t xml:space="preserve">
пертения, диабет, </w:t>
            </w:r>
            <w:r>
              <w:br/>
            </w:r>
            <w:r>
              <w:rPr>
                <w:rFonts w:ascii="Times New Roman"/>
                <w:b w:val="false"/>
                <w:i w:val="false"/>
                <w:color w:val="000000"/>
                <w:sz w:val="20"/>
              </w:rPr>
              <w:t xml:space="preserve">
демікпе, онкологиялық </w:t>
            </w:r>
            <w:r>
              <w:br/>
            </w:r>
            <w:r>
              <w:rPr>
                <w:rFonts w:ascii="Times New Roman"/>
                <w:b w:val="false"/>
                <w:i w:val="false"/>
                <w:color w:val="000000"/>
                <w:sz w:val="20"/>
              </w:rPr>
              <w:t xml:space="preserve">
аурулар және </w:t>
            </w:r>
            <w:r>
              <w:br/>
            </w:r>
            <w:r>
              <w:rPr>
                <w:rFonts w:ascii="Times New Roman"/>
                <w:b w:val="false"/>
                <w:i w:val="false"/>
                <w:color w:val="000000"/>
                <w:sz w:val="20"/>
              </w:rPr>
              <w:t xml:space="preserve">
басқалары) алдын </w:t>
            </w:r>
            <w:r>
              <w:br/>
            </w:r>
            <w:r>
              <w:rPr>
                <w:rFonts w:ascii="Times New Roman"/>
                <w:b w:val="false"/>
                <w:i w:val="false"/>
                <w:color w:val="000000"/>
                <w:sz w:val="20"/>
              </w:rPr>
              <w:t xml:space="preserve">
алу бойынша </w:t>
            </w:r>
            <w:r>
              <w:br/>
            </w:r>
            <w:r>
              <w:rPr>
                <w:rFonts w:ascii="Times New Roman"/>
                <w:b w:val="false"/>
                <w:i w:val="false"/>
                <w:color w:val="000000"/>
                <w:sz w:val="20"/>
              </w:rPr>
              <w:t xml:space="preserve">
шаралар қабылдау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 </w:t>
            </w:r>
            <w:r>
              <w:br/>
            </w:r>
            <w:r>
              <w:rPr>
                <w:rFonts w:ascii="Times New Roman"/>
                <w:b w:val="false"/>
                <w:i w:val="false"/>
                <w:color w:val="000000"/>
                <w:sz w:val="20"/>
              </w:rPr>
              <w:t xml:space="preserve">
мелік </w:t>
            </w:r>
            <w:r>
              <w:br/>
            </w:r>
            <w:r>
              <w:rPr>
                <w:rFonts w:ascii="Times New Roman"/>
                <w:b w:val="false"/>
                <w:i w:val="false"/>
                <w:color w:val="000000"/>
                <w:sz w:val="20"/>
              </w:rPr>
              <w:t xml:space="preserve">
ұсыным- </w:t>
            </w:r>
            <w:r>
              <w:br/>
            </w:r>
            <w:r>
              <w:rPr>
                <w:rFonts w:ascii="Times New Roman"/>
                <w:b w:val="false"/>
                <w:i w:val="false"/>
                <w:color w:val="000000"/>
                <w:sz w:val="20"/>
              </w:rPr>
              <w:t xml:space="preserve">
дар, </w:t>
            </w:r>
            <w:r>
              <w:br/>
            </w:r>
            <w:r>
              <w:rPr>
                <w:rFonts w:ascii="Times New Roman"/>
                <w:b w:val="false"/>
                <w:i w:val="false"/>
                <w:color w:val="000000"/>
                <w:sz w:val="20"/>
              </w:rPr>
              <w:t xml:space="preserve">
  </w:t>
            </w:r>
            <w:r>
              <w:br/>
            </w:r>
            <w:r>
              <w:rPr>
                <w:rFonts w:ascii="Times New Roman"/>
                <w:b w:val="false"/>
                <w:i w:val="false"/>
                <w:color w:val="000000"/>
                <w:sz w:val="20"/>
              </w:rPr>
              <w:t xml:space="preserve">
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тоқсан 2008 жыл </w:t>
            </w:r>
            <w:r>
              <w:br/>
            </w:r>
            <w:r>
              <w:rPr>
                <w:rFonts w:ascii="Times New Roman"/>
                <w:b w:val="false"/>
                <w:i w:val="false"/>
                <w:color w:val="000000"/>
                <w:sz w:val="20"/>
              </w:rPr>
              <w:t xml:space="preserve">
  </w:t>
            </w:r>
            <w:r>
              <w:br/>
            </w:r>
            <w:r>
              <w:rPr>
                <w:rFonts w:ascii="Times New Roman"/>
                <w:b w:val="false"/>
                <w:i w:val="false"/>
                <w:color w:val="000000"/>
                <w:sz w:val="20"/>
              </w:rPr>
              <w:t xml:space="preserve">
жыл сайын, 20 қаңтар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Анадан балаға </w:t>
            </w:r>
            <w:r>
              <w:br/>
            </w:r>
            <w:r>
              <w:rPr>
                <w:rFonts w:ascii="Times New Roman"/>
                <w:b w:val="false"/>
                <w:i w:val="false"/>
                <w:color w:val="000000"/>
                <w:sz w:val="20"/>
              </w:rPr>
              <w:t xml:space="preserve">
және гематранс- </w:t>
            </w:r>
            <w:r>
              <w:br/>
            </w:r>
            <w:r>
              <w:rPr>
                <w:rFonts w:ascii="Times New Roman"/>
                <w:b w:val="false"/>
                <w:i w:val="false"/>
                <w:color w:val="000000"/>
                <w:sz w:val="20"/>
              </w:rPr>
              <w:t xml:space="preserve">
фузиялық таралу </w:t>
            </w:r>
            <w:r>
              <w:br/>
            </w:r>
            <w:r>
              <w:rPr>
                <w:rFonts w:ascii="Times New Roman"/>
                <w:b w:val="false"/>
                <w:i w:val="false"/>
                <w:color w:val="000000"/>
                <w:sz w:val="20"/>
              </w:rPr>
              <w:t xml:space="preserve">
жолымен АИТВ-ні </w:t>
            </w:r>
            <w:r>
              <w:br/>
            </w:r>
            <w:r>
              <w:rPr>
                <w:rFonts w:ascii="Times New Roman"/>
                <w:b w:val="false"/>
                <w:i w:val="false"/>
                <w:color w:val="000000"/>
                <w:sz w:val="20"/>
              </w:rPr>
              <w:t xml:space="preserve">
жұқтырудың алдын </w:t>
            </w:r>
            <w:r>
              <w:br/>
            </w:r>
            <w:r>
              <w:rPr>
                <w:rFonts w:ascii="Times New Roman"/>
                <w:b w:val="false"/>
                <w:i w:val="false"/>
                <w:color w:val="000000"/>
                <w:sz w:val="20"/>
              </w:rPr>
              <w:t xml:space="preserve">
алуды қосқанда, </w:t>
            </w:r>
            <w:r>
              <w:br/>
            </w:r>
            <w:r>
              <w:rPr>
                <w:rFonts w:ascii="Times New Roman"/>
                <w:b w:val="false"/>
                <w:i w:val="false"/>
                <w:color w:val="000000"/>
                <w:sz w:val="20"/>
              </w:rPr>
              <w:t xml:space="preserve">
ЖҚТБ індетіне </w:t>
            </w:r>
            <w:r>
              <w:br/>
            </w:r>
            <w:r>
              <w:rPr>
                <w:rFonts w:ascii="Times New Roman"/>
                <w:b w:val="false"/>
                <w:i w:val="false"/>
                <w:color w:val="000000"/>
                <w:sz w:val="20"/>
              </w:rPr>
              <w:t xml:space="preserve">
қарсы іс-қимыл </w:t>
            </w:r>
            <w:r>
              <w:br/>
            </w:r>
            <w:r>
              <w:rPr>
                <w:rFonts w:ascii="Times New Roman"/>
                <w:b w:val="false"/>
                <w:i w:val="false"/>
                <w:color w:val="000000"/>
                <w:sz w:val="20"/>
              </w:rPr>
              <w:t xml:space="preserve">
шараларын іске </w:t>
            </w:r>
            <w:r>
              <w:br/>
            </w:r>
            <w:r>
              <w:rPr>
                <w:rFonts w:ascii="Times New Roman"/>
                <w:b w:val="false"/>
                <w:i w:val="false"/>
                <w:color w:val="000000"/>
                <w:sz w:val="20"/>
              </w:rPr>
              <w:t xml:space="preserve">
асыруды қамта- </w:t>
            </w:r>
            <w:r>
              <w:br/>
            </w:r>
            <w:r>
              <w:rPr>
                <w:rFonts w:ascii="Times New Roman"/>
                <w:b w:val="false"/>
                <w:i w:val="false"/>
                <w:color w:val="000000"/>
                <w:sz w:val="20"/>
              </w:rPr>
              <w:t xml:space="preserve">
масыз ету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20 790,0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22 040,0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216330,0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 - </w:t>
            </w:r>
            <w:r>
              <w:br/>
            </w:r>
            <w:r>
              <w:rPr>
                <w:rFonts w:ascii="Times New Roman"/>
                <w:b w:val="false"/>
                <w:i w:val="false"/>
                <w:color w:val="000000"/>
                <w:sz w:val="20"/>
              </w:rPr>
              <w:t xml:space="preserve">
239020,0 </w:t>
            </w:r>
            <w:r>
              <w:br/>
            </w:r>
            <w:r>
              <w:rPr>
                <w:rFonts w:ascii="Times New Roman"/>
                <w:b w:val="false"/>
                <w:i w:val="false"/>
                <w:color w:val="000000"/>
                <w:sz w:val="20"/>
              </w:rPr>
              <w:t xml:space="preserve">
2009 </w:t>
            </w:r>
            <w:r>
              <w:br/>
            </w:r>
            <w:r>
              <w:rPr>
                <w:rFonts w:ascii="Times New Roman"/>
                <w:b w:val="false"/>
                <w:i w:val="false"/>
                <w:color w:val="000000"/>
                <w:sz w:val="20"/>
              </w:rPr>
              <w:t xml:space="preserve">
жыл - </w:t>
            </w:r>
            <w:r>
              <w:br/>
            </w:r>
            <w:r>
              <w:rPr>
                <w:rFonts w:ascii="Times New Roman"/>
                <w:b w:val="false"/>
                <w:i w:val="false"/>
                <w:color w:val="000000"/>
                <w:sz w:val="20"/>
              </w:rPr>
              <w:t xml:space="preserve">
206590,0 </w:t>
            </w:r>
            <w:r>
              <w:br/>
            </w:r>
            <w:r>
              <w:rPr>
                <w:rFonts w:ascii="Times New Roman"/>
                <w:b w:val="false"/>
                <w:i w:val="false"/>
                <w:color w:val="000000"/>
                <w:sz w:val="20"/>
              </w:rPr>
              <w:t xml:space="preserve">
2010 </w:t>
            </w:r>
            <w:r>
              <w:br/>
            </w:r>
            <w:r>
              <w:rPr>
                <w:rFonts w:ascii="Times New Roman"/>
                <w:b w:val="false"/>
                <w:i w:val="false"/>
                <w:color w:val="000000"/>
                <w:sz w:val="20"/>
              </w:rPr>
              <w:t xml:space="preserve">
жыл - </w:t>
            </w:r>
            <w:r>
              <w:br/>
            </w:r>
            <w:r>
              <w:rPr>
                <w:rFonts w:ascii="Times New Roman"/>
                <w:b w:val="false"/>
                <w:i w:val="false"/>
                <w:color w:val="000000"/>
                <w:sz w:val="20"/>
              </w:rPr>
              <w:t xml:space="preserve">
282040,0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ЖҚТБ </w:t>
            </w:r>
            <w:r>
              <w:br/>
            </w:r>
            <w:r>
              <w:rPr>
                <w:rFonts w:ascii="Times New Roman"/>
                <w:b w:val="false"/>
                <w:i w:val="false"/>
                <w:color w:val="000000"/>
                <w:sz w:val="20"/>
              </w:rPr>
              <w:t xml:space="preserve">
індетке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әрекет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гі 2006 - 2010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шеңбе- </w:t>
            </w:r>
            <w:r>
              <w:br/>
            </w:r>
            <w:r>
              <w:rPr>
                <w:rFonts w:ascii="Times New Roman"/>
                <w:b w:val="false"/>
                <w:i w:val="false"/>
                <w:color w:val="000000"/>
                <w:sz w:val="20"/>
              </w:rPr>
              <w:t xml:space="preserve">
рінде, </w:t>
            </w:r>
            <w:r>
              <w:br/>
            </w:r>
            <w:r>
              <w:rPr>
                <w:rFonts w:ascii="Times New Roman"/>
                <w:b w:val="false"/>
                <w:i w:val="false"/>
                <w:color w:val="000000"/>
                <w:sz w:val="20"/>
              </w:rPr>
              <w:t xml:space="preserve">
халық-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дың </w:t>
            </w:r>
            <w:r>
              <w:br/>
            </w:r>
            <w:r>
              <w:rPr>
                <w:rFonts w:ascii="Times New Roman"/>
                <w:b w:val="false"/>
                <w:i w:val="false"/>
                <w:color w:val="000000"/>
                <w:sz w:val="20"/>
              </w:rPr>
              <w:t xml:space="preserve">
грант- </w:t>
            </w:r>
            <w:r>
              <w:br/>
            </w:r>
            <w:r>
              <w:rPr>
                <w:rFonts w:ascii="Times New Roman"/>
                <w:b w:val="false"/>
                <w:i w:val="false"/>
                <w:color w:val="000000"/>
                <w:sz w:val="20"/>
              </w:rPr>
              <w:t xml:space="preserve">
тары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ұйымдармен бір- </w:t>
            </w:r>
            <w:r>
              <w:br/>
            </w:r>
            <w:r>
              <w:rPr>
                <w:rFonts w:ascii="Times New Roman"/>
                <w:b w:val="false"/>
                <w:i w:val="false"/>
                <w:color w:val="000000"/>
                <w:sz w:val="20"/>
              </w:rPr>
              <w:t xml:space="preserve">
лесіп АБДС мәсе- </w:t>
            </w:r>
            <w:r>
              <w:br/>
            </w:r>
            <w:r>
              <w:rPr>
                <w:rFonts w:ascii="Times New Roman"/>
                <w:b w:val="false"/>
                <w:i w:val="false"/>
                <w:color w:val="000000"/>
                <w:sz w:val="20"/>
              </w:rPr>
              <w:t xml:space="preserve">
лелерін Қазақс- </w:t>
            </w:r>
            <w:r>
              <w:br/>
            </w:r>
            <w:r>
              <w:rPr>
                <w:rFonts w:ascii="Times New Roman"/>
                <w:b w:val="false"/>
                <w:i w:val="false"/>
                <w:color w:val="000000"/>
                <w:sz w:val="20"/>
              </w:rPr>
              <w:t xml:space="preserve">
тан Республикасы </w:t>
            </w:r>
            <w:r>
              <w:br/>
            </w:r>
            <w:r>
              <w:rPr>
                <w:rFonts w:ascii="Times New Roman"/>
                <w:b w:val="false"/>
                <w:i w:val="false"/>
                <w:color w:val="000000"/>
                <w:sz w:val="20"/>
              </w:rPr>
              <w:t xml:space="preserve">
Үкіметінің жа- </w:t>
            </w:r>
            <w:r>
              <w:br/>
            </w:r>
            <w:r>
              <w:rPr>
                <w:rFonts w:ascii="Times New Roman"/>
                <w:b w:val="false"/>
                <w:i w:val="false"/>
                <w:color w:val="000000"/>
                <w:sz w:val="20"/>
              </w:rPr>
              <w:t xml:space="preserve">
нындағы Денсау- </w:t>
            </w:r>
            <w:r>
              <w:br/>
            </w:r>
            <w:r>
              <w:rPr>
                <w:rFonts w:ascii="Times New Roman"/>
                <w:b w:val="false"/>
                <w:i w:val="false"/>
                <w:color w:val="000000"/>
                <w:sz w:val="20"/>
              </w:rPr>
              <w:t xml:space="preserve">
лық сақтау жө- </w:t>
            </w:r>
            <w:r>
              <w:br/>
            </w:r>
            <w:r>
              <w:rPr>
                <w:rFonts w:ascii="Times New Roman"/>
                <w:b w:val="false"/>
                <w:i w:val="false"/>
                <w:color w:val="000000"/>
                <w:sz w:val="20"/>
              </w:rPr>
              <w:t xml:space="preserve">
ніндегі Ұлттық </w:t>
            </w:r>
            <w:r>
              <w:br/>
            </w:r>
            <w:r>
              <w:rPr>
                <w:rFonts w:ascii="Times New Roman"/>
                <w:b w:val="false"/>
                <w:i w:val="false"/>
                <w:color w:val="000000"/>
                <w:sz w:val="20"/>
              </w:rPr>
              <w:t xml:space="preserve">
және өңірлік </w:t>
            </w:r>
            <w:r>
              <w:br/>
            </w:r>
            <w:r>
              <w:rPr>
                <w:rFonts w:ascii="Times New Roman"/>
                <w:b w:val="false"/>
                <w:i w:val="false"/>
                <w:color w:val="000000"/>
                <w:sz w:val="20"/>
              </w:rPr>
              <w:t xml:space="preserve">
үйлестіру кеңес- </w:t>
            </w:r>
            <w:r>
              <w:br/>
            </w:r>
            <w:r>
              <w:rPr>
                <w:rFonts w:ascii="Times New Roman"/>
                <w:b w:val="false"/>
                <w:i w:val="false"/>
                <w:color w:val="000000"/>
                <w:sz w:val="20"/>
              </w:rPr>
              <w:t xml:space="preserve">
терінің отырыс- </w:t>
            </w:r>
            <w:r>
              <w:br/>
            </w:r>
            <w:r>
              <w:rPr>
                <w:rFonts w:ascii="Times New Roman"/>
                <w:b w:val="false"/>
                <w:i w:val="false"/>
                <w:color w:val="000000"/>
                <w:sz w:val="20"/>
              </w:rPr>
              <w:t xml:space="preserve">
тарында ұдайы </w:t>
            </w:r>
            <w:r>
              <w:br/>
            </w:r>
            <w:r>
              <w:rPr>
                <w:rFonts w:ascii="Times New Roman"/>
                <w:b w:val="false"/>
                <w:i w:val="false"/>
                <w:color w:val="000000"/>
                <w:sz w:val="20"/>
              </w:rPr>
              <w:t xml:space="preserve">
қарау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ұсыныс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 </w:t>
            </w:r>
            <w:r>
              <w:br/>
            </w:r>
            <w:r>
              <w:rPr>
                <w:rFonts w:ascii="Times New Roman"/>
                <w:b w:val="false"/>
                <w:i w:val="false"/>
                <w:color w:val="000000"/>
                <w:sz w:val="20"/>
              </w:rPr>
              <w:t xml:space="preserve">
рі, ха- </w:t>
            </w:r>
            <w:r>
              <w:br/>
            </w:r>
            <w:r>
              <w:rPr>
                <w:rFonts w:ascii="Times New Roman"/>
                <w:b w:val="false"/>
                <w:i w:val="false"/>
                <w:color w:val="000000"/>
                <w:sz w:val="20"/>
              </w:rPr>
              <w:t xml:space="preserve">
лықара- </w:t>
            </w:r>
            <w:r>
              <w:br/>
            </w:r>
            <w:r>
              <w:rPr>
                <w:rFonts w:ascii="Times New Roman"/>
                <w:b w:val="false"/>
                <w:i w:val="false"/>
                <w:color w:val="000000"/>
                <w:sz w:val="20"/>
              </w:rPr>
              <w:t xml:space="preserve">
лық </w:t>
            </w:r>
            <w:r>
              <w:br/>
            </w:r>
            <w:r>
              <w:rPr>
                <w:rFonts w:ascii="Times New Roman"/>
                <w:b w:val="false"/>
                <w:i w:val="false"/>
                <w:color w:val="000000"/>
                <w:sz w:val="20"/>
              </w:rPr>
              <w:t xml:space="preserve">
ұйымдар </w:t>
            </w:r>
            <w:r>
              <w:br/>
            </w:r>
            <w:r>
              <w:rPr>
                <w:rFonts w:ascii="Times New Roman"/>
                <w:b w:val="false"/>
                <w:i w:val="false"/>
                <w:color w:val="000000"/>
                <w:sz w:val="20"/>
              </w:rPr>
              <w:t xml:space="preserve">
(келісім </w:t>
            </w:r>
            <w:r>
              <w:br/>
            </w:r>
            <w:r>
              <w:rPr>
                <w:rFonts w:ascii="Times New Roman"/>
                <w:b w:val="false"/>
                <w:i w:val="false"/>
                <w:color w:val="000000"/>
                <w:sz w:val="20"/>
              </w:rPr>
              <w:t xml:space="preserve">
бойынша)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Тууды, балалар </w:t>
            </w:r>
            <w:r>
              <w:br/>
            </w:r>
            <w:r>
              <w:rPr>
                <w:rFonts w:ascii="Times New Roman"/>
                <w:b w:val="false"/>
                <w:i w:val="false"/>
                <w:color w:val="000000"/>
                <w:sz w:val="20"/>
              </w:rPr>
              <w:t xml:space="preserve">
мен әйелдердің </w:t>
            </w:r>
            <w:r>
              <w:br/>
            </w:r>
            <w:r>
              <w:rPr>
                <w:rFonts w:ascii="Times New Roman"/>
                <w:b w:val="false"/>
                <w:i w:val="false"/>
                <w:color w:val="000000"/>
                <w:sz w:val="20"/>
              </w:rPr>
              <w:t xml:space="preserve">
(ҚР резидент емес тұрғындарын </w:t>
            </w:r>
            <w:r>
              <w:br/>
            </w:r>
            <w:r>
              <w:rPr>
                <w:rFonts w:ascii="Times New Roman"/>
                <w:b w:val="false"/>
                <w:i w:val="false"/>
                <w:color w:val="000000"/>
                <w:sz w:val="20"/>
              </w:rPr>
              <w:t xml:space="preserve">
қосқанда) қайтыс </w:t>
            </w:r>
            <w:r>
              <w:br/>
            </w:r>
            <w:r>
              <w:rPr>
                <w:rFonts w:ascii="Times New Roman"/>
                <w:b w:val="false"/>
                <w:i w:val="false"/>
                <w:color w:val="000000"/>
                <w:sz w:val="20"/>
              </w:rPr>
              <w:t xml:space="preserve">
болуы жағдайларын </w:t>
            </w:r>
            <w:r>
              <w:br/>
            </w:r>
            <w:r>
              <w:rPr>
                <w:rFonts w:ascii="Times New Roman"/>
                <w:b w:val="false"/>
                <w:i w:val="false"/>
                <w:color w:val="000000"/>
                <w:sz w:val="20"/>
              </w:rPr>
              <w:t xml:space="preserve">
тіркеудің </w:t>
            </w:r>
            <w:r>
              <w:br/>
            </w:r>
            <w:r>
              <w:rPr>
                <w:rFonts w:ascii="Times New Roman"/>
                <w:b w:val="false"/>
                <w:i w:val="false"/>
                <w:color w:val="000000"/>
                <w:sz w:val="20"/>
              </w:rPr>
              <w:t xml:space="preserve">
дұрыстығын, то- </w:t>
            </w:r>
            <w:r>
              <w:br/>
            </w:r>
            <w:r>
              <w:rPr>
                <w:rFonts w:ascii="Times New Roman"/>
                <w:b w:val="false"/>
                <w:i w:val="false"/>
                <w:color w:val="000000"/>
                <w:sz w:val="20"/>
              </w:rPr>
              <w:t xml:space="preserve">
лықтығын және </w:t>
            </w:r>
            <w:r>
              <w:br/>
            </w:r>
            <w:r>
              <w:rPr>
                <w:rFonts w:ascii="Times New Roman"/>
                <w:b w:val="false"/>
                <w:i w:val="false"/>
                <w:color w:val="000000"/>
                <w:sz w:val="20"/>
              </w:rPr>
              <w:t xml:space="preserve">
уақтылылығын </w:t>
            </w:r>
            <w:r>
              <w:br/>
            </w:r>
            <w:r>
              <w:rPr>
                <w:rFonts w:ascii="Times New Roman"/>
                <w:b w:val="false"/>
                <w:i w:val="false"/>
                <w:color w:val="000000"/>
                <w:sz w:val="20"/>
              </w:rPr>
              <w:t xml:space="preserve">
АХАЖ органдары </w:t>
            </w:r>
            <w:r>
              <w:br/>
            </w:r>
            <w:r>
              <w:rPr>
                <w:rFonts w:ascii="Times New Roman"/>
                <w:b w:val="false"/>
                <w:i w:val="false"/>
                <w:color w:val="000000"/>
                <w:sz w:val="20"/>
              </w:rPr>
              <w:t xml:space="preserve">
арқылы қамтамасыз </w:t>
            </w:r>
            <w:r>
              <w:br/>
            </w:r>
            <w:r>
              <w:rPr>
                <w:rFonts w:ascii="Times New Roman"/>
                <w:b w:val="false"/>
                <w:i w:val="false"/>
                <w:color w:val="000000"/>
                <w:sz w:val="20"/>
              </w:rPr>
              <w:t xml:space="preserve">
ету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Әділет-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жылғы, 20 қаңтар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Мигранттар болып </w:t>
            </w:r>
            <w:r>
              <w:br/>
            </w:r>
            <w:r>
              <w:rPr>
                <w:rFonts w:ascii="Times New Roman"/>
                <w:b w:val="false"/>
                <w:i w:val="false"/>
                <w:color w:val="000000"/>
                <w:sz w:val="20"/>
              </w:rPr>
              <w:t xml:space="preserve">
табылатын, елдің </w:t>
            </w:r>
            <w:r>
              <w:br/>
            </w:r>
            <w:r>
              <w:rPr>
                <w:rFonts w:ascii="Times New Roman"/>
                <w:b w:val="false"/>
                <w:i w:val="false"/>
                <w:color w:val="000000"/>
                <w:sz w:val="20"/>
              </w:rPr>
              <w:t xml:space="preserve">
резидент емес </w:t>
            </w:r>
            <w:r>
              <w:br/>
            </w:r>
            <w:r>
              <w:rPr>
                <w:rFonts w:ascii="Times New Roman"/>
                <w:b w:val="false"/>
                <w:i w:val="false"/>
                <w:color w:val="000000"/>
                <w:sz w:val="20"/>
              </w:rPr>
              <w:t xml:space="preserve">
тұрғындарына </w:t>
            </w:r>
            <w:r>
              <w:br/>
            </w:r>
            <w:r>
              <w:rPr>
                <w:rFonts w:ascii="Times New Roman"/>
                <w:b w:val="false"/>
                <w:i w:val="false"/>
                <w:color w:val="000000"/>
                <w:sz w:val="20"/>
              </w:rPr>
              <w:t xml:space="preserve">
(жүкті, босанатын, </w:t>
            </w:r>
            <w:r>
              <w:br/>
            </w:r>
            <w:r>
              <w:rPr>
                <w:rFonts w:ascii="Times New Roman"/>
                <w:b w:val="false"/>
                <w:i w:val="false"/>
                <w:color w:val="000000"/>
                <w:sz w:val="20"/>
              </w:rPr>
              <w:t xml:space="preserve">
босанған әйелдерге </w:t>
            </w:r>
            <w:r>
              <w:br/>
            </w:r>
            <w:r>
              <w:rPr>
                <w:rFonts w:ascii="Times New Roman"/>
                <w:b w:val="false"/>
                <w:i w:val="false"/>
                <w:color w:val="000000"/>
                <w:sz w:val="20"/>
              </w:rPr>
              <w:t xml:space="preserve">
және балаларға) </w:t>
            </w:r>
            <w:r>
              <w:br/>
            </w:r>
            <w:r>
              <w:rPr>
                <w:rFonts w:ascii="Times New Roman"/>
                <w:b w:val="false"/>
                <w:i w:val="false"/>
                <w:color w:val="000000"/>
                <w:sz w:val="20"/>
              </w:rPr>
              <w:t xml:space="preserve">
медициналық көмек </w:t>
            </w:r>
            <w:r>
              <w:br/>
            </w:r>
            <w:r>
              <w:rPr>
                <w:rFonts w:ascii="Times New Roman"/>
                <w:b w:val="false"/>
                <w:i w:val="false"/>
                <w:color w:val="000000"/>
                <w:sz w:val="20"/>
              </w:rPr>
              <w:t xml:space="preserve">
көрсетуді реттеу </w:t>
            </w:r>
            <w:r>
              <w:br/>
            </w:r>
            <w:r>
              <w:rPr>
                <w:rFonts w:ascii="Times New Roman"/>
                <w:b w:val="false"/>
                <w:i w:val="false"/>
                <w:color w:val="000000"/>
                <w:sz w:val="20"/>
              </w:rPr>
              <w:t xml:space="preserve">
жөнінде ұсыныстар </w:t>
            </w:r>
            <w:r>
              <w:br/>
            </w:r>
            <w:r>
              <w:rPr>
                <w:rFonts w:ascii="Times New Roman"/>
                <w:b w:val="false"/>
                <w:i w:val="false"/>
                <w:color w:val="000000"/>
                <w:sz w:val="20"/>
              </w:rPr>
              <w:t xml:space="preserve">
енгізу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ұсыныс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Пациенттерді ме- </w:t>
            </w:r>
            <w:r>
              <w:br/>
            </w:r>
            <w:r>
              <w:rPr>
                <w:rFonts w:ascii="Times New Roman"/>
                <w:b w:val="false"/>
                <w:i w:val="false"/>
                <w:color w:val="000000"/>
                <w:sz w:val="20"/>
              </w:rPr>
              <w:t xml:space="preserve">
дициналық ұйым- </w:t>
            </w:r>
            <w:r>
              <w:br/>
            </w:r>
            <w:r>
              <w:rPr>
                <w:rFonts w:ascii="Times New Roman"/>
                <w:b w:val="false"/>
                <w:i w:val="false"/>
                <w:color w:val="000000"/>
                <w:sz w:val="20"/>
              </w:rPr>
              <w:t xml:space="preserve">
дарға дейін уақ- </w:t>
            </w:r>
            <w:r>
              <w:br/>
            </w:r>
            <w:r>
              <w:rPr>
                <w:rFonts w:ascii="Times New Roman"/>
                <w:b w:val="false"/>
                <w:i w:val="false"/>
                <w:color w:val="000000"/>
                <w:sz w:val="20"/>
              </w:rPr>
              <w:t xml:space="preserve">
тылы тасымалдау </w:t>
            </w:r>
            <w:r>
              <w:br/>
            </w:r>
            <w:r>
              <w:rPr>
                <w:rFonts w:ascii="Times New Roman"/>
                <w:b w:val="false"/>
                <w:i w:val="false"/>
                <w:color w:val="000000"/>
                <w:sz w:val="20"/>
              </w:rPr>
              <w:t xml:space="preserve">
үшін коммуника- </w:t>
            </w:r>
            <w:r>
              <w:br/>
            </w:r>
            <w:r>
              <w:rPr>
                <w:rFonts w:ascii="Times New Roman"/>
                <w:b w:val="false"/>
                <w:i w:val="false"/>
                <w:color w:val="000000"/>
                <w:sz w:val="20"/>
              </w:rPr>
              <w:t xml:space="preserve">
циялық құралдар </w:t>
            </w:r>
            <w:r>
              <w:br/>
            </w:r>
            <w:r>
              <w:rPr>
                <w:rFonts w:ascii="Times New Roman"/>
                <w:b w:val="false"/>
                <w:i w:val="false"/>
                <w:color w:val="000000"/>
                <w:sz w:val="20"/>
              </w:rPr>
              <w:t xml:space="preserve">
мен жол-көлік </w:t>
            </w:r>
            <w:r>
              <w:br/>
            </w:r>
            <w:r>
              <w:rPr>
                <w:rFonts w:ascii="Times New Roman"/>
                <w:b w:val="false"/>
                <w:i w:val="false"/>
                <w:color w:val="000000"/>
                <w:sz w:val="20"/>
              </w:rPr>
              <w:t xml:space="preserve">
хабарларының </w:t>
            </w:r>
            <w:r>
              <w:br/>
            </w:r>
            <w:r>
              <w:rPr>
                <w:rFonts w:ascii="Times New Roman"/>
                <w:b w:val="false"/>
                <w:i w:val="false"/>
                <w:color w:val="000000"/>
                <w:sz w:val="20"/>
              </w:rPr>
              <w:t xml:space="preserve">
жай-күйін жақ- </w:t>
            </w:r>
            <w:r>
              <w:br/>
            </w:r>
            <w:r>
              <w:rPr>
                <w:rFonts w:ascii="Times New Roman"/>
                <w:b w:val="false"/>
                <w:i w:val="false"/>
                <w:color w:val="000000"/>
                <w:sz w:val="20"/>
              </w:rPr>
              <w:t xml:space="preserve">
сарту жөнінде </w:t>
            </w:r>
            <w:r>
              <w:br/>
            </w:r>
            <w:r>
              <w:rPr>
                <w:rFonts w:ascii="Times New Roman"/>
                <w:b w:val="false"/>
                <w:i w:val="false"/>
                <w:color w:val="000000"/>
                <w:sz w:val="20"/>
              </w:rPr>
              <w:t xml:space="preserve">
ұсыныстар енгізу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7. Халықтың АБДС саласындағы тиімді тәсілдер туралы </w:t>
            </w:r>
            <w:r>
              <w:br/>
            </w:r>
            <w:r>
              <w:rPr>
                <w:rFonts w:ascii="Times New Roman"/>
                <w:b/>
                <w:i w:val="false"/>
                <w:color w:val="000000"/>
                <w:sz w:val="20"/>
              </w:rPr>
              <w:t>
ақпараттануын арттыру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БМСК ұйымдарының </w:t>
            </w:r>
            <w:r>
              <w:br/>
            </w:r>
            <w:r>
              <w:rPr>
                <w:rFonts w:ascii="Times New Roman"/>
                <w:b w:val="false"/>
                <w:i w:val="false"/>
                <w:color w:val="000000"/>
                <w:sz w:val="20"/>
              </w:rPr>
              <w:t xml:space="preserve">
базасында ақпа- </w:t>
            </w:r>
            <w:r>
              <w:br/>
            </w:r>
            <w:r>
              <w:rPr>
                <w:rFonts w:ascii="Times New Roman"/>
                <w:b w:val="false"/>
                <w:i w:val="false"/>
                <w:color w:val="000000"/>
                <w:sz w:val="20"/>
              </w:rPr>
              <w:t xml:space="preserve">
раттандыру мен </w:t>
            </w:r>
            <w:r>
              <w:br/>
            </w:r>
            <w:r>
              <w:rPr>
                <w:rFonts w:ascii="Times New Roman"/>
                <w:b w:val="false"/>
                <w:i w:val="false"/>
                <w:color w:val="000000"/>
                <w:sz w:val="20"/>
              </w:rPr>
              <w:t xml:space="preserve">
санитарлық ағар- </w:t>
            </w:r>
            <w:r>
              <w:br/>
            </w:r>
            <w:r>
              <w:rPr>
                <w:rFonts w:ascii="Times New Roman"/>
                <w:b w:val="false"/>
                <w:i w:val="false"/>
                <w:color w:val="000000"/>
                <w:sz w:val="20"/>
              </w:rPr>
              <w:t xml:space="preserve">
туды арттыру мақсатында аналар </w:t>
            </w:r>
            <w:r>
              <w:br/>
            </w:r>
            <w:r>
              <w:rPr>
                <w:rFonts w:ascii="Times New Roman"/>
                <w:b w:val="false"/>
                <w:i w:val="false"/>
                <w:color w:val="000000"/>
                <w:sz w:val="20"/>
              </w:rPr>
              <w:t xml:space="preserve">
мен әкелерді </w:t>
            </w:r>
            <w:r>
              <w:br/>
            </w:r>
            <w:r>
              <w:rPr>
                <w:rFonts w:ascii="Times New Roman"/>
                <w:b w:val="false"/>
                <w:i w:val="false"/>
                <w:color w:val="000000"/>
                <w:sz w:val="20"/>
              </w:rPr>
              <w:t xml:space="preserve">
дайындайтын </w:t>
            </w:r>
            <w:r>
              <w:br/>
            </w:r>
            <w:r>
              <w:rPr>
                <w:rFonts w:ascii="Times New Roman"/>
                <w:b w:val="false"/>
                <w:i w:val="false"/>
                <w:color w:val="000000"/>
                <w:sz w:val="20"/>
              </w:rPr>
              <w:t xml:space="preserve">
"мектептер" құру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ДСМ-ге ақпарат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10 шілде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Волонтерлердің </w:t>
            </w:r>
            <w:r>
              <w:br/>
            </w:r>
            <w:r>
              <w:rPr>
                <w:rFonts w:ascii="Times New Roman"/>
                <w:b w:val="false"/>
                <w:i w:val="false"/>
                <w:color w:val="000000"/>
                <w:sz w:val="20"/>
              </w:rPr>
              <w:t xml:space="preserve">
қатысуымен (эпи- </w:t>
            </w:r>
            <w:r>
              <w:br/>
            </w:r>
            <w:r>
              <w:rPr>
                <w:rFonts w:ascii="Times New Roman"/>
                <w:b w:val="false"/>
                <w:i w:val="false"/>
                <w:color w:val="000000"/>
                <w:sz w:val="20"/>
              </w:rPr>
              <w:t xml:space="preserve">
лепсия, бронх </w:t>
            </w:r>
            <w:r>
              <w:br/>
            </w:r>
            <w:r>
              <w:rPr>
                <w:rFonts w:ascii="Times New Roman"/>
                <w:b w:val="false"/>
                <w:i w:val="false"/>
                <w:color w:val="000000"/>
                <w:sz w:val="20"/>
              </w:rPr>
              <w:t xml:space="preserve">
демікпесі, қант </w:t>
            </w:r>
            <w:r>
              <w:br/>
            </w:r>
            <w:r>
              <w:rPr>
                <w:rFonts w:ascii="Times New Roman"/>
                <w:b w:val="false"/>
                <w:i w:val="false"/>
                <w:color w:val="000000"/>
                <w:sz w:val="20"/>
              </w:rPr>
              <w:t xml:space="preserve">
диабеті, фенил- </w:t>
            </w:r>
            <w:r>
              <w:br/>
            </w:r>
            <w:r>
              <w:rPr>
                <w:rFonts w:ascii="Times New Roman"/>
                <w:b w:val="false"/>
                <w:i w:val="false"/>
                <w:color w:val="000000"/>
                <w:sz w:val="20"/>
              </w:rPr>
              <w:t xml:space="preserve">
кетонурия және </w:t>
            </w:r>
            <w:r>
              <w:br/>
            </w:r>
            <w:r>
              <w:rPr>
                <w:rFonts w:ascii="Times New Roman"/>
                <w:b w:val="false"/>
                <w:i w:val="false"/>
                <w:color w:val="000000"/>
                <w:sz w:val="20"/>
              </w:rPr>
              <w:t xml:space="preserve">
басқалары) бойынша сырқат </w:t>
            </w:r>
            <w:r>
              <w:br/>
            </w:r>
            <w:r>
              <w:rPr>
                <w:rFonts w:ascii="Times New Roman"/>
                <w:b w:val="false"/>
                <w:i w:val="false"/>
                <w:color w:val="000000"/>
                <w:sz w:val="20"/>
              </w:rPr>
              <w:t xml:space="preserve">
балалар мен </w:t>
            </w:r>
            <w:r>
              <w:br/>
            </w:r>
            <w:r>
              <w:rPr>
                <w:rFonts w:ascii="Times New Roman"/>
                <w:b w:val="false"/>
                <w:i w:val="false"/>
                <w:color w:val="000000"/>
                <w:sz w:val="20"/>
              </w:rPr>
              <w:t xml:space="preserve">
ата-аналарға </w:t>
            </w:r>
            <w:r>
              <w:br/>
            </w:r>
            <w:r>
              <w:rPr>
                <w:rFonts w:ascii="Times New Roman"/>
                <w:b w:val="false"/>
                <w:i w:val="false"/>
                <w:color w:val="000000"/>
                <w:sz w:val="20"/>
              </w:rPr>
              <w:t xml:space="preserve">
арналған "мек- </w:t>
            </w:r>
            <w:r>
              <w:br/>
            </w:r>
            <w:r>
              <w:rPr>
                <w:rFonts w:ascii="Times New Roman"/>
                <w:b w:val="false"/>
                <w:i w:val="false"/>
                <w:color w:val="000000"/>
                <w:sz w:val="20"/>
              </w:rPr>
              <w:t xml:space="preserve">
тептің" жұмысын </w:t>
            </w:r>
            <w:r>
              <w:br/>
            </w:r>
            <w:r>
              <w:rPr>
                <w:rFonts w:ascii="Times New Roman"/>
                <w:b w:val="false"/>
                <w:i w:val="false"/>
                <w:color w:val="000000"/>
                <w:sz w:val="20"/>
              </w:rPr>
              <w:t xml:space="preserve">
жаңғырту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ДСМ-ге ақпарат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10 қаңтар, 10 шілде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3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БАҚ-та тұрақты </w:t>
            </w:r>
            <w:r>
              <w:br/>
            </w:r>
            <w:r>
              <w:rPr>
                <w:rFonts w:ascii="Times New Roman"/>
                <w:b w:val="false"/>
                <w:i w:val="false"/>
                <w:color w:val="000000"/>
                <w:sz w:val="20"/>
              </w:rPr>
              <w:t xml:space="preserve">
рубрикалар ар- </w:t>
            </w:r>
            <w:r>
              <w:br/>
            </w:r>
            <w:r>
              <w:rPr>
                <w:rFonts w:ascii="Times New Roman"/>
                <w:b w:val="false"/>
                <w:i w:val="false"/>
                <w:color w:val="000000"/>
                <w:sz w:val="20"/>
              </w:rPr>
              <w:t xml:space="preserve">
қылы және басқа </w:t>
            </w:r>
            <w:r>
              <w:br/>
            </w:r>
            <w:r>
              <w:rPr>
                <w:rFonts w:ascii="Times New Roman"/>
                <w:b w:val="false"/>
                <w:i w:val="false"/>
                <w:color w:val="000000"/>
                <w:sz w:val="20"/>
              </w:rPr>
              <w:t xml:space="preserve">
да көрнекі ақпа- </w:t>
            </w:r>
            <w:r>
              <w:br/>
            </w:r>
            <w:r>
              <w:rPr>
                <w:rFonts w:ascii="Times New Roman"/>
                <w:b w:val="false"/>
                <w:i w:val="false"/>
                <w:color w:val="000000"/>
                <w:sz w:val="20"/>
              </w:rPr>
              <w:t xml:space="preserve">
раттар арқылы </w:t>
            </w:r>
            <w:r>
              <w:br/>
            </w:r>
            <w:r>
              <w:rPr>
                <w:rFonts w:ascii="Times New Roman"/>
                <w:b w:val="false"/>
                <w:i w:val="false"/>
                <w:color w:val="000000"/>
                <w:sz w:val="20"/>
              </w:rPr>
              <w:t xml:space="preserve">
дәрілік заттарды </w:t>
            </w:r>
            <w:r>
              <w:br/>
            </w:r>
            <w:r>
              <w:rPr>
                <w:rFonts w:ascii="Times New Roman"/>
                <w:b w:val="false"/>
                <w:i w:val="false"/>
                <w:color w:val="000000"/>
                <w:sz w:val="20"/>
              </w:rPr>
              <w:t xml:space="preserve">
қолдану туралы </w:t>
            </w:r>
            <w:r>
              <w:br/>
            </w:r>
            <w:r>
              <w:rPr>
                <w:rFonts w:ascii="Times New Roman"/>
                <w:b w:val="false"/>
                <w:i w:val="false"/>
                <w:color w:val="000000"/>
                <w:sz w:val="20"/>
              </w:rPr>
              <w:t xml:space="preserve">
халықты ақпа- </w:t>
            </w:r>
            <w:r>
              <w:br/>
            </w:r>
            <w:r>
              <w:rPr>
                <w:rFonts w:ascii="Times New Roman"/>
                <w:b w:val="false"/>
                <w:i w:val="false"/>
                <w:color w:val="000000"/>
                <w:sz w:val="20"/>
              </w:rPr>
              <w:t xml:space="preserve">
раттандыруды </w:t>
            </w:r>
            <w:r>
              <w:br/>
            </w:r>
            <w:r>
              <w:rPr>
                <w:rFonts w:ascii="Times New Roman"/>
                <w:b w:val="false"/>
                <w:i w:val="false"/>
                <w:color w:val="000000"/>
                <w:sz w:val="20"/>
              </w:rPr>
              <w:t xml:space="preserve">
күшейту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Үкіметі- </w:t>
            </w:r>
            <w:r>
              <w:br/>
            </w:r>
            <w:r>
              <w:rPr>
                <w:rFonts w:ascii="Times New Roman"/>
                <w:b w:val="false"/>
                <w:i w:val="false"/>
                <w:color w:val="000000"/>
                <w:sz w:val="20"/>
              </w:rPr>
              <w:t xml:space="preserve">
не </w:t>
            </w:r>
            <w:r>
              <w:br/>
            </w:r>
            <w:r>
              <w:rPr>
                <w:rFonts w:ascii="Times New Roman"/>
                <w:b w:val="false"/>
                <w:i w:val="false"/>
                <w:color w:val="000000"/>
                <w:sz w:val="20"/>
              </w:rPr>
              <w:t xml:space="preserve">
ақпарат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әкімдері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 қаңтар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Болжан- </w:t>
            </w:r>
            <w:r>
              <w:br/>
            </w:r>
            <w:r>
              <w:rPr>
                <w:rFonts w:ascii="Times New Roman"/>
                <w:b w:val="false"/>
                <w:i w:val="false"/>
                <w:color w:val="000000"/>
                <w:sz w:val="20"/>
              </w:rPr>
              <w:t xml:space="preserve">
байды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3"/>
        <w:gridCol w:w="2353"/>
        <w:gridCol w:w="2333"/>
        <w:gridCol w:w="2293"/>
        <w:gridCol w:w="2533"/>
      </w:tblGrid>
      <w:tr>
        <w:trPr>
          <w:trHeight w:val="3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Болжамды шығыс- </w:t>
            </w:r>
            <w:r>
              <w:br/>
            </w:r>
            <w:r>
              <w:rPr>
                <w:rFonts w:ascii="Times New Roman"/>
                <w:b/>
                <w:i w:val="false"/>
                <w:color w:val="000000"/>
                <w:sz w:val="20"/>
              </w:rPr>
              <w:t xml:space="preserve">
тардың көздері </w:t>
            </w:r>
            <w:r>
              <w:br/>
            </w:r>
            <w:r>
              <w:rPr>
                <w:rFonts w:ascii="Times New Roman"/>
                <w:b/>
                <w:i w:val="false"/>
                <w:color w:val="000000"/>
                <w:sz w:val="20"/>
              </w:rPr>
              <w:t>
(мың теңге)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жыл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жыл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2010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2 586 953,0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2 766 530,7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2 957 456,4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8 310 940,1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5 564 181,0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5 093 331,0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5 271 798,0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15 929 310,0 </w:t>
            </w:r>
          </w:p>
        </w:tc>
      </w:tr>
      <w:tr>
        <w:trPr>
          <w:trHeight w:val="450" w:hRule="atLeast"/>
        </w:trPr>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8 151 134,0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7 859 861,7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8 229 254,4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24 240 250,1 </w:t>
            </w:r>
          </w:p>
        </w:tc>
      </w:tr>
    </w:tbl>
    <w:p>
      <w:pPr>
        <w:spacing w:after="0"/>
        <w:ind w:left="0"/>
        <w:jc w:val="both"/>
      </w:pPr>
      <w:r>
        <w:rPr>
          <w:rFonts w:ascii="Times New Roman"/>
          <w:b w:val="false"/>
          <w:i w:val="false"/>
          <w:color w:val="000000"/>
          <w:sz w:val="28"/>
        </w:rPr>
        <w:t xml:space="preserve">      * Қазақстан Республикасында ана мен бала өлім-жітімін азайтудың 2008-2010 жылдарға арналған бағдарламасын қаржыландыру көлемі тиісті қаржы жылына Қазақстан Республикасының заңнамасына сәйкес республикалық және жергілікті бюджеттерді қалыптастыру кезінде нақтыланатын болады. </w:t>
      </w:r>
      <w:r>
        <w:br/>
      </w:r>
      <w:r>
        <w:rPr>
          <w:rFonts w:ascii="Times New Roman"/>
          <w:b w:val="false"/>
          <w:i w:val="false"/>
          <w:color w:val="000000"/>
          <w:sz w:val="28"/>
        </w:rPr>
        <w:t>
</w:t>
      </w:r>
      <w:r>
        <w:rPr>
          <w:rFonts w:ascii="Times New Roman"/>
          <w:b/>
          <w:i w:val="false"/>
          <w:color w:val="000000"/>
          <w:sz w:val="28"/>
        </w:rPr>
        <w:t xml:space="preserve">      Ескертпе: </w:t>
      </w:r>
    </w:p>
    <w:p>
      <w:pPr>
        <w:spacing w:after="0"/>
        <w:ind w:left="0"/>
        <w:jc w:val="both"/>
      </w:pPr>
      <w:r>
        <w:rPr>
          <w:rFonts w:ascii="Times New Roman"/>
          <w:b w:val="false"/>
          <w:i w:val="false"/>
          <w:color w:val="000000"/>
          <w:sz w:val="28"/>
        </w:rPr>
        <w:t xml:space="preserve">ДСМ                      - Қазақстан Республикасы Денсаулық сақтау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БҒМ                      - Қазақстан Республикасы Білім және ғылым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Еңбекмині                - Қазақстан Республикасы Еңбек және </w:t>
      </w:r>
      <w:r>
        <w:br/>
      </w:r>
      <w:r>
        <w:rPr>
          <w:rFonts w:ascii="Times New Roman"/>
          <w:b w:val="false"/>
          <w:i w:val="false"/>
          <w:color w:val="000000"/>
          <w:sz w:val="28"/>
        </w:rPr>
        <w:t xml:space="preserve">
                           халықты әлеуметтік қорғау министрлігі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ДДҰ                      - Дүниежүзілік Денсаулық сақтау ұйымы </w:t>
      </w:r>
      <w:r>
        <w:br/>
      </w:r>
      <w:r>
        <w:rPr>
          <w:rFonts w:ascii="Times New Roman"/>
          <w:b w:val="false"/>
          <w:i w:val="false"/>
          <w:color w:val="000000"/>
          <w:sz w:val="28"/>
        </w:rPr>
        <w:t xml:space="preserve">
ЮНИСЕФ                   - Біріккен Ұлттар Ұйымының Балалар Қоры </w:t>
      </w:r>
      <w:r>
        <w:br/>
      </w:r>
      <w:r>
        <w:rPr>
          <w:rFonts w:ascii="Times New Roman"/>
          <w:b w:val="false"/>
          <w:i w:val="false"/>
          <w:color w:val="000000"/>
          <w:sz w:val="28"/>
        </w:rPr>
        <w:t xml:space="preserve">
ЮНФПА                    - Біріккен Ұлттар Ұйымының Халықты </w:t>
      </w:r>
      <w:r>
        <w:br/>
      </w:r>
      <w:r>
        <w:rPr>
          <w:rFonts w:ascii="Times New Roman"/>
          <w:b w:val="false"/>
          <w:i w:val="false"/>
          <w:color w:val="000000"/>
          <w:sz w:val="28"/>
        </w:rPr>
        <w:t xml:space="preserve">
                           қалыптастыру саласындағы қоры </w:t>
      </w:r>
      <w:r>
        <w:br/>
      </w:r>
      <w:r>
        <w:rPr>
          <w:rFonts w:ascii="Times New Roman"/>
          <w:b w:val="false"/>
          <w:i w:val="false"/>
          <w:color w:val="000000"/>
          <w:sz w:val="28"/>
        </w:rPr>
        <w:t xml:space="preserve">
ЖОО                      - жоғары оқу орындары </w:t>
      </w:r>
      <w:r>
        <w:br/>
      </w:r>
      <w:r>
        <w:rPr>
          <w:rFonts w:ascii="Times New Roman"/>
          <w:b w:val="false"/>
          <w:i w:val="false"/>
          <w:color w:val="000000"/>
          <w:sz w:val="28"/>
        </w:rPr>
        <w:t xml:space="preserve">
ҒО, ҒЗИ                  - ғылыми орталықтар, ғылыми-зерттеу </w:t>
      </w:r>
      <w:r>
        <w:br/>
      </w:r>
      <w:r>
        <w:rPr>
          <w:rFonts w:ascii="Times New Roman"/>
          <w:b w:val="false"/>
          <w:i w:val="false"/>
          <w:color w:val="000000"/>
          <w:sz w:val="28"/>
        </w:rPr>
        <w:t xml:space="preserve">
                           институттары </w:t>
      </w:r>
      <w:r>
        <w:br/>
      </w:r>
      <w:r>
        <w:rPr>
          <w:rFonts w:ascii="Times New Roman"/>
          <w:b w:val="false"/>
          <w:i w:val="false"/>
          <w:color w:val="000000"/>
          <w:sz w:val="28"/>
        </w:rPr>
        <w:t xml:space="preserve">
ҮЕҰ                      - үкіметтік емес ұйымдар </w:t>
      </w:r>
      <w:r>
        <w:br/>
      </w:r>
      <w:r>
        <w:rPr>
          <w:rFonts w:ascii="Times New Roman"/>
          <w:b w:val="false"/>
          <w:i w:val="false"/>
          <w:color w:val="000000"/>
          <w:sz w:val="28"/>
        </w:rPr>
        <w:t xml:space="preserve">
БАҚ                      - бұқаралық ақпарат құралдары </w:t>
      </w:r>
      <w:r>
        <w:br/>
      </w:r>
      <w:r>
        <w:rPr>
          <w:rFonts w:ascii="Times New Roman"/>
          <w:b w:val="false"/>
          <w:i w:val="false"/>
          <w:color w:val="000000"/>
          <w:sz w:val="28"/>
        </w:rPr>
        <w:t xml:space="preserve">
ЖДК                      - жастармен достастықтағы клиникалар </w:t>
      </w:r>
      <w:r>
        <w:br/>
      </w:r>
      <w:r>
        <w:rPr>
          <w:rFonts w:ascii="Times New Roman"/>
          <w:b w:val="false"/>
          <w:i w:val="false"/>
          <w:color w:val="000000"/>
          <w:sz w:val="28"/>
        </w:rPr>
        <w:t xml:space="preserve">
ТМККК                    - тегін медициналық көмектің кепілді көлемі </w:t>
      </w:r>
      <w:r>
        <w:br/>
      </w:r>
      <w:r>
        <w:rPr>
          <w:rFonts w:ascii="Times New Roman"/>
          <w:b w:val="false"/>
          <w:i w:val="false"/>
          <w:color w:val="000000"/>
          <w:sz w:val="28"/>
        </w:rPr>
        <w:t xml:space="preserve">
ДР ДМБ                   - Қазақстан Республикасының денсаулық </w:t>
      </w:r>
      <w:r>
        <w:br/>
      </w:r>
      <w:r>
        <w:rPr>
          <w:rFonts w:ascii="Times New Roman"/>
          <w:b w:val="false"/>
          <w:i w:val="false"/>
          <w:color w:val="000000"/>
          <w:sz w:val="28"/>
        </w:rPr>
        <w:t xml:space="preserve">
                           ісін реформалау мен дамытудың </w:t>
      </w:r>
      <w:r>
        <w:br/>
      </w:r>
      <w:r>
        <w:rPr>
          <w:rFonts w:ascii="Times New Roman"/>
          <w:b w:val="false"/>
          <w:i w:val="false"/>
          <w:color w:val="000000"/>
          <w:sz w:val="28"/>
        </w:rPr>
        <w:t xml:space="preserve">
                           2005 - 2010 жылдарға арналған </w:t>
      </w:r>
      <w:r>
        <w:br/>
      </w:r>
      <w:r>
        <w:rPr>
          <w:rFonts w:ascii="Times New Roman"/>
          <w:b w:val="false"/>
          <w:i w:val="false"/>
          <w:color w:val="000000"/>
          <w:sz w:val="28"/>
        </w:rPr>
        <w:t xml:space="preserve">
                           мемлекеттік бағдарламасы </w:t>
      </w:r>
      <w:r>
        <w:br/>
      </w:r>
      <w:r>
        <w:rPr>
          <w:rFonts w:ascii="Times New Roman"/>
          <w:b w:val="false"/>
          <w:i w:val="false"/>
          <w:color w:val="000000"/>
          <w:sz w:val="28"/>
        </w:rPr>
        <w:t xml:space="preserve">
ХҰГ                      - халықаралық ұйымдар гранты </w:t>
      </w:r>
      <w:r>
        <w:br/>
      </w:r>
      <w:r>
        <w:rPr>
          <w:rFonts w:ascii="Times New Roman"/>
          <w:b w:val="false"/>
          <w:i w:val="false"/>
          <w:color w:val="000000"/>
          <w:sz w:val="28"/>
        </w:rPr>
        <w:t xml:space="preserve">
АХАЖ                     - азаматтық хал актілерінің жазбасы </w:t>
      </w:r>
      <w:r>
        <w:br/>
      </w:r>
      <w:r>
        <w:rPr>
          <w:rFonts w:ascii="Times New Roman"/>
          <w:b w:val="false"/>
          <w:i w:val="false"/>
          <w:color w:val="000000"/>
          <w:sz w:val="28"/>
        </w:rPr>
        <w:t xml:space="preserve">
МИКЗ                     - мультииндикаторлық кластерлік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АИТВ                     - адам иммунитеті тапшылығы вирусы </w:t>
      </w:r>
      <w:r>
        <w:br/>
      </w:r>
      <w:r>
        <w:rPr>
          <w:rFonts w:ascii="Times New Roman"/>
          <w:b w:val="false"/>
          <w:i w:val="false"/>
          <w:color w:val="000000"/>
          <w:sz w:val="28"/>
        </w:rPr>
        <w:t xml:space="preserve">
ТДК                      - туа біткен даму кемістігі </w:t>
      </w:r>
      <w:r>
        <w:br/>
      </w:r>
      <w:r>
        <w:rPr>
          <w:rFonts w:ascii="Times New Roman"/>
          <w:b w:val="false"/>
          <w:i w:val="false"/>
          <w:color w:val="000000"/>
          <w:sz w:val="28"/>
        </w:rPr>
        <w:t xml:space="preserve">
ЖЖБЖ                     - жыныс жолдарымен берілетін жұқпалар </w:t>
      </w:r>
      <w:r>
        <w:br/>
      </w:r>
      <w:r>
        <w:rPr>
          <w:rFonts w:ascii="Times New Roman"/>
          <w:b w:val="false"/>
          <w:i w:val="false"/>
          <w:color w:val="000000"/>
          <w:sz w:val="28"/>
        </w:rPr>
        <w:t xml:space="preserve">
ЖҚТБ                     - жұқтырылған қорғаныш тапшылығының </w:t>
      </w:r>
      <w:r>
        <w:br/>
      </w:r>
      <w:r>
        <w:rPr>
          <w:rFonts w:ascii="Times New Roman"/>
          <w:b w:val="false"/>
          <w:i w:val="false"/>
          <w:color w:val="000000"/>
          <w:sz w:val="28"/>
        </w:rPr>
        <w:t xml:space="preserve">
                           белгісі </w:t>
      </w:r>
      <w:r>
        <w:br/>
      </w:r>
      <w:r>
        <w:rPr>
          <w:rFonts w:ascii="Times New Roman"/>
          <w:b w:val="false"/>
          <w:i w:val="false"/>
          <w:color w:val="000000"/>
          <w:sz w:val="28"/>
        </w:rPr>
        <w:t xml:space="preserve">
БДАБ                     - балалармен достастықтағы ауруханаларының </w:t>
      </w:r>
      <w:r>
        <w:br/>
      </w:r>
      <w:r>
        <w:rPr>
          <w:rFonts w:ascii="Times New Roman"/>
          <w:b w:val="false"/>
          <w:i w:val="false"/>
          <w:color w:val="000000"/>
          <w:sz w:val="28"/>
        </w:rPr>
        <w:t xml:space="preserve">
                           бастамасы </w:t>
      </w:r>
      <w:r>
        <w:br/>
      </w:r>
      <w:r>
        <w:rPr>
          <w:rFonts w:ascii="Times New Roman"/>
          <w:b w:val="false"/>
          <w:i w:val="false"/>
          <w:color w:val="000000"/>
          <w:sz w:val="28"/>
        </w:rPr>
        <w:t xml:space="preserve">
БШАСЕ/ЕШБД               - Балалық шақ ауруларын сабақтастырып </w:t>
      </w:r>
      <w:r>
        <w:br/>
      </w:r>
      <w:r>
        <w:rPr>
          <w:rFonts w:ascii="Times New Roman"/>
          <w:b w:val="false"/>
          <w:i w:val="false"/>
          <w:color w:val="000000"/>
          <w:sz w:val="28"/>
        </w:rPr>
        <w:t xml:space="preserve">
                           емдеу/Ерте шақтағы балалардың дамуы </w:t>
      </w:r>
      <w:r>
        <w:br/>
      </w:r>
      <w:r>
        <w:rPr>
          <w:rFonts w:ascii="Times New Roman"/>
          <w:b w:val="false"/>
          <w:i w:val="false"/>
          <w:color w:val="000000"/>
          <w:sz w:val="28"/>
        </w:rPr>
        <w:t xml:space="preserve">
АБДС                     - ана мен бала денсаулығын сақтау </w:t>
      </w:r>
      <w:r>
        <w:br/>
      </w:r>
      <w:r>
        <w:rPr>
          <w:rFonts w:ascii="Times New Roman"/>
          <w:b w:val="false"/>
          <w:i w:val="false"/>
          <w:color w:val="000000"/>
          <w:sz w:val="28"/>
        </w:rPr>
        <w:t xml:space="preserve">
БМСК                     - бастапқы медициналық-санитарлық </w:t>
      </w:r>
      <w:r>
        <w:br/>
      </w:r>
      <w:r>
        <w:rPr>
          <w:rFonts w:ascii="Times New Roman"/>
          <w:b w:val="false"/>
          <w:i w:val="false"/>
          <w:color w:val="000000"/>
          <w:sz w:val="28"/>
        </w:rPr>
        <w:t xml:space="preserve">
                           көмек клиникалары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