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d4e5" w14:textId="6eed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2007 жылғы 13 қаңтардағы N 273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9 қаңтардағы N 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2007 жылғы 13 қаңтардағы N 273 Жарлығына өзгеріс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ЖАРЛЫҚ 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2007 жылғы 13 қаңтардағы N 273 Жарлығына өзгеріс </w:t>
      </w:r>
      <w:r>
        <w:br/>
      </w:r>
      <w:r>
        <w:rPr>
          <w:rFonts w:ascii="Times New Roman"/>
          <w:b/>
          <w:i w:val="false"/>
          <w:color w:val="000000"/>
        </w:rPr>
        <w:t xml:space="preserve">
енгізу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мемлекеттік басқару жүйесін жаңғырту жөніндегі шаралар туралы" Қазақстан Республикасы Президентінің 2007 жылғы 13 қаңтардағы N 273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1, 5-құжат)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Жарлыққа қосымша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реформа жүргізу жөніндегі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ведомствоаралық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Мәсімов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Кәрім Қажымқанұлы              Премьер-Министрі,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Тұрмаханұлы              Премьер-Министрінің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Шөкеев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Өмірзақ Естайұлы               Премьер-Министрінің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Шәженова    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Мэлсқызы                 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министрлігінің жауапты хатшысы,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Әбдірахымов                  - Қазақстан Республикасы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Ғабидолла Рахматоллаұлы        қызмет істері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бірінші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 Кенжетайұлы             Қорғаныс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Аюбаев                       - Қазақстан Республикасының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Ақатұлы                 Күзет Қызметінің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Зағипа Яхянқызы                Әділет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Божко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Карпович              Төтенше жағдайлар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Дерновой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Григорьевич           Денсаулық сақтау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Қуанышбек Бақытбекұлы          Ақпараттандыру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агенттігінің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Есімов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      Ауыл шаруашылығы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Жәмішев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Бидахметұлы              Қаржы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Қалмырзаев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Сарыбай Сұлтанұлы              Экономикалық қылмысқа және сыбайлас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жемқорлыққа қарсы күрес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(қаржы полициясы)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Мамин                        - Астана қаласының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Ұзақбайұлы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Мұхамеджанов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Әлімұлы               Ішкі істер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     және минералдық ресурстар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Өксікбаев                    - Республикалық бюджеттің атқарылуын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Омархан Нұртайұлы              бақылау жөніндегі есеп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Сағынтаев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Бақытжан Әбдірұлы              Премьер-Министрі Кеңсесінің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Бердібек Машбекұлы             халықты әлеуметтік қорғау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     және бюджеттік жоспарлау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Тасболатов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Бөлекбайұлы               Республикалық ұлан қолбасшысы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Түймебаев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Жансейіт Қансейітұлы           Білім және ғылым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Түсіпбеков                   -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Рашит Төлеутайұлы              Бас прокуроры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Шабдарбаев  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Амангелді Смағұлұлы            қауіпсіздік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   Әкімшілігі Басшысының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