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2ad6" w14:textId="7f12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өнімін қайта өңдеу кәсіпорындарына олардың айналым қаражатын толықтыруға екінші деңгейдегі банктер беретін кредиттер бойынша сыйақы (мүдде) ставкасын субсидиялау ережесін бекіту туралы</w:t>
      </w:r>
    </w:p>
    <w:p>
      <w:pPr>
        <w:spacing w:after="0"/>
        <w:ind w:left="0"/>
        <w:jc w:val="both"/>
      </w:pPr>
      <w:r>
        <w:rPr>
          <w:rFonts w:ascii="Times New Roman"/>
          <w:b w:val="false"/>
          <w:i w:val="false"/>
          <w:color w:val="000000"/>
          <w:sz w:val="28"/>
        </w:rPr>
        <w:t>Қазақстан Республикасы Үкіметінің 2008 жылғы 25 ақпандағы N 187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ауыл шаруашылығы өнімін қайта өңдеу кәсіпорындарын мемлекеттік қолдау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өнімін қайта өңдеу кәсіпорындарына олардың айналым қаражатын толықтыруға екінші деңгейдегі банктер беретін кредиттер бойынша сыйақы (мүдде) ставкасын субсидиялау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25 ақпандағы
</w:t>
      </w:r>
      <w:r>
        <w:br/>
      </w:r>
      <w:r>
        <w:rPr>
          <w:rFonts w:ascii="Times New Roman"/>
          <w:b w:val="false"/>
          <w:i w:val="false"/>
          <w:color w:val="000000"/>
          <w:sz w:val="28"/>
        </w:rPr>
        <w:t>
N 187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өнімін қайта өңдеу кәсіпорындарына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олардың айналым қаражатын толықтыруға екінші деңгейдегі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банктер беретін кредиттер бойынша сыйақы (мүдде)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ставкасын субсидиялау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Ауыл шаруашылығы өнімін қайта өңдеу кәсіпорындарына олардың айналым қаражатын толықтыруға екінші деңгейдегі банктер беретін кредиттер бойынша сыйақы (мүдде) ставкасын субсидиялау ережесі (бұдан әрі - Ереже)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 xml:space="preserve"> Заңына </w:t>
      </w:r>
      <w:r>
        <w:rPr>
          <w:rFonts w:ascii="Times New Roman"/>
          <w:b w:val="false"/>
          <w:i w:val="false"/>
          <w:color w:val="000000"/>
          <w:sz w:val="28"/>
        </w:rPr>
        <w:t>
 сәйкес әзірленді және ауыл шаруашылығы өнімін қайта өңдеу кәсіпорындарына өндірістік мақсаттар (қайта өңдеу) үшін олардың айналым қаражатын толықтыруға екінші деңгейдегі банктер беретін кредиттер (бұдан әрі - кредит) бойынша сыйақы (мүдде) ставкасын субсидиялау (бұдан әрі - субсидиялау) тәртібі мен шарттарын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Субсидиялау ауыл шаруашылығы өнімін қайта өңдеу кәсіпорындарын дамытуды қолдау шарасы болып табылады және кредиттер бойынша сыйақы ретінде қарыз алушылардың банктерге төлейтін төлемдері сомасын ішінара арзандату үшін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Бюджеттік субсидиялау 006 "Агроөнеркәсіптік кешенді дамытуды мемлекеттік қолдау" бағдарламасының (бұдан әрі - бағдарлама) 107 "Ауыл шаруашылығы өнімін қайта өңдеу кәсіпорындарына олардың айналым қаражатын толықтыруға екінші деңгейдегі банктер беретін кредиттер бойынша сыйақы (мүдде) ставкасын субсидиялау" кіші бағдарламасы бойынша, 109 "Қазақстан Республикасы Үкіметінің шұғыл шығындарға арналған резервінің есебінен іс-шаралар өткізу" бағдарламасы бойынша 2008 жылға арналған республикалық бюджетте көзделген қаражат (бұдан әрі - қаражат) есебінен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Қазақстан Республикасы Үкіметінің 2008.05.28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Ережеде мынадай ұғымдар мен анықтамалар қолданылады:
</w:t>
      </w:r>
      <w:r>
        <w:br/>
      </w:r>
      <w:r>
        <w:rPr>
          <w:rFonts w:ascii="Times New Roman"/>
          <w:b w:val="false"/>
          <w:i w:val="false"/>
          <w:color w:val="000000"/>
          <w:sz w:val="28"/>
        </w:rPr>
        <w:t>
      1) банктер - уәкілетті орган ұсынған тізбеде көрсетілген екінші деңгейдегі банктер;
</w:t>
      </w:r>
      <w:r>
        <w:br/>
      </w:r>
      <w:r>
        <w:rPr>
          <w:rFonts w:ascii="Times New Roman"/>
          <w:b w:val="false"/>
          <w:i w:val="false"/>
          <w:color w:val="000000"/>
          <w:sz w:val="28"/>
        </w:rPr>
        <w:t>
      2) қатысушы банктер - бағдарламаны іске асыруға қатысатын екінші деңгейдегі банктер;
</w:t>
      </w:r>
      <w:r>
        <w:br/>
      </w:r>
      <w:r>
        <w:rPr>
          <w:rFonts w:ascii="Times New Roman"/>
          <w:b w:val="false"/>
          <w:i w:val="false"/>
          <w:color w:val="000000"/>
          <w:sz w:val="28"/>
        </w:rPr>
        <w:t>
      3) қарыз алушылар - ауыл шаруашылығы өнімдерін қайта өңдеу кәсіпорындары;
</w:t>
      </w:r>
      <w:r>
        <w:br/>
      </w:r>
      <w:r>
        <w:rPr>
          <w:rFonts w:ascii="Times New Roman"/>
          <w:b w:val="false"/>
          <w:i w:val="false"/>
          <w:color w:val="000000"/>
          <w:sz w:val="28"/>
        </w:rPr>
        <w:t>
      4) бағдарламаның әкімшісі - Қазақстан Республикасы Ауыл шаруашылығы министрлігі;
</w:t>
      </w:r>
      <w:r>
        <w:br/>
      </w:r>
      <w:r>
        <w:rPr>
          <w:rFonts w:ascii="Times New Roman"/>
          <w:b w:val="false"/>
          <w:i w:val="false"/>
          <w:color w:val="000000"/>
          <w:sz w:val="28"/>
        </w:rPr>
        <w:t>
      5) уәкілетті орган - қаржы нарығын реттеу және қадағалау жөніндегі мемлекеттік орган;
</w:t>
      </w:r>
      <w:r>
        <w:br/>
      </w:r>
      <w:r>
        <w:rPr>
          <w:rFonts w:ascii="Times New Roman"/>
          <w:b w:val="false"/>
          <w:i w:val="false"/>
          <w:color w:val="000000"/>
          <w:sz w:val="28"/>
        </w:rPr>
        <w:t>
      6) анықтау - бағдарламаға қатысушы банктерді іріктеу және олардың арасында бағдарламада көзделген бюджеттік субсидияларды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Бағдарламаның әкімшісі анықтайтын банктердің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сыйақы (мүдде) ставкаларын субсидиялау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Бағдарламаның әкімшісі банктер қарыз алушыларға беретін кредиттер бойынша субсидиялау үшін қаражатты мынадай кіші салалар (лоттар) бойынша бөледі:
</w:t>
      </w:r>
      <w:r>
        <w:br/>
      </w:r>
      <w:r>
        <w:rPr>
          <w:rFonts w:ascii="Times New Roman"/>
          <w:b w:val="false"/>
          <w:i w:val="false"/>
          <w:color w:val="000000"/>
          <w:sz w:val="28"/>
        </w:rPr>
        <w:t>
      1) ет өңдеу, құс етін өндіру және жұмыртқа шығару;
</w:t>
      </w:r>
      <w:r>
        <w:br/>
      </w:r>
      <w:r>
        <w:rPr>
          <w:rFonts w:ascii="Times New Roman"/>
          <w:b w:val="false"/>
          <w:i w:val="false"/>
          <w:color w:val="000000"/>
          <w:sz w:val="28"/>
        </w:rPr>
        <w:t>
      2) сүт өңдеу;
</w:t>
      </w:r>
      <w:r>
        <w:br/>
      </w:r>
      <w:r>
        <w:rPr>
          <w:rFonts w:ascii="Times New Roman"/>
          <w:b w:val="false"/>
          <w:i w:val="false"/>
          <w:color w:val="000000"/>
          <w:sz w:val="28"/>
        </w:rPr>
        <w:t>
      3) жеміс-жидектерді, көкөністерді қайта өңдеу және жеміс-көкөніс консервілерін, балалар тағамдарын жасау;
</w:t>
      </w:r>
      <w:r>
        <w:br/>
      </w:r>
      <w:r>
        <w:rPr>
          <w:rFonts w:ascii="Times New Roman"/>
          <w:b w:val="false"/>
          <w:i w:val="false"/>
          <w:color w:val="000000"/>
          <w:sz w:val="28"/>
        </w:rPr>
        <w:t>
      4) майлы дақылдарды қайта өңдеу және өсімдік майын шығару;
</w:t>
      </w:r>
      <w:r>
        <w:br/>
      </w:r>
      <w:r>
        <w:rPr>
          <w:rFonts w:ascii="Times New Roman"/>
          <w:b w:val="false"/>
          <w:i w:val="false"/>
          <w:color w:val="000000"/>
          <w:sz w:val="28"/>
        </w:rPr>
        <w:t>
      5) былғары шикізатын және жүн өңдеу;
</w:t>
      </w:r>
      <w:r>
        <w:br/>
      </w:r>
      <w:r>
        <w:rPr>
          <w:rFonts w:ascii="Times New Roman"/>
          <w:b w:val="false"/>
          <w:i w:val="false"/>
          <w:color w:val="000000"/>
          <w:sz w:val="28"/>
        </w:rPr>
        <w:t>
      6) дәнді дақылдарды қайта өңдеу, нан және нан-тоқаш өнімдерін өндіру;
</w:t>
      </w:r>
      <w:r>
        <w:br/>
      </w:r>
      <w:r>
        <w:rPr>
          <w:rFonts w:ascii="Times New Roman"/>
          <w:b w:val="false"/>
          <w:i w:val="false"/>
          <w:color w:val="000000"/>
          <w:sz w:val="28"/>
        </w:rPr>
        <w:t>
      7) ақ қант шығару.
</w:t>
      </w:r>
    </w:p>
    <w:p>
      <w:pPr>
        <w:spacing w:after="0"/>
        <w:ind w:left="0"/>
        <w:jc w:val="both"/>
      </w:pPr>
      <w:r>
        <w:rPr>
          <w:rFonts w:ascii="Times New Roman"/>
          <w:b w:val="false"/>
          <w:i w:val="false"/>
          <w:color w:val="000000"/>
          <w:sz w:val="28"/>
        </w:rPr>
        <w:t>
</w:t>
      </w:r>
      <w:r>
        <w:rPr>
          <w:rFonts w:ascii="Times New Roman"/>
          <w:b w:val="false"/>
          <w:i w:val="false"/>
          <w:color w:val="000000"/>
          <w:sz w:val="28"/>
        </w:rPr>
        <w:t>
      6. Республикалық бюджеттен берілетін субсидиялау сомасы бағдарламаның әкімшісі қатысушы банктердің тізбесін бекіткен күннен бастап он екі айға дейін мерзімге берілген кредит бойынша сыйақы (мүдде) ставкасының 80 пайызынан аспай құрайды, оның сомасы 200000000 (екі жүз миллион) теңгеден аспауы тиіс. Бұл ретте кредиттің пайыздық ставкасының субсидияланатын бөлігінің үлесі барлық қарыз алушылар үшін тең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 Бағдарламаны іске асыруға қатысатын банктерді анықтауды жүргізу үшін бағдарламаның әкімшісі:
</w:t>
      </w:r>
      <w:r>
        <w:br/>
      </w:r>
      <w:r>
        <w:rPr>
          <w:rFonts w:ascii="Times New Roman"/>
          <w:b w:val="false"/>
          <w:i w:val="false"/>
          <w:color w:val="000000"/>
          <w:sz w:val="28"/>
        </w:rPr>
        <w:t>
      1) уәкілетті орган ұсынған тізбе бойынша осы Ережені қоса бере отырып, бағдарламаны іске асыруға қатысатын банктерді анықтау жүргізілетін күн мен орын туралы ақпаратты барлық банктерге жолдайды;
</w:t>
      </w:r>
      <w:r>
        <w:br/>
      </w:r>
      <w:r>
        <w:rPr>
          <w:rFonts w:ascii="Times New Roman"/>
          <w:b w:val="false"/>
          <w:i w:val="false"/>
          <w:color w:val="000000"/>
          <w:sz w:val="28"/>
        </w:rPr>
        <w:t>
      2) құрамында комиссияның төрағасы, мүшелері мен хатшысы бар комиссия құрады. Комиссияның сандық құрамы тақ сан және кемінде бес адамнан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8. Банк осы Ереженің қағидаларын түсіндіру туралы жазбаша сұрау салумен, бірақ өтінімдерді ұсынудың соңғы мерзімі аяқталғанға дейін он күнтізбелік күннен кешіктірмей жүгінуге құқылы. Бағдарламаның әкімшісі сұрау салуды тіркеген сәттен бастап үш күн мерзімде оған жауап береді және сұрау салудың кімнен келіп түскенін көрсетпей, осындай түсіндіруді бағдарламаның әкімшісі осы Ережеге сәйкес шақыру жіберген барлық банктерге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Бағдарламаның әкімшісі бағдарламаны іске асыруға қатысатын банктерді анықтауды мынадай өлшемдер бойынша жүзеге асырады:
</w:t>
      </w:r>
      <w:r>
        <w:br/>
      </w:r>
      <w:r>
        <w:rPr>
          <w:rFonts w:ascii="Times New Roman"/>
          <w:b w:val="false"/>
          <w:i w:val="false"/>
          <w:color w:val="000000"/>
          <w:sz w:val="28"/>
        </w:rPr>
        <w:t>
      1) қарыз алушыға берілетін кредит бойынша сыйақы (мүдде) ставкасының деңгейі жылдық 16 (он алты) пайыздан аспауы тиіс;
</w:t>
      </w:r>
      <w:r>
        <w:br/>
      </w:r>
      <w:r>
        <w:rPr>
          <w:rFonts w:ascii="Times New Roman"/>
          <w:b w:val="false"/>
          <w:i w:val="false"/>
          <w:color w:val="000000"/>
          <w:sz w:val="28"/>
        </w:rPr>
        <w:t>
      2) қарыз алушының және жобаның қысқаша сипаттамасын қамтитын қарыз алушылар өтінімдерінің қалыптасқан портфелінің болуы;
</w:t>
      </w:r>
      <w:r>
        <w:br/>
      </w:r>
      <w:r>
        <w:rPr>
          <w:rFonts w:ascii="Times New Roman"/>
          <w:b w:val="false"/>
          <w:i w:val="false"/>
          <w:color w:val="000000"/>
          <w:sz w:val="28"/>
        </w:rPr>
        <w:t>
      3) банктің ауыл шаруашылығы өнімін қайта өңдеу кәсіпорындарымен жұмыс істеу тәжірибесінің болуы;
</w:t>
      </w:r>
      <w:r>
        <w:br/>
      </w:r>
      <w:r>
        <w:rPr>
          <w:rFonts w:ascii="Times New Roman"/>
          <w:b w:val="false"/>
          <w:i w:val="false"/>
          <w:color w:val="000000"/>
          <w:sz w:val="28"/>
        </w:rPr>
        <w:t>
      4) республикалық және/немесе жергілікті бюджеттер қаражаты есебінен бұрын алынған кредиттер бойынша мерзімі өткен берешектің болмауы;
</w:t>
      </w:r>
      <w:r>
        <w:br/>
      </w:r>
      <w:r>
        <w:rPr>
          <w:rFonts w:ascii="Times New Roman"/>
          <w:b w:val="false"/>
          <w:i w:val="false"/>
          <w:color w:val="000000"/>
          <w:sz w:val="28"/>
        </w:rPr>
        <w:t>
      5) анықтау жүргізілетін күннің алдындағы соңғы үш ай ішінде уәкілетті органның пруденциялық нормативтерін сақтау;
</w:t>
      </w:r>
      <w:r>
        <w:br/>
      </w:r>
      <w:r>
        <w:rPr>
          <w:rFonts w:ascii="Times New Roman"/>
          <w:b w:val="false"/>
          <w:i w:val="false"/>
          <w:color w:val="000000"/>
          <w:sz w:val="28"/>
        </w:rPr>
        <w:t>
      6) уәкілетті орган белгілеген жарғылық және меншікті капиталдардың ең төменгі мөлшерінің лимиттерін сақтау;
</w:t>
      </w:r>
      <w:r>
        <w:br/>
      </w:r>
      <w:r>
        <w:rPr>
          <w:rFonts w:ascii="Times New Roman"/>
          <w:b w:val="false"/>
          <w:i w:val="false"/>
          <w:color w:val="000000"/>
          <w:sz w:val="28"/>
        </w:rPr>
        <w:t>
      7) филиалдық және/немесе корреспонденттік желінің болуы;
</w:t>
      </w:r>
      <w:r>
        <w:br/>
      </w:r>
      <w:r>
        <w:rPr>
          <w:rFonts w:ascii="Times New Roman"/>
          <w:b w:val="false"/>
          <w:i w:val="false"/>
          <w:color w:val="000000"/>
          <w:sz w:val="28"/>
        </w:rPr>
        <w:t>
      8) салық берешегінің, міндетті зейнетақы жарналары және әлеуметтік аударымдар бойынша берешектің болмауы.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 енгізілді - Қазақстан Республикасы Үкіметінің 2008.05.28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Банктің осы Ереженің 9-тармағының 4), 5), 6), 7) тармақшаларында көрсетілген талаптарға сәйкестігін тексеру үшін бағдарламаның әкімшісі жазбаша сұрау салып уәкілетті органға, Қазақстан Республикасы Қаржы министрлігіне және жергілікті әкімдіктерге жүгінеді.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Банктер қарыз алушыларға қойылатын мынадай талаптарды негізге ала отырып, оларды дербес анықтайды:
</w:t>
      </w:r>
      <w:r>
        <w:br/>
      </w:r>
      <w:r>
        <w:rPr>
          <w:rFonts w:ascii="Times New Roman"/>
          <w:b w:val="false"/>
          <w:i w:val="false"/>
          <w:color w:val="000000"/>
          <w:sz w:val="28"/>
        </w:rPr>
        <w:t>
      1) Қазақстан Республикасының резиденті;
</w:t>
      </w:r>
      <w:r>
        <w:br/>
      </w:r>
      <w:r>
        <w:rPr>
          <w:rFonts w:ascii="Times New Roman"/>
          <w:b w:val="false"/>
          <w:i w:val="false"/>
          <w:color w:val="000000"/>
          <w:sz w:val="28"/>
        </w:rPr>
        <w:t>
      2) салық берешегінің, міндетті зейнетақы жарналары және әлеуметтік аударымдар бойынша берешектің болмауы, сондай-ақ банк бұрын берген кредиттер бойынша мерзімі өткен берешектің болмауы;
</w:t>
      </w:r>
      <w:r>
        <w:br/>
      </w:r>
      <w:r>
        <w:rPr>
          <w:rFonts w:ascii="Times New Roman"/>
          <w:b w:val="false"/>
          <w:i w:val="false"/>
          <w:color w:val="000000"/>
          <w:sz w:val="28"/>
        </w:rPr>
        <w:t>
      3) негізделген бизнес-жобаның болуы;
</w:t>
      </w:r>
      <w:r>
        <w:br/>
      </w:r>
      <w:r>
        <w:rPr>
          <w:rFonts w:ascii="Times New Roman"/>
          <w:b w:val="false"/>
          <w:i w:val="false"/>
          <w:color w:val="000000"/>
          <w:sz w:val="28"/>
        </w:rPr>
        <w:t>
      4) өнеркәсіптік технология мен жабдықтарды пайдалану;
</w:t>
      </w:r>
      <w:r>
        <w:br/>
      </w:r>
      <w:r>
        <w:rPr>
          <w:rFonts w:ascii="Times New Roman"/>
          <w:b w:val="false"/>
          <w:i w:val="false"/>
          <w:color w:val="000000"/>
          <w:sz w:val="28"/>
        </w:rPr>
        <w:t>
      5) өндіруге ұсынылатын өнімді өткізу нарығының болуы және сыйымдылығы;
</w:t>
      </w:r>
      <w:r>
        <w:br/>
      </w:r>
      <w:r>
        <w:rPr>
          <w:rFonts w:ascii="Times New Roman"/>
          <w:b w:val="false"/>
          <w:i w:val="false"/>
          <w:color w:val="000000"/>
          <w:sz w:val="28"/>
        </w:rPr>
        <w:t>
      6) отандық тауар өндірушіден өндірістік мақсаттар үшін қажетті ауыл шаруашылығы шикізатын сатып алу.
</w:t>
      </w:r>
      <w:r>
        <w:br/>
      </w:r>
      <w:r>
        <w:rPr>
          <w:rFonts w:ascii="Times New Roman"/>
          <w:b w:val="false"/>
          <w:i w:val="false"/>
          <w:color w:val="000000"/>
          <w:sz w:val="28"/>
        </w:rPr>
        <w:t>
      Бұл ретте ауыл шаруашылығы шикізатын ауылдық тауар өндірушілер кооперативтерінен сатып алатын қарыз алушылар басым құқықты пайдаланады.
</w:t>
      </w:r>
      <w:r>
        <w:br/>
      </w:r>
      <w:r>
        <w:rPr>
          <w:rFonts w:ascii="Times New Roman"/>
          <w:b w:val="false"/>
          <w:i w:val="false"/>
          <w:color w:val="000000"/>
          <w:sz w:val="28"/>
        </w:rPr>
        <w:t>
      Көрсетілген талаптарға сәйкес келмеу комиссияның банктің өтінімдер портфелінен қарыз алушыны алып тастауына негіз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12. Анықтауға қатысуға ниет білдірген банктер, осы Ережеге 1-қосымшаға сәйкес нысан бойынша банк басшысы немесе өтінімге қол қою құқығына тиісті түрде ресімделген сенімхаты бар тұлға қол қойған әрбір лот бойынша жеке өтінім ұсынады және банктің мөрімен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Өтінімде міндетті түрде мыналар болуы тиіс:
</w:t>
      </w:r>
      <w:r>
        <w:br/>
      </w:r>
      <w:r>
        <w:rPr>
          <w:rFonts w:ascii="Times New Roman"/>
          <w:b w:val="false"/>
          <w:i w:val="false"/>
          <w:color w:val="000000"/>
          <w:sz w:val="28"/>
        </w:rPr>
        <w:t>
      1) банк туралы жалпы мәліметтер;
</w:t>
      </w:r>
      <w:r>
        <w:br/>
      </w:r>
      <w:r>
        <w:rPr>
          <w:rFonts w:ascii="Times New Roman"/>
          <w:b w:val="false"/>
          <w:i w:val="false"/>
          <w:color w:val="000000"/>
          <w:sz w:val="28"/>
        </w:rPr>
        <w:t>
      2) республикалық және/немесе жергілікті бюджеттерден бұрын алынған кредиттер бойынша берешектің болмауы туралы (бар болуы туралы) мәліметтер;
</w:t>
      </w:r>
      <w:r>
        <w:br/>
      </w:r>
      <w:r>
        <w:rPr>
          <w:rFonts w:ascii="Times New Roman"/>
          <w:b w:val="false"/>
          <w:i w:val="false"/>
          <w:color w:val="000000"/>
          <w:sz w:val="28"/>
        </w:rPr>
        <w:t>
      3) анықтау өткізілетін күннің алдындағы соңғы үш ай ішінде пруденциалдық нормативтерді сақтау туралы мәліметтер;
</w:t>
      </w:r>
      <w:r>
        <w:br/>
      </w:r>
      <w:r>
        <w:rPr>
          <w:rFonts w:ascii="Times New Roman"/>
          <w:b w:val="false"/>
          <w:i w:val="false"/>
          <w:color w:val="000000"/>
          <w:sz w:val="28"/>
        </w:rPr>
        <w:t>
      4) жарғылық және меншікті капиталдардың ең төменгі мөлшерінің лимиттерін сақтау туралы мәліметтер;
</w:t>
      </w:r>
      <w:r>
        <w:br/>
      </w:r>
      <w:r>
        <w:rPr>
          <w:rFonts w:ascii="Times New Roman"/>
          <w:b w:val="false"/>
          <w:i w:val="false"/>
          <w:color w:val="000000"/>
          <w:sz w:val="28"/>
        </w:rPr>
        <w:t>
      5) осы бағдарламаны іске асыру шеңберінде қарыз алушыға кредит беру кезінде өз пайдасына қарыз алушыдан алынатын сыйақының  және өзге де соманың (сақтандыру, комиссиялық және т.б.) ең жоғары мөлшері туралы мәліметтер;
</w:t>
      </w:r>
      <w:r>
        <w:br/>
      </w:r>
      <w:r>
        <w:rPr>
          <w:rFonts w:ascii="Times New Roman"/>
          <w:b w:val="false"/>
          <w:i w:val="false"/>
          <w:color w:val="000000"/>
          <w:sz w:val="28"/>
        </w:rPr>
        <w:t>
      6) қарыз алушылармен жұмыс істеу тәжірибесі туралы мәліметтер;
</w:t>
      </w:r>
      <w:r>
        <w:br/>
      </w:r>
      <w:r>
        <w:rPr>
          <w:rFonts w:ascii="Times New Roman"/>
          <w:b w:val="false"/>
          <w:i w:val="false"/>
          <w:color w:val="000000"/>
          <w:sz w:val="28"/>
        </w:rPr>
        <w:t>
      7) қарыз алушылардың өтінім портфелі туралы мәлімет, бұл ретте қарыз алушылардың өтінім портфелі жаңадан берілетін кредиттерден құралуы тиіс;
</w:t>
      </w:r>
      <w:r>
        <w:br/>
      </w:r>
      <w:r>
        <w:rPr>
          <w:rFonts w:ascii="Times New Roman"/>
          <w:b w:val="false"/>
          <w:i w:val="false"/>
          <w:color w:val="000000"/>
          <w:sz w:val="28"/>
        </w:rPr>
        <w:t>
      8) банк өтінімде көрсетілуі қажет деп ұйғарған, жүргізілетін анықтауға қатысы бар өзге де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14. Өтінімге оның ажырамас бөлігі ретінде мыналар қоса беріледі:
</w:t>
      </w:r>
      <w:r>
        <w:br/>
      </w:r>
      <w:r>
        <w:rPr>
          <w:rFonts w:ascii="Times New Roman"/>
          <w:b w:val="false"/>
          <w:i w:val="false"/>
          <w:color w:val="000000"/>
          <w:sz w:val="28"/>
        </w:rPr>
        <w:t>
      1) заңды тұлғаны (банкті) мемлекеттік тіркеу (қайта тіркеу) туралы куәліктің нотариалды куәландырылған көшірмесі;
</w:t>
      </w:r>
      <w:r>
        <w:br/>
      </w:r>
      <w:r>
        <w:rPr>
          <w:rFonts w:ascii="Times New Roman"/>
          <w:b w:val="false"/>
          <w:i w:val="false"/>
          <w:color w:val="000000"/>
          <w:sz w:val="28"/>
        </w:rPr>
        <w:t>
      2) банктік қызметті жүзеге асыру құқығына арналған лицензияның нотариалды куәландырылған көшірмесі;
</w:t>
      </w:r>
      <w:r>
        <w:br/>
      </w:r>
      <w:r>
        <w:rPr>
          <w:rFonts w:ascii="Times New Roman"/>
          <w:b w:val="false"/>
          <w:i w:val="false"/>
          <w:color w:val="000000"/>
          <w:sz w:val="28"/>
        </w:rPr>
        <w:t>
      3) Қазақстан Республикасының 
</w:t>
      </w:r>
      <w:r>
        <w:rPr>
          <w:rFonts w:ascii="Times New Roman"/>
          <w:b w:val="false"/>
          <w:i w:val="false"/>
          <w:color w:val="000000"/>
          <w:sz w:val="28"/>
        </w:rPr>
        <w:t>
заңнамасына
</w:t>
      </w:r>
      <w:r>
        <w:rPr>
          <w:rFonts w:ascii="Times New Roman"/>
          <w:b w:val="false"/>
          <w:i w:val="false"/>
          <w:color w:val="000000"/>
          <w:sz w:val="28"/>
        </w:rPr>
        <w:t>
 сәйкес төлеу мерзімі ұзартылған жағдайларды қоспағанда, өтінімдер салынған конверттерді ашу күні алдындағы үш айдан аспайтын мерзімге салық берешегінің және жинақтаушы зейнетақы қорларына міндетті зейнетақы жарналары бойынша берешегінің жоқтығы немесе бар екендігі туралы тиісті салық органының белгіленген нысандағы бірінші басшының немесе қол қоюға құқығы бар тұлғаның қолы қойылып, осы салық органының мөрі басылған анықтамасының түпнұсқасы;
</w:t>
      </w:r>
      <w:r>
        <w:br/>
      </w:r>
      <w:r>
        <w:rPr>
          <w:rFonts w:ascii="Times New Roman"/>
          <w:b w:val="false"/>
          <w:i w:val="false"/>
          <w:color w:val="000000"/>
          <w:sz w:val="28"/>
        </w:rPr>
        <w:t>
      4) банктің төлем қабілеті бар екенін, таратуға жатпайтындығын, оның мүлкіне тыйым салынбағанын, оның қаржы-шаруашылық қызметі Қазақстан Республикасының заңнамасына сәйкес тоқтатылмағанын растайтын банктің анықтамасы;
</w:t>
      </w:r>
      <w:r>
        <w:br/>
      </w:r>
      <w:r>
        <w:rPr>
          <w:rFonts w:ascii="Times New Roman"/>
          <w:b w:val="false"/>
          <w:i w:val="false"/>
          <w:color w:val="000000"/>
          <w:sz w:val="28"/>
        </w:rPr>
        <w:t>
      5) уәкілетті тұлғалардың қолдары қойылған және банктің мөрімен бекітілген банктің соңғы есепті күнгі бухгалтерлік теңгерімінің түпнұсқасы;
</w:t>
      </w:r>
      <w:r>
        <w:br/>
      </w:r>
      <w:r>
        <w:rPr>
          <w:rFonts w:ascii="Times New Roman"/>
          <w:b w:val="false"/>
          <w:i w:val="false"/>
          <w:color w:val="000000"/>
          <w:sz w:val="28"/>
        </w:rPr>
        <w:t>
      6) банк филиалдарын (өкілдіктерін) есептік тіркеу туралы куәліктердің көшірмелері;
</w:t>
      </w:r>
      <w:r>
        <w:br/>
      </w:r>
      <w:r>
        <w:rPr>
          <w:rFonts w:ascii="Times New Roman"/>
          <w:b w:val="false"/>
          <w:i w:val="false"/>
          <w:color w:val="000000"/>
          <w:sz w:val="28"/>
        </w:rPr>
        <w:t>
      7) қарыз алушының және қарыз алушыға қызмет көрсететін банктің бірінші басшылары қол қойған және қарыз алушы мен банктің мөрлерімен куәландырылған банк пен қарыз алушы арасындағы кредит алуға арналған алдын ала шарт;
</w:t>
      </w:r>
      <w:r>
        <w:br/>
      </w:r>
      <w:r>
        <w:rPr>
          <w:rFonts w:ascii="Times New Roman"/>
          <w:b w:val="false"/>
          <w:i w:val="false"/>
          <w:color w:val="000000"/>
          <w:sz w:val="28"/>
        </w:rPr>
        <w:t>
      8) ауыл шаруашылығы шикізатын сатып алуға арналған алдын ала шарт (өзі өндірген шикізатты пайдаланған жағдайда өзі өндірген ауыл шаруашылығы өнімінің көлемі туралы қарыз алушының анықтамасын қоса беру);
</w:t>
      </w:r>
      <w:r>
        <w:br/>
      </w:r>
      <w:r>
        <w:rPr>
          <w:rFonts w:ascii="Times New Roman"/>
          <w:b w:val="false"/>
          <w:i w:val="false"/>
          <w:color w:val="000000"/>
          <w:sz w:val="28"/>
        </w:rPr>
        <w:t>
      9) осы Ережеге 2-қосымшаға сәйкес нысан бойынша қарыз алушының қысқаша сипаттамасы;
</w:t>
      </w:r>
      <w:r>
        <w:br/>
      </w:r>
      <w:r>
        <w:rPr>
          <w:rFonts w:ascii="Times New Roman"/>
          <w:b w:val="false"/>
          <w:i w:val="false"/>
          <w:color w:val="000000"/>
          <w:sz w:val="28"/>
        </w:rPr>
        <w:t>
      10) осы Ережеге 3-қосымшаға сәйкес нысан бойынша жобаның қысқаша сипаттамасы;
</w:t>
      </w:r>
      <w:r>
        <w:br/>
      </w:r>
      <w:r>
        <w:rPr>
          <w:rFonts w:ascii="Times New Roman"/>
          <w:b w:val="false"/>
          <w:i w:val="false"/>
          <w:color w:val="000000"/>
          <w:sz w:val="28"/>
        </w:rPr>
        <w:t>
      11) осы Ережеге 4-қосымшаға сәйкес нысан бойынша қарыз алушының және қарыз алушыға қызмет көрсететін банктің бірінші басшылары қол қойған және қарыз алушы мен банктің мөрлерімен куәландырылған кредит берудің және оны өтеудің алдын ала кестесі;
</w:t>
      </w:r>
      <w:r>
        <w:br/>
      </w:r>
      <w:r>
        <w:rPr>
          <w:rFonts w:ascii="Times New Roman"/>
          <w:b w:val="false"/>
          <w:i w:val="false"/>
          <w:color w:val="000000"/>
          <w:sz w:val="28"/>
        </w:rPr>
        <w:t>
      12) егер өтінімге банктің бірінші басшысының қолы қойылмаған жағдайда, өтінімге қол қою құқығына сенімхат;
</w:t>
      </w:r>
      <w:r>
        <w:br/>
      </w:r>
      <w:r>
        <w:rPr>
          <w:rFonts w:ascii="Times New Roman"/>
          <w:b w:val="false"/>
          <w:i w:val="false"/>
          <w:color w:val="000000"/>
          <w:sz w:val="28"/>
        </w:rPr>
        <w:t>
      13) Қазақстан Республикасының 
</w:t>
      </w:r>
      <w:r>
        <w:rPr>
          <w:rFonts w:ascii="Times New Roman"/>
          <w:b w:val="false"/>
          <w:i w:val="false"/>
          <w:color w:val="000000"/>
          <w:sz w:val="28"/>
        </w:rPr>
        <w:t>
заңнамасына
</w:t>
      </w:r>
      <w:r>
        <w:rPr>
          <w:rFonts w:ascii="Times New Roman"/>
          <w:b w:val="false"/>
          <w:i w:val="false"/>
          <w:color w:val="000000"/>
          <w:sz w:val="28"/>
        </w:rPr>
        <w:t>
 сәйкес төлеу мерзімі ұзартылған жағдайларды қоспағанда, өтінімдер салынған конверттерді ашу күні алдында үш айдан аспайтын мерзімге салық берешегінің және жинақтаушы зейнетақы қорларына міндетті зейнетақы жарналары бойынша берешегінің жоқтығы немесе бар екендігі туралы тиісті салық органының әрбір қарыз алушы бойынша белгіленген нысандағы бірінші басшының немесе қол қоюға құқығы бар тұлғаның қолы қойылып, осы салық органының мөрі басылған анықтамасының түпнұсқасы;
</w:t>
      </w:r>
      <w:r>
        <w:br/>
      </w:r>
      <w:r>
        <w:rPr>
          <w:rFonts w:ascii="Times New Roman"/>
          <w:b w:val="false"/>
          <w:i w:val="false"/>
          <w:color w:val="000000"/>
          <w:sz w:val="28"/>
        </w:rPr>
        <w:t>
      14) осы Ереженің 27-тармағына сәйкес қатысушы банктер тізбесін бағдарламаның әкімшісі бекіткен күннен бастап 20 (жиырма) жұмыс күні ішінде қарыз алушылармен кредиттік келісімдер жасасу және қарыз алушыларға кредитті толық көлемде беру туралы банктің жазбаша міндеттемесі.
</w:t>
      </w:r>
      <w:r>
        <w:br/>
      </w:r>
      <w:r>
        <w:rPr>
          <w:rFonts w:ascii="Times New Roman"/>
          <w:b w:val="false"/>
          <w:i w:val="false"/>
          <w:color w:val="000000"/>
          <w:sz w:val="28"/>
        </w:rPr>
        <w:t>
      Қарыз алушының қысқаша сипаттамасы мен жобаның қысқаша сипаттамасына қарыз алушының бірінші басшысының қолы қойылады және оның мөрімен куәландырылады. Мәліметтерді қарыз алушыға қызмет көрсететін банктің филиалы растайды (банк филиалының бірінші басшысының қолы және мөрі). Қарыз алушының қысқаша сипаттамасының, жобаның қысқаша сипаттамасының, банк пен қарыз алушы арасындағы кредит алуға арналған алдын ала шарттың, кредит берудің және оны өтеудің алдын ала кестесінің, ауыл шаруашылығы шикізатын сатып алуға арналған алдын ала шарттардың, өзі өндірген ауыл шаруашылығы өнімінің көлемі туралы қарыз алушының анықтамаларының факстік көшірмелері немесе ксерокөшірмелері ұсынылған жағдайда, олар банк мөрінің түпнұсқасымен және банктің соған өкілеттік берілген тұлғасының қолымен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Өтінім және қоса берілетін барлық құжаттар бір пакетке тігіліп, нөмірленуі тиіс, соңғы бетінің арт жағындағы жіптің ұшы
</w:t>
      </w:r>
      <w:r>
        <w:br/>
      </w:r>
      <w:r>
        <w:rPr>
          <w:rFonts w:ascii="Times New Roman"/>
          <w:b w:val="false"/>
          <w:i w:val="false"/>
          <w:color w:val="000000"/>
          <w:sz w:val="28"/>
        </w:rPr>
        <w:t>
" __ парақ тігілген және нөмірленген. Күні 20__жыл "___" ______ деген сөздер жазылған қағаз парақпен желімделіп, банктің лауазымды тұлғасының қолы қойылуы және банктің мөрімен бекітілуі тиіс. Конвертте тігілмеген, жеке құжаттардың болуына рұқсат етілмейді, мұндай құжаттарды комиссия қарамайды және банкке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Банк бір уақытта бірнеше лоттар бойынша өтінімдер ұсынған жағдайда, банк басқа конверттерге көрсетілген құжаттардың N___ "______ өңдеу" лоты бойынша конвертке салынғандығы туралы Банктің анықтамасын қоса бере отырып, осы Ереженің 14-тармағының 1), 2), 3), 4), 5), 6) және 12) тармақшаларында көрсетілген құжаттарды конверттердің біріне салуға құқылы.
</w:t>
      </w:r>
      <w:r>
        <w:br/>
      </w:r>
      <w:r>
        <w:rPr>
          <w:rFonts w:ascii="Times New Roman"/>
          <w:b w:val="false"/>
          <w:i w:val="false"/>
          <w:color w:val="000000"/>
          <w:sz w:val="28"/>
        </w:rPr>
        <w:t>
      Банк бағдарламаны іске асыруға бір немесе бірнеше лоттар бойынша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Өтінімдер салынған конверттерді ашу рәсімі бойынша конверттерді ашқан күннен бастап 5 (бес) жұмыс күні ішінде өтінімдер салынған конверттерді ашу хаттамасы жасалады, оған комиссия төрағасы, оның орынбасары, комиссия мүшелері және комиссия хатшысы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Өтінімдер салынған конверттерді ашу жөніндегі комиссия отырысы өткізілгеннен кейін 10 (он) жұмыс күні ішінде, комиссия жеке отырысында өтінімдер берген банктердің анықтауға қатысуына рұқсат беру туралы мәселені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Банк осы Ереженің 9-тармағының 4), 5), 6), 7) тармақшаларында белгіленген талаптарға сәйкес болған жағдайда комиссия осы банктің анықтауға қатысуына рұқсат беру туралы шешім қабылдайды, ол туралы комиссия отырысының хаттамасына тиісті жазба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Банктердің анықтауға қатысуына рұқсат беру туралы шешім рұқсат беру туралы шешім қабылданғаннан кейін 5 (бес) жұмыс күні ішінде хаттамамен рәсімделеді, оған комиссия төрағасы, оның орынбасары, комиссия мүшелері және комиссия хатшысы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Комиссия банктердің анықтауға қатысуына рұқсат беруі туралы хаттамаға қол қойылған күннен бастап 5 (бес) жұмыс күні ішінде жеке отырысында банктердің өтінімдерін олардың толықтығы және осы Ереженің талаптарына сәйкестігі мәніне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Осы Ереженің 9, 12, 13, 14, 15-тармақтарының талаптарына толығымен сәйкес келетін банктер комиссияның шешімімен қатысушы банктер болып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Қаражат көлемін лоттар бойынша бөлуді комиссия қатысушы банктер қарыз алушыларға лоттар бойынша беруі тиіс кредиттер бойынша сыйақылардың сомасына тура тепе-тең түрде жүзеге асырады. Есеп айырысу кезінде өтінімде көрсетілген сыйақы сомасы қабылданады (осы Ережеге 1-қосымша, "Қарыз алушылардың өтінімдер портфелі туралы мәліметтер" деген 7-бөлім).
</w:t>
      </w:r>
    </w:p>
    <w:p>
      <w:pPr>
        <w:spacing w:after="0"/>
        <w:ind w:left="0"/>
        <w:jc w:val="both"/>
      </w:pPr>
      <w:r>
        <w:rPr>
          <w:rFonts w:ascii="Times New Roman"/>
          <w:b w:val="false"/>
          <w:i w:val="false"/>
          <w:color w:val="000000"/>
          <w:sz w:val="28"/>
        </w:rPr>
        <w:t>
</w:t>
      </w:r>
      <w:r>
        <w:rPr>
          <w:rFonts w:ascii="Times New Roman"/>
          <w:b w:val="false"/>
          <w:i w:val="false"/>
          <w:color w:val="000000"/>
          <w:sz w:val="28"/>
        </w:rPr>
        <w:t>
      24. Кредиттер бойынша пайыз ставкасын субсидиялау үшін әрбір қатысушы банкке бөлінетін қаражат көлемінің үлесін осы лот бойынша қарыз алушыларға қатысушы банк беруге жататын кредиттер бойынша әрбір лот бойынша сыйақылардың сомасына тура үйлесімді түрде комиссия анықтайды. Есеп айырысу кезінде осы Ереженің 1-қосымшасының, "Қарыз алушылардың өтінімдер портфелі туралы мәліметтер" деген 7-бөлімде көрсетілген сыйақы сомасы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Қатысушы банктерді анықтау және олардың арасында субсидиялар сомасын бөлу туралы комиссияның шешімі комиссия отырысының хаттамасымен ресімделеді, онда қатысушы банктердің атауы, орналасқан жері және деректемелері, олардың негізінде қатысушы банктер анықталған өлшемдер, қатысушы банктерге берілетін субсидиялардың көлемі, қарыз алушылардың тізбесі, сондай-ақ өтінімдердің қабылданбау себептерін көрсете отырып, белгіленген талаптарға жауап бермейтін банктер мен қарыз алушылардың атауы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Комиссия отырысының хаттамасы отырыс өткізілген күннен бастап 5 (бес) жұмыс күні ішінде ресімделеді, оған комиссия төрағасы, оның орынбасары, комиссия мүшелері және комиссия хатшысы қол қояды. Комиссия шешімі барлық қатысушы банктерге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Әрбір лот бөлінісінде бағдарламаны іске асыратын қатысушылар болып анықталған банктердің тізбесін қатысушы банктерді анықтау және олардың арасында субсидиялар сомасын бөлу жөніндегі комиссия отырысы болған күннен бастап 10 (он) жұмыс күні ішінде бағдарламаның әкімшісі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Анықтау қорытындылары бойынша бағдарламаның әкімшісі қатысушы банктердің тізбесін бекіткен күннен бастап 20 (жиырма) жұмыс күні ішінде банктер қарыз алушыларға кредиттер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29. Қарыз алушыларға банктер кредиттер бергеннен кейін 10 (он) жұмыс күні ішінде бағдарламаның әкімшісі мен банктер арасында қаражат аудару тәртібі мен шарттарын, тараптардың жауапкершілігін, қарыз алушылардың тізбесін және өзге де шарттарды көздейтін субсидиялауға арналған шарттар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Анықтауды жүргізу кезінде қаражат толық бөлінбей қалған жағдайда бағдарламаның әкімшісі анықтау жүргізілетін күн мен орынды бекіте отырып, қайта анықтау жүргізеді, бұл ретте бюджеттік бағдарламаның әкімшісі ағымдағы жылы бюджеттік бағдарлама бойынша қатысуға іріктелген және іріктеу кезінде бекітілген қарыз алушылардың тізбесін және оларды субсидиялау сомасын өзгерткен банктерді қатысушы банктерді анықтауға қатысуға жібермеуі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31. Бір қарыз алушыға бір жыл ішінде осы Ережеге сәйкес ол бойынша банкке (банктерге) субсидиялау жүзеге асырылатын бір ғана кредит беріле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Кейіннен банктің есеп айырысу шотына аудару үшін бағдарламаның әкімшісіне қаражат бөлу заңнамада белгіленген тәртіппен жүзеге асырылады.
</w:t>
      </w:r>
      <w:r>
        <w:br/>
      </w:r>
      <w:r>
        <w:rPr>
          <w:rFonts w:ascii="Times New Roman"/>
          <w:b w:val="false"/>
          <w:i w:val="false"/>
          <w:color w:val="000000"/>
          <w:sz w:val="28"/>
        </w:rPr>
        <w:t>
      Бағдарламаның әкімшісі осы Ережеге 5-қосымшаға сәйкес нысан бойынша қаражатты республикалық бюджеттен банктің есептік шотына аударуға арналған банк берген өтінімдерді және осы Ережеге 6-қосымшаға сәйкес нысан бойынша есепті қарайды және оларды қарағаннан кейін 7-қосымшаға сәйкес нысан бойынша банк кредиті бойынша пайыздық сыйақының ставкасын субсидиялауға арналған ведомость пен төлем шоттарын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Банктерге субсидиялар төлеу үшін бағдарламаның әкімшісі аумақтық қазынашылық бөлімшесіне екі данада төлем шоттарының тізілімін және төлем шоттарын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Осы Ереженің 6-тармағына сәйкес берілген кредит бойынша субсидияларды әкімші бүкіл кезеңде есептелген сыйақыны ескере отырып, қаржы жылы ішінде толық көлемде аванстық төлеммен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Қарыз алушы банкке сыйақы (мүдде) төлеу жөніндегі міндеттемелерді мерзімінен бұрын тоқтатқан немесе қарыз алушы кредиттік шарт бойынша міндеттемелерді бұзғаны үшін кредиттік келісімді бұзған жағдайда банк бес күнтізбелік күн ішінде бағдарламаның әкімшісін бұл туралы хабардар етуі және субсидиялардың пайдаланылмаған сомасын бюджетке қайтару жөнінде шаралар қабылдауы тиіс. Мұндай жағдайда бағдарламаның әкімшісіне көрсетілген жағдайлар басталғаны туралы белгілі болған сәттен бастап субсидиялау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Банктер субсидияларды төлеу үшін ұсынылатын құжаттардың дұрыстығы, субсидиялау ретінде алынған қаражаттың мақсатсыз пайдаланылғаны үшін Қазақстан Республикасының заңнамалық актілеріне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Кредитті уақтылы және толық қайтару, кредит бойынша сыйақы төлеу жөніндегі міндеттемелерін орындамағаны үшін қарыз алушылар банктердің алдында Қазақстан Республикасының заңнамалық актілеріне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Бағдарламаның әкімшісі өз құзыреті шегінде қаражаттың тиімді, нәтижелі және мақсатты пайдаланылуы үшін Қазақстан Республикасының заңнамалық актілеріне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Ауыл шаруашылығы өнімін қайта өңдеу
</w:t>
      </w:r>
      <w:r>
        <w:br/>
      </w:r>
      <w:r>
        <w:rPr>
          <w:rFonts w:ascii="Times New Roman"/>
          <w:b w:val="false"/>
          <w:i w:val="false"/>
          <w:color w:val="000000"/>
          <w:sz w:val="28"/>
        </w:rPr>
        <w:t>
                        кәсіпорындарына олардың айналым қаражатын
</w:t>
      </w:r>
      <w:r>
        <w:br/>
      </w:r>
      <w:r>
        <w:rPr>
          <w:rFonts w:ascii="Times New Roman"/>
          <w:b w:val="false"/>
          <w:i w:val="false"/>
          <w:color w:val="000000"/>
          <w:sz w:val="28"/>
        </w:rPr>
        <w:t>
                      толықтыруға екінші деңгейдегі банктер беретін
</w:t>
      </w:r>
      <w:r>
        <w:br/>
      </w:r>
      <w:r>
        <w:rPr>
          <w:rFonts w:ascii="Times New Roman"/>
          <w:b w:val="false"/>
          <w:i w:val="false"/>
          <w:color w:val="000000"/>
          <w:sz w:val="28"/>
        </w:rPr>
        <w:t>
                        кредиттер бойынша сыйақы (мүдде) ставкасын 
</w:t>
      </w:r>
      <w:r>
        <w:br/>
      </w:r>
      <w:r>
        <w:rPr>
          <w:rFonts w:ascii="Times New Roman"/>
          <w:b w:val="false"/>
          <w:i w:val="false"/>
          <w:color w:val="000000"/>
          <w:sz w:val="28"/>
        </w:rPr>
        <w:t>
                                  субсидиялау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2008.05.28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            N қаулысымен бекітілген Ауыл шаруашылығы өнімін қайта өңдеу кәсіпорындарына олардың айналым қаражатын толықтыруға екінші деңгейдегі банктер беретін кредиттер бойынша сыйақы (мүдде) ставкасын субсидиялау ережесін қарап, оларды алу осымен куәландырылады,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(банктің атауы)
</w:t>
      </w:r>
      <w:r>
        <w:br/>
      </w:r>
      <w:r>
        <w:rPr>
          <w:rFonts w:ascii="Times New Roman"/>
          <w:b w:val="false"/>
          <w:i w:val="false"/>
          <w:color w:val="000000"/>
          <w:sz w:val="28"/>
        </w:rPr>
        <w:t>
006 "Агроөнеркәсіптік кешенді дамытуды мемлекеттік қолдау" бюджеттік бағдарламасының 107 "Ауыл шаруашылығы өнімін қайта өңдеу кәсіпорындарына олардың айналым қаражатын толықтыруға екінші деңгейдегі банктер беретін кредиттер бойынша сыйақы (мүдде) ставкасын субсидиялау" кіші бағдарламасын, 109 "Қазақстан Республикасы Үкіметінің шұғыл шығындарға арналған резервінің есебінен іс-шаралар өткізу" бағдарламасын 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(кіші саланың (лоттың) атауы) 
</w:t>
      </w:r>
      <w:r>
        <w:br/>
      </w:r>
      <w:r>
        <w:rPr>
          <w:rFonts w:ascii="Times New Roman"/>
          <w:b w:val="false"/>
          <w:i w:val="false"/>
          <w:color w:val="000000"/>
          <w:sz w:val="28"/>
        </w:rPr>
        <w:t>
</w:t>
      </w:r>
      <w:r>
        <w:br/>
      </w:r>
      <w:r>
        <w:rPr>
          <w:rFonts w:ascii="Times New Roman"/>
          <w:b w:val="false"/>
          <w:i w:val="false"/>
          <w:color w:val="000000"/>
          <w:sz w:val="28"/>
        </w:rPr>
        <w:t>
лот бойынша іске асыруға қатысуға тілек білдіреді.
</w:t>
      </w:r>
    </w:p>
    <w:p>
      <w:pPr>
        <w:spacing w:after="0"/>
        <w:ind w:left="0"/>
        <w:jc w:val="both"/>
      </w:pPr>
      <w:r>
        <w:rPr>
          <w:rFonts w:ascii="Times New Roman"/>
          <w:b w:val="false"/>
          <w:i w:val="false"/>
          <w:color w:val="000000"/>
          <w:sz w:val="28"/>
        </w:rPr>
        <w:t>
Осы өтінімде мыналар қамтылады:
</w:t>
      </w:r>
    </w:p>
    <w:p>
      <w:pPr>
        <w:spacing w:after="0"/>
        <w:ind w:left="0"/>
        <w:jc w:val="both"/>
      </w:pPr>
      <w:r>
        <w:rPr>
          <w:rFonts w:ascii="Times New Roman"/>
          <w:b w:val="false"/>
          <w:i w:val="false"/>
          <w:color w:val="000000"/>
          <w:sz w:val="28"/>
        </w:rPr>
        <w:t>
</w:t>
      </w:r>
      <w:r>
        <w:rPr>
          <w:rFonts w:ascii="Times New Roman"/>
          <w:b/>
          <w:i w:val="false"/>
          <w:color w:val="000000"/>
          <w:sz w:val="28"/>
        </w:rPr>
        <w:t>
      1. Бағдарламаны іске асыратын қатысушы туралы мәліметтер
</w:t>
      </w:r>
      <w:r>
        <w:rPr>
          <w:rFonts w:ascii="Times New Roman"/>
          <w:b w:val="false"/>
          <w:i w:val="false"/>
          <w:color w:val="000000"/>
          <w:sz w:val="28"/>
        </w:rPr>
        <w:t>
</w:t>
      </w:r>
      <w:r>
        <w:br/>
      </w:r>
      <w:r>
        <w:rPr>
          <w:rFonts w:ascii="Times New Roman"/>
          <w:b w:val="false"/>
          <w:i w:val="false"/>
          <w:color w:val="000000"/>
          <w:sz w:val="28"/>
        </w:rPr>
        <w:t>
      Толық атауы__________________________________________________
</w:t>
      </w:r>
      <w:r>
        <w:br/>
      </w:r>
      <w:r>
        <w:rPr>
          <w:rFonts w:ascii="Times New Roman"/>
          <w:b w:val="false"/>
          <w:i w:val="false"/>
          <w:color w:val="000000"/>
          <w:sz w:val="28"/>
        </w:rPr>
        <w:t>
      Заңды мекен-жайы_____________________________________________
</w:t>
      </w:r>
      <w:r>
        <w:br/>
      </w:r>
      <w:r>
        <w:rPr>
          <w:rFonts w:ascii="Times New Roman"/>
          <w:b w:val="false"/>
          <w:i w:val="false"/>
          <w:color w:val="000000"/>
          <w:sz w:val="28"/>
        </w:rPr>
        <w:t>
      Іс жүзіндегі мекен-жайы, телефоны, факсы, электрондық мекен-жайы.________________________________________________________
</w:t>
      </w:r>
      <w:r>
        <w:br/>
      </w:r>
      <w:r>
        <w:rPr>
          <w:rFonts w:ascii="Times New Roman"/>
          <w:b w:val="false"/>
          <w:i w:val="false"/>
          <w:color w:val="000000"/>
          <w:sz w:val="28"/>
        </w:rPr>
        <w:t>
           Мемлекеттік тіркеу туралы куәлік (нөмірі, күні, берілген
</w:t>
      </w:r>
      <w:r>
        <w:br/>
      </w:r>
      <w:r>
        <w:rPr>
          <w:rFonts w:ascii="Times New Roman"/>
          <w:b w:val="false"/>
          <w:i w:val="false"/>
          <w:color w:val="000000"/>
          <w:sz w:val="28"/>
        </w:rPr>
        <w:t>
                             орны, берген орган)*
</w:t>
      </w:r>
      <w:r>
        <w:br/>
      </w:r>
      <w:r>
        <w:rPr>
          <w:rFonts w:ascii="Times New Roman"/>
          <w:b w:val="false"/>
          <w:i w:val="false"/>
          <w:color w:val="000000"/>
          <w:sz w:val="28"/>
        </w:rPr>
        <w:t>
      Лицензия, нөмірі, берілген күні және лицензия берген органның атауы*_____________________________________________________________
</w:t>
      </w:r>
      <w:r>
        <w:br/>
      </w:r>
      <w:r>
        <w:rPr>
          <w:rFonts w:ascii="Times New Roman"/>
          <w:b w:val="false"/>
          <w:i w:val="false"/>
          <w:color w:val="000000"/>
          <w:sz w:val="28"/>
        </w:rPr>
        <w:t>
      Бірінші басшының Т.А.Ә.______________________________________
</w:t>
      </w:r>
      <w:r>
        <w:br/>
      </w:r>
      <w:r>
        <w:rPr>
          <w:rFonts w:ascii="Times New Roman"/>
          <w:b w:val="false"/>
          <w:i w:val="false"/>
          <w:color w:val="000000"/>
          <w:sz w:val="28"/>
        </w:rPr>
        <w:t>
      *түпнұсқалары немесе нотариалды куәландырылған көшірмелері ұсынылады.
</w:t>
      </w:r>
    </w:p>
    <w:p>
      <w:pPr>
        <w:spacing w:after="0"/>
        <w:ind w:left="0"/>
        <w:jc w:val="both"/>
      </w:pPr>
      <w:r>
        <w:rPr>
          <w:rFonts w:ascii="Times New Roman"/>
          <w:b w:val="false"/>
          <w:i w:val="false"/>
          <w:color w:val="000000"/>
          <w:sz w:val="28"/>
        </w:rPr>
        <w:t>
</w:t>
      </w:r>
      <w:r>
        <w:rPr>
          <w:rFonts w:ascii="Times New Roman"/>
          <w:b/>
          <w:i w:val="false"/>
          <w:color w:val="000000"/>
          <w:sz w:val="28"/>
        </w:rPr>
        <w:t>
2. Бұрын республикалық және жергілікті бюджеттерден алынған кредиттер бойынша мерзімі өткен берешектің жоқтығы туралы (бар болуы туралы) мәліметтер
</w:t>
      </w:r>
      <w:r>
        <w:rPr>
          <w:rFonts w:ascii="Times New Roman"/>
          <w:b w:val="false"/>
          <w:i w:val="false"/>
          <w:color w:val="000000"/>
          <w:sz w:val="28"/>
        </w:rPr>
        <w:t>
</w:t>
      </w:r>
      <w:r>
        <w:br/>
      </w:r>
      <w:r>
        <w:rPr>
          <w:rFonts w:ascii="Times New Roman"/>
          <w:b w:val="false"/>
          <w:i w:val="false"/>
          <w:color w:val="000000"/>
          <w:sz w:val="28"/>
        </w:rPr>
        <w:t>
      а) мерзімі өткен берешек бар болған жағдайда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213"/>
        <w:gridCol w:w="1233"/>
        <w:gridCol w:w="1333"/>
        <w:gridCol w:w="1353"/>
        <w:gridCol w:w="1393"/>
        <w:gridCol w:w="1413"/>
      </w:tblGrid>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Р/сN
</w:t>
            </w:r>
          </w:p>
          <w:p>
            <w:pPr>
              <w:spacing w:after="20"/>
              <w:ind w:left="20"/>
              <w:jc w:val="both"/>
            </w:pPr>
            <w:r>
              <w:rPr>
                <w:rFonts w:ascii="Times New Roman"/>
                <w:b w:val="false"/>
                <w:i w:val="false"/>
                <w:color w:val="000000"/>
                <w:sz w:val="20"/>
              </w:rPr>
              <w:t>
№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көзі
</w:t>
            </w:r>
            <w:r>
              <w:br/>
            </w: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жергілікті
</w:t>
            </w:r>
            <w:r>
              <w:br/>
            </w:r>
            <w:r>
              <w:rPr>
                <w:rFonts w:ascii="Times New Roman"/>
                <w:b w:val="false"/>
                <w:i w:val="false"/>
                <w:color w:val="000000"/>
                <w:sz w:val="20"/>
              </w:rPr>
              <w:t>
бюджет)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
</w:t>
            </w:r>
            <w:r>
              <w:br/>
            </w:r>
            <w:r>
              <w:rPr>
                <w:rFonts w:ascii="Times New Roman"/>
                <w:b w:val="false"/>
                <w:i w:val="false"/>
                <w:color w:val="000000"/>
                <w:sz w:val="20"/>
              </w:rPr>
              <w:t>
ған
</w:t>
            </w:r>
            <w:r>
              <w:br/>
            </w:r>
            <w:r>
              <w:rPr>
                <w:rFonts w:ascii="Times New Roman"/>
                <w:b w:val="false"/>
                <w:i w:val="false"/>
                <w:color w:val="000000"/>
                <w:sz w:val="20"/>
              </w:rPr>
              <w:t>
күні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сы,
</w:t>
            </w:r>
            <w:r>
              <w:br/>
            </w:r>
            <w:r>
              <w:rPr>
                <w:rFonts w:ascii="Times New Roman"/>
                <w:b w:val="false"/>
                <w:i w:val="false"/>
                <w:color w:val="000000"/>
                <w:sz w:val="20"/>
              </w:rPr>
              <w:t>
млн.
</w:t>
            </w:r>
            <w:r>
              <w:br/>
            </w:r>
            <w:r>
              <w:rPr>
                <w:rFonts w:ascii="Times New Roman"/>
                <w:b w:val="false"/>
                <w:i w:val="false"/>
                <w:color w:val="000000"/>
                <w:sz w:val="20"/>
              </w:rPr>
              <w:t>
теңге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r>
              <w:br/>
            </w:r>
            <w:r>
              <w:rPr>
                <w:rFonts w:ascii="Times New Roman"/>
                <w:b w:val="false"/>
                <w:i w:val="false"/>
                <w:color w:val="000000"/>
                <w:sz w:val="20"/>
              </w:rPr>
              <w:t>
мақса-
</w:t>
            </w:r>
            <w:r>
              <w:br/>
            </w:r>
            <w:r>
              <w:rPr>
                <w:rFonts w:ascii="Times New Roman"/>
                <w:b w:val="false"/>
                <w:i w:val="false"/>
                <w:color w:val="000000"/>
                <w:sz w:val="20"/>
              </w:rPr>
              <w:t>
ты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
</w:t>
            </w:r>
            <w:r>
              <w:br/>
            </w:r>
            <w:r>
              <w:rPr>
                <w:rFonts w:ascii="Times New Roman"/>
                <w:b w:val="false"/>
                <w:i w:val="false"/>
                <w:color w:val="000000"/>
                <w:sz w:val="20"/>
              </w:rPr>
              <w:t>
бойын-
</w:t>
            </w:r>
            <w:r>
              <w:br/>
            </w:r>
            <w:r>
              <w:rPr>
                <w:rFonts w:ascii="Times New Roman"/>
                <w:b w:val="false"/>
                <w:i w:val="false"/>
                <w:color w:val="000000"/>
                <w:sz w:val="20"/>
              </w:rPr>
              <w:t>
ша өтеу
</w:t>
            </w:r>
            <w:r>
              <w:br/>
            </w:r>
            <w:r>
              <w:rPr>
                <w:rFonts w:ascii="Times New Roman"/>
                <w:b w:val="false"/>
                <w:i w:val="false"/>
                <w:color w:val="000000"/>
                <w:sz w:val="20"/>
              </w:rPr>
              <w:t>
мерзі-
</w:t>
            </w:r>
            <w:r>
              <w:br/>
            </w:r>
            <w:r>
              <w:rPr>
                <w:rFonts w:ascii="Times New Roman"/>
                <w:b w:val="false"/>
                <w:i w:val="false"/>
                <w:color w:val="000000"/>
                <w:sz w:val="20"/>
              </w:rPr>
              <w:t>
мі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
</w:t>
            </w:r>
            <w:r>
              <w:br/>
            </w:r>
            <w:r>
              <w:rPr>
                <w:rFonts w:ascii="Times New Roman"/>
                <w:b w:val="false"/>
                <w:i w:val="false"/>
                <w:color w:val="000000"/>
                <w:sz w:val="20"/>
              </w:rPr>
              <w:t>
мі өткен
</w:t>
            </w:r>
            <w:r>
              <w:br/>
            </w:r>
            <w:r>
              <w:rPr>
                <w:rFonts w:ascii="Times New Roman"/>
                <w:b w:val="false"/>
                <w:i w:val="false"/>
                <w:color w:val="000000"/>
                <w:sz w:val="20"/>
              </w:rPr>
              <w:t>
бере-
</w:t>
            </w:r>
            <w:r>
              <w:br/>
            </w:r>
            <w:r>
              <w:rPr>
                <w:rFonts w:ascii="Times New Roman"/>
                <w:b w:val="false"/>
                <w:i w:val="false"/>
                <w:color w:val="000000"/>
                <w:sz w:val="20"/>
              </w:rPr>
              <w:t>
шектің
</w:t>
            </w:r>
            <w:r>
              <w:br/>
            </w:r>
            <w:r>
              <w:rPr>
                <w:rFonts w:ascii="Times New Roman"/>
                <w:b w:val="false"/>
                <w:i w:val="false"/>
                <w:color w:val="000000"/>
                <w:sz w:val="20"/>
              </w:rPr>
              <w:t>
сомасы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мерзімі өткен берешек жоқ болған жағдайда толтырылады:
</w:t>
      </w:r>
      <w:r>
        <w:br/>
      </w:r>
      <w:r>
        <w:rPr>
          <w:rFonts w:ascii="Times New Roman"/>
          <w:b w:val="false"/>
          <w:i w:val="false"/>
          <w:color w:val="000000"/>
          <w:sz w:val="28"/>
        </w:rPr>
        <w:t>
      Банктің республикалық және жергілікті бюджеттердің қаражаты есебінен бұрын алған кредиттері бойынша берешегі жоқ.
</w:t>
      </w:r>
    </w:p>
    <w:p>
      <w:pPr>
        <w:spacing w:after="0"/>
        <w:ind w:left="0"/>
        <w:jc w:val="both"/>
      </w:pPr>
      <w:r>
        <w:rPr>
          <w:rFonts w:ascii="Times New Roman"/>
          <w:b w:val="false"/>
          <w:i w:val="false"/>
          <w:color w:val="000000"/>
          <w:sz w:val="28"/>
        </w:rPr>
        <w:t>
</w:t>
      </w:r>
      <w:r>
        <w:rPr>
          <w:rFonts w:ascii="Times New Roman"/>
          <w:b/>
          <w:i w:val="false"/>
          <w:color w:val="000000"/>
          <w:sz w:val="28"/>
        </w:rPr>
        <w:t>
      3. Іріктеу өткізілген күннің алдындағы соңғы үш ай ішінде қаржы нарығын реттеу және қадағалау жөніндегі мемлекеттік органның пруденциалдық нормативтерін сақтау туралы мәліметтер
</w:t>
      </w:r>
      <w:r>
        <w:rPr>
          <w:rFonts w:ascii="Times New Roman"/>
          <w:b w:val="false"/>
          <w:i w:val="false"/>
          <w:color w:val="000000"/>
          <w:sz w:val="28"/>
        </w:rPr>
        <w:t>
</w:t>
      </w:r>
      <w:r>
        <w:br/>
      </w:r>
      <w:r>
        <w:rPr>
          <w:rFonts w:ascii="Times New Roman"/>
          <w:b w:val="false"/>
          <w:i w:val="false"/>
          <w:color w:val="000000"/>
          <w:sz w:val="28"/>
        </w:rPr>
        <w:t>
Бір қарыз алушыға қауіптің ең жоғары мөлшері (         )
</w:t>
      </w:r>
      <w:r>
        <w:br/>
      </w:r>
      <w:r>
        <w:rPr>
          <w:rFonts w:ascii="Times New Roman"/>
          <w:b w:val="false"/>
          <w:i w:val="false"/>
          <w:color w:val="000000"/>
          <w:sz w:val="28"/>
        </w:rPr>
        <w:t>
Өтімділік коэффициенті (          )
</w:t>
      </w:r>
      <w:r>
        <w:br/>
      </w:r>
      <w:r>
        <w:rPr>
          <w:rFonts w:ascii="Times New Roman"/>
          <w:b w:val="false"/>
          <w:i w:val="false"/>
          <w:color w:val="000000"/>
          <w:sz w:val="28"/>
        </w:rPr>
        <w:t>
Ашық валюталық ұстанымының лимиттері (            )
</w:t>
      </w:r>
      <w:r>
        <w:br/>
      </w:r>
      <w:r>
        <w:rPr>
          <w:rFonts w:ascii="Times New Roman"/>
          <w:b w:val="false"/>
          <w:i w:val="false"/>
          <w:color w:val="000000"/>
          <w:sz w:val="28"/>
        </w:rPr>
        <w:t>
Банктің негізгі қаражатқа және басқа да қаржылық емес активтерге инвестициялары ең жоғары мөлшерінің коэффициенті (           )
</w:t>
      </w:r>
    </w:p>
    <w:p>
      <w:pPr>
        <w:spacing w:after="0"/>
        <w:ind w:left="0"/>
        <w:jc w:val="both"/>
      </w:pPr>
      <w:r>
        <w:rPr>
          <w:rFonts w:ascii="Times New Roman"/>
          <w:b w:val="false"/>
          <w:i w:val="false"/>
          <w:color w:val="000000"/>
          <w:sz w:val="28"/>
        </w:rPr>
        <w:t>
</w:t>
      </w:r>
      <w:r>
        <w:rPr>
          <w:rFonts w:ascii="Times New Roman"/>
          <w:b/>
          <w:i w:val="false"/>
          <w:color w:val="000000"/>
          <w:sz w:val="28"/>
        </w:rPr>
        <w:t>
      4. Жарғылық және меншікті капиталдардың ең төменгі мөлшерінің лимиттерін сақтау туралы мәліметтер
</w:t>
      </w:r>
      <w:r>
        <w:rPr>
          <w:rFonts w:ascii="Times New Roman"/>
          <w:b w:val="false"/>
          <w:i w:val="false"/>
          <w:color w:val="000000"/>
          <w:sz w:val="28"/>
        </w:rPr>
        <w:t>
</w:t>
      </w:r>
      <w:r>
        <w:br/>
      </w:r>
      <w:r>
        <w:rPr>
          <w:rFonts w:ascii="Times New Roman"/>
          <w:b w:val="false"/>
          <w:i w:val="false"/>
          <w:color w:val="000000"/>
          <w:sz w:val="28"/>
        </w:rPr>
        <w:t>
Жарғылық капиталының мөлшері млн. теңге (           )
</w:t>
      </w:r>
      <w:r>
        <w:br/>
      </w:r>
      <w:r>
        <w:rPr>
          <w:rFonts w:ascii="Times New Roman"/>
          <w:b w:val="false"/>
          <w:i w:val="false"/>
          <w:color w:val="000000"/>
          <w:sz w:val="28"/>
        </w:rPr>
        <w:t>
Меншікті капиталының мөлшері млн. теңге (           )
</w:t>
      </w:r>
    </w:p>
    <w:p>
      <w:pPr>
        <w:spacing w:after="0"/>
        <w:ind w:left="0"/>
        <w:jc w:val="both"/>
      </w:pPr>
      <w:r>
        <w:rPr>
          <w:rFonts w:ascii="Times New Roman"/>
          <w:b w:val="false"/>
          <w:i w:val="false"/>
          <w:color w:val="000000"/>
          <w:sz w:val="28"/>
        </w:rPr>
        <w:t>
</w:t>
      </w:r>
      <w:r>
        <w:rPr>
          <w:rFonts w:ascii="Times New Roman"/>
          <w:b/>
          <w:i w:val="false"/>
          <w:color w:val="000000"/>
          <w:sz w:val="28"/>
        </w:rPr>
        <w:t>
      5. Осы бағдарламаны іске асыру шеңберінде қарыз алушыға кредит беру кезінде өз пайдасына алынатын сыйақының ең жоғары мөлшері туралы мәліметтер
</w:t>
      </w:r>
      <w:r>
        <w:rPr>
          <w:rFonts w:ascii="Times New Roman"/>
          <w:b w:val="false"/>
          <w:i w:val="false"/>
          <w:color w:val="000000"/>
          <w:sz w:val="28"/>
        </w:rPr>
        <w:t>
</w:t>
      </w:r>
      <w:r>
        <w:br/>
      </w:r>
      <w:r>
        <w:rPr>
          <w:rFonts w:ascii="Times New Roman"/>
          <w:b w:val="false"/>
          <w:i w:val="false"/>
          <w:color w:val="000000"/>
          <w:sz w:val="28"/>
        </w:rPr>
        <w:t>
Банктің қарыз алушыларға кредит беру кезіндегі сыйақы (мүдде) ставкасының ең жоғары мөлшері жылдық         %
</w:t>
      </w:r>
      <w:r>
        <w:rPr>
          <w:rFonts w:ascii="Times New Roman"/>
          <w:b w:val="false"/>
          <w:i/>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 Қарыз алушылармен жұмыс істеу тәжірибесі туралы мәліметтер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393"/>
        <w:gridCol w:w="1353"/>
        <w:gridCol w:w="1313"/>
        <w:gridCol w:w="1433"/>
        <w:gridCol w:w="1733"/>
        <w:gridCol w:w="1373"/>
        <w:gridCol w:w="205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
</w:t>
            </w:r>
            <w:r>
              <w:br/>
            </w:r>
            <w:r>
              <w:rPr>
                <w:rFonts w:ascii="Times New Roman"/>
                <w:b w:val="false"/>
                <w:i w:val="false"/>
                <w:color w:val="000000"/>
                <w:sz w:val="20"/>
              </w:rPr>
              <w:t>
орын-
</w:t>
            </w:r>
            <w:r>
              <w:br/>
            </w:r>
            <w:r>
              <w:rPr>
                <w:rFonts w:ascii="Times New Roman"/>
                <w:b w:val="false"/>
                <w:i w:val="false"/>
                <w:color w:val="000000"/>
                <w:sz w:val="20"/>
              </w:rPr>
              <w:t>
ның
</w:t>
            </w:r>
            <w:r>
              <w:br/>
            </w:r>
            <w:r>
              <w:rPr>
                <w:rFonts w:ascii="Times New Roman"/>
                <w:b w:val="false"/>
                <w:i w:val="false"/>
                <w:color w:val="000000"/>
                <w:sz w:val="20"/>
              </w:rPr>
              <w:t>
атауы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Мекен-
</w:t>
            </w:r>
            <w:r>
              <w:br/>
            </w:r>
            <w:r>
              <w:rPr>
                <w:rFonts w:ascii="Times New Roman"/>
                <w:b w:val="false"/>
                <w:i w:val="false"/>
                <w:color w:val="000000"/>
                <w:sz w:val="20"/>
              </w:rPr>
              <w:t>
жайы,
</w:t>
            </w:r>
            <w:r>
              <w:br/>
            </w:r>
            <w:r>
              <w:rPr>
                <w:rFonts w:ascii="Times New Roman"/>
                <w:b w:val="false"/>
                <w:i w:val="false"/>
                <w:color w:val="000000"/>
                <w:sz w:val="20"/>
              </w:rPr>
              <w:t>
теле-
</w:t>
            </w:r>
            <w:r>
              <w:br/>
            </w:r>
            <w:r>
              <w:rPr>
                <w:rFonts w:ascii="Times New Roman"/>
                <w:b w:val="false"/>
                <w:i w:val="false"/>
                <w:color w:val="000000"/>
                <w:sz w:val="20"/>
              </w:rPr>
              <w:t>
фоны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гізгі
</w:t>
            </w:r>
            <w:r>
              <w:br/>
            </w:r>
            <w:r>
              <w:rPr>
                <w:rFonts w:ascii="Times New Roman"/>
                <w:b w:val="false"/>
                <w:i w:val="false"/>
                <w:color w:val="000000"/>
                <w:sz w:val="20"/>
              </w:rPr>
              <w:t>
қыз-
</w:t>
            </w:r>
            <w:r>
              <w:br/>
            </w:r>
            <w:r>
              <w:rPr>
                <w:rFonts w:ascii="Times New Roman"/>
                <w:b w:val="false"/>
                <w:i w:val="false"/>
                <w:color w:val="000000"/>
                <w:sz w:val="20"/>
              </w:rPr>
              <w:t>
мет
</w:t>
            </w:r>
            <w:r>
              <w:br/>
            </w:r>
            <w:r>
              <w:rPr>
                <w:rFonts w:ascii="Times New Roman"/>
                <w:b w:val="false"/>
                <w:i w:val="false"/>
                <w:color w:val="000000"/>
                <w:sz w:val="20"/>
              </w:rPr>
              <w:t>
түрі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r>
              <w:br/>
            </w:r>
            <w:r>
              <w:rPr>
                <w:rFonts w:ascii="Times New Roman"/>
                <w:b w:val="false"/>
                <w:i w:val="false"/>
                <w:color w:val="000000"/>
                <w:sz w:val="20"/>
              </w:rPr>
              <w:t>
тік
</w:t>
            </w:r>
            <w:r>
              <w:br/>
            </w:r>
            <w:r>
              <w:rPr>
                <w:rFonts w:ascii="Times New Roman"/>
                <w:b w:val="false"/>
                <w:i w:val="false"/>
                <w:color w:val="000000"/>
                <w:sz w:val="20"/>
              </w:rPr>
              <w:t>
шот
</w:t>
            </w:r>
            <w:r>
              <w:br/>
            </w:r>
            <w:r>
              <w:rPr>
                <w:rFonts w:ascii="Times New Roman"/>
                <w:b w:val="false"/>
                <w:i w:val="false"/>
                <w:color w:val="000000"/>
                <w:sz w:val="20"/>
              </w:rPr>
              <w:t>
ашыл-
</w:t>
            </w:r>
            <w:r>
              <w:br/>
            </w:r>
            <w:r>
              <w:rPr>
                <w:rFonts w:ascii="Times New Roman"/>
                <w:b w:val="false"/>
                <w:i w:val="false"/>
                <w:color w:val="000000"/>
                <w:sz w:val="20"/>
              </w:rPr>
              <w:t>
ған
</w:t>
            </w:r>
            <w:r>
              <w:br/>
            </w:r>
            <w:r>
              <w:rPr>
                <w:rFonts w:ascii="Times New Roman"/>
                <w:b w:val="false"/>
                <w:i w:val="false"/>
                <w:color w:val="000000"/>
                <w:sz w:val="20"/>
              </w:rPr>
              <w:t>
күні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r>
              <w:br/>
            </w:r>
            <w:r>
              <w:rPr>
                <w:rFonts w:ascii="Times New Roman"/>
                <w:b w:val="false"/>
                <w:i w:val="false"/>
                <w:color w:val="000000"/>
                <w:sz w:val="20"/>
              </w:rPr>
              <w:t>
тердің
</w:t>
            </w:r>
            <w:r>
              <w:br/>
            </w:r>
            <w:r>
              <w:rPr>
                <w:rFonts w:ascii="Times New Roman"/>
                <w:b w:val="false"/>
                <w:i w:val="false"/>
                <w:color w:val="000000"/>
                <w:sz w:val="20"/>
              </w:rPr>
              <w:t>
саны
</w:t>
            </w:r>
            <w:r>
              <w:br/>
            </w:r>
            <w:r>
              <w:rPr>
                <w:rFonts w:ascii="Times New Roman"/>
                <w:b w:val="false"/>
                <w:i w:val="false"/>
                <w:color w:val="000000"/>
                <w:sz w:val="20"/>
              </w:rPr>
              <w:t>
мен
</w:t>
            </w:r>
            <w:r>
              <w:br/>
            </w:r>
            <w:r>
              <w:rPr>
                <w:rFonts w:ascii="Times New Roman"/>
                <w:b w:val="false"/>
                <w:i w:val="false"/>
                <w:color w:val="000000"/>
                <w:sz w:val="20"/>
              </w:rPr>
              <w:t>
сомасы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
</w:t>
            </w:r>
            <w:r>
              <w:br/>
            </w:r>
            <w:r>
              <w:rPr>
                <w:rFonts w:ascii="Times New Roman"/>
                <w:b w:val="false"/>
                <w:i w:val="false"/>
                <w:color w:val="000000"/>
                <w:sz w:val="20"/>
              </w:rPr>
              <w:t>
диттің
</w:t>
            </w:r>
            <w:r>
              <w:br/>
            </w:r>
            <w:r>
              <w:rPr>
                <w:rFonts w:ascii="Times New Roman"/>
                <w:b w:val="false"/>
                <w:i w:val="false"/>
                <w:color w:val="000000"/>
                <w:sz w:val="20"/>
              </w:rPr>
              <w:t>
пайыз-
</w:t>
            </w:r>
            <w:r>
              <w:br/>
            </w:r>
            <w:r>
              <w:rPr>
                <w:rFonts w:ascii="Times New Roman"/>
                <w:b w:val="false"/>
                <w:i w:val="false"/>
                <w:color w:val="000000"/>
                <w:sz w:val="20"/>
              </w:rPr>
              <w:t>
дық
</w:t>
            </w:r>
            <w:r>
              <w:br/>
            </w:r>
            <w:r>
              <w:rPr>
                <w:rFonts w:ascii="Times New Roman"/>
                <w:b w:val="false"/>
                <w:i w:val="false"/>
                <w:color w:val="000000"/>
                <w:sz w:val="20"/>
              </w:rPr>
              <w:t>
став-
</w:t>
            </w:r>
            <w:r>
              <w:br/>
            </w:r>
            <w:r>
              <w:rPr>
                <w:rFonts w:ascii="Times New Roman"/>
                <w:b w:val="false"/>
                <w:i w:val="false"/>
                <w:color w:val="000000"/>
                <w:sz w:val="20"/>
              </w:rPr>
              <w:t>
касы-
</w:t>
            </w:r>
            <w:r>
              <w:br/>
            </w:r>
            <w:r>
              <w:rPr>
                <w:rFonts w:ascii="Times New Roman"/>
                <w:b w:val="false"/>
                <w:i w:val="false"/>
                <w:color w:val="000000"/>
                <w:sz w:val="20"/>
              </w:rPr>
              <w:t>
ның
</w:t>
            </w:r>
            <w:r>
              <w:br/>
            </w:r>
            <w:r>
              <w:rPr>
                <w:rFonts w:ascii="Times New Roman"/>
                <w:b w:val="false"/>
                <w:i w:val="false"/>
                <w:color w:val="000000"/>
                <w:sz w:val="20"/>
              </w:rPr>
              <w:t>
сомасы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r>
              <w:br/>
            </w:r>
            <w:r>
              <w:rPr>
                <w:rFonts w:ascii="Times New Roman"/>
                <w:b w:val="false"/>
                <w:i w:val="false"/>
                <w:color w:val="000000"/>
                <w:sz w:val="20"/>
              </w:rPr>
              <w:t>
тер,
</w:t>
            </w:r>
            <w:r>
              <w:br/>
            </w:r>
            <w:r>
              <w:rPr>
                <w:rFonts w:ascii="Times New Roman"/>
                <w:b w:val="false"/>
                <w:i w:val="false"/>
                <w:color w:val="000000"/>
                <w:sz w:val="20"/>
              </w:rPr>
              <w:t>
пайыздар
</w:t>
            </w:r>
            <w:r>
              <w:br/>
            </w:r>
            <w:r>
              <w:rPr>
                <w:rFonts w:ascii="Times New Roman"/>
                <w:b w:val="false"/>
                <w:i w:val="false"/>
                <w:color w:val="000000"/>
                <w:sz w:val="20"/>
              </w:rPr>
              <w:t>
бойынша
</w:t>
            </w:r>
            <w:r>
              <w:br/>
            </w:r>
            <w:r>
              <w:rPr>
                <w:rFonts w:ascii="Times New Roman"/>
                <w:b w:val="false"/>
                <w:i w:val="false"/>
                <w:color w:val="000000"/>
                <w:sz w:val="20"/>
              </w:rPr>
              <w:t>
қайтарым-
</w:t>
            </w:r>
            <w:r>
              <w:br/>
            </w:r>
            <w:r>
              <w:rPr>
                <w:rFonts w:ascii="Times New Roman"/>
                <w:b w:val="false"/>
                <w:i w:val="false"/>
                <w:color w:val="000000"/>
                <w:sz w:val="20"/>
              </w:rPr>
              <w:t>
дылығы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Қарыз алушылардың өтінімдер портфелі туралы мәліметтер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093"/>
        <w:gridCol w:w="1533"/>
        <w:gridCol w:w="1713"/>
        <w:gridCol w:w="1493"/>
        <w:gridCol w:w="1593"/>
        <w:gridCol w:w="2113"/>
      </w:tblGrid>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Р/сN
</w:t>
            </w:r>
          </w:p>
          <w:p>
            <w:pPr>
              <w:spacing w:after="20"/>
              <w:ind w:left="20"/>
              <w:jc w:val="both"/>
            </w:pPr>
            <w:r>
              <w:rPr>
                <w:rFonts w:ascii="Times New Roman"/>
                <w:b w:val="false"/>
                <w:i w:val="false"/>
                <w:color w:val="000000"/>
                <w:sz w:val="20"/>
              </w:rPr>
              <w:t>
№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w:t>
            </w:r>
            <w:r>
              <w:br/>
            </w:r>
            <w:r>
              <w:rPr>
                <w:rFonts w:ascii="Times New Roman"/>
                <w:b w:val="false"/>
                <w:i w:val="false"/>
                <w:color w:val="000000"/>
                <w:sz w:val="20"/>
              </w:rPr>
              <w:t>
тұлғаның,
</w:t>
            </w:r>
            <w:r>
              <w:br/>
            </w:r>
            <w:r>
              <w:rPr>
                <w:rFonts w:ascii="Times New Roman"/>
                <w:b w:val="false"/>
                <w:i w:val="false"/>
                <w:color w:val="000000"/>
                <w:sz w:val="20"/>
              </w:rPr>
              <w:t>
кәсіпо-
</w:t>
            </w:r>
            <w:r>
              <w:br/>
            </w:r>
            <w:r>
              <w:rPr>
                <w:rFonts w:ascii="Times New Roman"/>
                <w:b w:val="false"/>
                <w:i w:val="false"/>
                <w:color w:val="000000"/>
                <w:sz w:val="20"/>
              </w:rPr>
              <w:t>
рынның
</w:t>
            </w:r>
            <w:r>
              <w:br/>
            </w:r>
            <w:r>
              <w:rPr>
                <w:rFonts w:ascii="Times New Roman"/>
                <w:b w:val="false"/>
                <w:i w:val="false"/>
                <w:color w:val="000000"/>
                <w:sz w:val="20"/>
              </w:rPr>
              <w:t>
толық
</w:t>
            </w:r>
            <w:r>
              <w:br/>
            </w:r>
            <w:r>
              <w:rPr>
                <w:rFonts w:ascii="Times New Roman"/>
                <w:b w:val="false"/>
                <w:i w:val="false"/>
                <w:color w:val="000000"/>
                <w:sz w:val="20"/>
              </w:rPr>
              <w:t>
атауы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Мекен-
</w:t>
            </w:r>
            <w:r>
              <w:br/>
            </w:r>
            <w:r>
              <w:rPr>
                <w:rFonts w:ascii="Times New Roman"/>
                <w:b w:val="false"/>
                <w:i w:val="false"/>
                <w:color w:val="000000"/>
                <w:sz w:val="20"/>
              </w:rPr>
              <w:t>
жайы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қызмет
</w:t>
            </w:r>
            <w:r>
              <w:br/>
            </w:r>
            <w:r>
              <w:rPr>
                <w:rFonts w:ascii="Times New Roman"/>
                <w:b w:val="false"/>
                <w:i w:val="false"/>
                <w:color w:val="000000"/>
                <w:sz w:val="20"/>
              </w:rPr>
              <w:t>
түрі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r>
              <w:br/>
            </w:r>
            <w:r>
              <w:rPr>
                <w:rFonts w:ascii="Times New Roman"/>
                <w:b w:val="false"/>
                <w:i w:val="false"/>
                <w:color w:val="000000"/>
                <w:sz w:val="20"/>
              </w:rPr>
              <w:t>
мақса-
</w:t>
            </w:r>
            <w:r>
              <w:br/>
            </w:r>
            <w:r>
              <w:rPr>
                <w:rFonts w:ascii="Times New Roman"/>
                <w:b w:val="false"/>
                <w:i w:val="false"/>
                <w:color w:val="000000"/>
                <w:sz w:val="20"/>
              </w:rPr>
              <w:t>
ты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r>
              <w:br/>
            </w:r>
            <w:r>
              <w:rPr>
                <w:rFonts w:ascii="Times New Roman"/>
                <w:b w:val="false"/>
                <w:i w:val="false"/>
                <w:color w:val="000000"/>
                <w:sz w:val="20"/>
              </w:rPr>
              <w:t>
сомасы,
</w:t>
            </w:r>
            <w:r>
              <w:br/>
            </w:r>
            <w:r>
              <w:rPr>
                <w:rFonts w:ascii="Times New Roman"/>
                <w:b w:val="false"/>
                <w:i w:val="false"/>
                <w:color w:val="000000"/>
                <w:sz w:val="20"/>
              </w:rPr>
              <w:t>
млн.
</w:t>
            </w:r>
            <w:r>
              <w:br/>
            </w:r>
            <w:r>
              <w:rPr>
                <w:rFonts w:ascii="Times New Roman"/>
                <w:b w:val="false"/>
                <w:i w:val="false"/>
                <w:color w:val="000000"/>
                <w:sz w:val="20"/>
              </w:rPr>
              <w:t>
теңге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w:t>
            </w:r>
            <w:r>
              <w:br/>
            </w:r>
            <w:r>
              <w:rPr>
                <w:rFonts w:ascii="Times New Roman"/>
                <w:b w:val="false"/>
                <w:i w:val="false"/>
                <w:color w:val="000000"/>
                <w:sz w:val="20"/>
              </w:rPr>
              <w:t>
сомасы**,
</w:t>
            </w:r>
            <w:r>
              <w:br/>
            </w:r>
            <w:r>
              <w:rPr>
                <w:rFonts w:ascii="Times New Roman"/>
                <w:b w:val="false"/>
                <w:i w:val="false"/>
                <w:color w:val="000000"/>
                <w:sz w:val="20"/>
              </w:rPr>
              <w:t>
теңге
</w:t>
            </w:r>
          </w:p>
        </w:tc>
      </w:tr>
      <w:tr>
        <w:trPr>
          <w:trHeight w:val="9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 Әрбір кәсіпорын бойынша ұйымдық-құқықтық нысаны көрсетіледі, барлық кредиттер, олардың сомасы және пайыздық ставкасы аударылады
</w:t>
      </w:r>
      <w:r>
        <w:br/>
      </w:r>
      <w:r>
        <w:rPr>
          <w:rFonts w:ascii="Times New Roman"/>
          <w:b w:val="false"/>
          <w:i w:val="false"/>
          <w:color w:val="000000"/>
          <w:sz w:val="28"/>
        </w:rPr>
        <w:t>
      ** Бөлінетін субсидиялардың сомасы кестеде көрсетілген сомаға байланысты болғандықтан, сыйақы сомасы дәл есептелуі тиіс.
</w:t>
      </w:r>
      <w:r>
        <w:br/>
      </w:r>
      <w:r>
        <w:rPr>
          <w:rFonts w:ascii="Times New Roman"/>
          <w:b w:val="false"/>
          <w:i w:val="false"/>
          <w:color w:val="000000"/>
          <w:sz w:val="28"/>
        </w:rPr>
        <w:t>
      Қарыз алушының қысқаша сипаттамасы *
</w:t>
      </w:r>
      <w:r>
        <w:br/>
      </w:r>
      <w:r>
        <w:rPr>
          <w:rFonts w:ascii="Times New Roman"/>
          <w:b w:val="false"/>
          <w:i w:val="false"/>
          <w:color w:val="000000"/>
          <w:sz w:val="28"/>
        </w:rPr>
        <w:t>
      Жобаның қысқаша сипаттамасы *
</w:t>
      </w:r>
      <w:r>
        <w:br/>
      </w:r>
      <w:r>
        <w:rPr>
          <w:rFonts w:ascii="Times New Roman"/>
          <w:b w:val="false"/>
          <w:i w:val="false"/>
          <w:color w:val="000000"/>
          <w:sz w:val="28"/>
        </w:rPr>
        <w:t>
      Кредитті берудің және өтеудің алдын ала кестесі *
</w:t>
      </w:r>
      <w:r>
        <w:br/>
      </w:r>
      <w:r>
        <w:rPr>
          <w:rFonts w:ascii="Times New Roman"/>
          <w:b w:val="false"/>
          <w:i w:val="false"/>
          <w:color w:val="000000"/>
          <w:sz w:val="28"/>
        </w:rPr>
        <w:t>
      * әрбір қарыз алушы бойынша қоса беріледі
</w:t>
      </w:r>
    </w:p>
    <w:p>
      <w:pPr>
        <w:spacing w:after="0"/>
        <w:ind w:left="0"/>
        <w:jc w:val="both"/>
      </w:pPr>
      <w:r>
        <w:rPr>
          <w:rFonts w:ascii="Times New Roman"/>
          <w:b w:val="false"/>
          <w:i w:val="false"/>
          <w:color w:val="000000"/>
          <w:sz w:val="28"/>
        </w:rPr>
        <w:t>
Бірінші басшы                                         (Т.А.Ә)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М.О.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Ауыл шаруашылығы өнімін қайта өңдеу
</w:t>
      </w:r>
      <w:r>
        <w:br/>
      </w:r>
      <w:r>
        <w:rPr>
          <w:rFonts w:ascii="Times New Roman"/>
          <w:b w:val="false"/>
          <w:i w:val="false"/>
          <w:color w:val="000000"/>
          <w:sz w:val="28"/>
        </w:rPr>
        <w:t>
                        кәсіпорындарына олардың айналым қаражатын
</w:t>
      </w:r>
      <w:r>
        <w:br/>
      </w:r>
      <w:r>
        <w:rPr>
          <w:rFonts w:ascii="Times New Roman"/>
          <w:b w:val="false"/>
          <w:i w:val="false"/>
          <w:color w:val="000000"/>
          <w:sz w:val="28"/>
        </w:rPr>
        <w:t>
                      толықтыруға екінші деңгейдегі банктер беретін
</w:t>
      </w:r>
      <w:r>
        <w:br/>
      </w:r>
      <w:r>
        <w:rPr>
          <w:rFonts w:ascii="Times New Roman"/>
          <w:b w:val="false"/>
          <w:i w:val="false"/>
          <w:color w:val="000000"/>
          <w:sz w:val="28"/>
        </w:rPr>
        <w:t>
                        кредиттер бойынша сыйақы (мүдде) ставкасын
</w:t>
      </w:r>
      <w:r>
        <w:br/>
      </w:r>
      <w:r>
        <w:rPr>
          <w:rFonts w:ascii="Times New Roman"/>
          <w:b w:val="false"/>
          <w:i w:val="false"/>
          <w:color w:val="000000"/>
          <w:sz w:val="28"/>
        </w:rPr>
        <w:t>
                                   субсидиялау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алушының қысқаша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Толық атауы, ұйымдық-құқықтық нысаны 
</w:t>
      </w:r>
      <w:r>
        <w:br/>
      </w:r>
      <w:r>
        <w:rPr>
          <w:rFonts w:ascii="Times New Roman"/>
          <w:b w:val="false"/>
          <w:i w:val="false"/>
          <w:color w:val="000000"/>
          <w:sz w:val="28"/>
        </w:rPr>
        <w:t>
                                                                                              2. Меншік нысаны 
</w:t>
      </w:r>
      <w:r>
        <w:br/>
      </w:r>
      <w:r>
        <w:rPr>
          <w:rFonts w:ascii="Times New Roman"/>
          <w:b w:val="false"/>
          <w:i w:val="false"/>
          <w:color w:val="000000"/>
          <w:sz w:val="28"/>
        </w:rPr>
        <w:t>
                                                 3. Заңды, іс жүзіндегі және электрондық мекен-жайы, телефондары, факсы
</w:t>
      </w:r>
      <w:r>
        <w:br/>
      </w:r>
      <w:r>
        <w:rPr>
          <w:rFonts w:ascii="Times New Roman"/>
          <w:b w:val="false"/>
          <w:i w:val="false"/>
          <w:color w:val="000000"/>
          <w:sz w:val="28"/>
        </w:rPr>
        <w:t>
                                                             4. Мемлекеттік тіркеу туралы куәлігі, берген орган, N, күні мен
</w:t>
      </w:r>
      <w:r>
        <w:br/>
      </w:r>
      <w:r>
        <w:rPr>
          <w:rFonts w:ascii="Times New Roman"/>
          <w:b w:val="false"/>
          <w:i w:val="false"/>
          <w:color w:val="000000"/>
          <w:sz w:val="28"/>
        </w:rPr>
        <w:t>
берілген орны 
</w:t>
      </w:r>
      <w:r>
        <w:br/>
      </w:r>
      <w:r>
        <w:rPr>
          <w:rFonts w:ascii="Times New Roman"/>
          <w:b w:val="false"/>
          <w:i w:val="false"/>
          <w:color w:val="000000"/>
          <w:sz w:val="28"/>
        </w:rPr>
        <w:t>
                                                    5. Жарғылық капиталының мөлшері 
</w:t>
      </w:r>
      <w:r>
        <w:br/>
      </w:r>
      <w:r>
        <w:rPr>
          <w:rFonts w:ascii="Times New Roman"/>
          <w:b w:val="false"/>
          <w:i w:val="false"/>
          <w:color w:val="000000"/>
          <w:sz w:val="28"/>
        </w:rPr>
        <w:t>
                                  6. Құрылтайшылар 
</w:t>
      </w:r>
      <w:r>
        <w:br/>
      </w:r>
      <w:r>
        <w:rPr>
          <w:rFonts w:ascii="Times New Roman"/>
          <w:b w:val="false"/>
          <w:i w:val="false"/>
          <w:color w:val="000000"/>
          <w:sz w:val="28"/>
        </w:rPr>
        <w:t>
                                                 7. Банктік деректемелері 
</w:t>
      </w:r>
      <w:r>
        <w:br/>
      </w:r>
      <w:r>
        <w:rPr>
          <w:rFonts w:ascii="Times New Roman"/>
          <w:b w:val="false"/>
          <w:i w:val="false"/>
          <w:color w:val="000000"/>
          <w:sz w:val="28"/>
        </w:rPr>
        <w:t>
                                         8. Салықтық есепке алу үшін тіркеу орны, СТН N 
</w:t>
      </w:r>
      <w:r>
        <w:br/>
      </w:r>
      <w:r>
        <w:rPr>
          <w:rFonts w:ascii="Times New Roman"/>
          <w:b w:val="false"/>
          <w:i w:val="false"/>
          <w:color w:val="000000"/>
          <w:sz w:val="28"/>
        </w:rPr>
        <w:t>
                   9. Бірінші басшының Т.А.Ә., қызметтік және үй телефондары 
</w:t>
      </w:r>
      <w:r>
        <w:br/>
      </w:r>
      <w:r>
        <w:rPr>
          <w:rFonts w:ascii="Times New Roman"/>
          <w:b w:val="false"/>
          <w:i w:val="false"/>
          <w:color w:val="000000"/>
          <w:sz w:val="28"/>
        </w:rPr>
        <w:t>
</w:t>
      </w:r>
      <w:r>
        <w:br/>
      </w:r>
      <w:r>
        <w:rPr>
          <w:rFonts w:ascii="Times New Roman"/>
          <w:b w:val="false"/>
          <w:i w:val="false"/>
          <w:color w:val="000000"/>
          <w:sz w:val="28"/>
        </w:rPr>
        <w:t>
                                                                          10. Негізгі қызмет түрі 
</w:t>
      </w:r>
      <w:r>
        <w:br/>
      </w:r>
      <w:r>
        <w:rPr>
          <w:rFonts w:ascii="Times New Roman"/>
          <w:b w:val="false"/>
          <w:i w:val="false"/>
          <w:color w:val="000000"/>
          <w:sz w:val="28"/>
        </w:rPr>
        <w:t>
                                          11. Жылдық айналымы, сомасы 
</w:t>
      </w:r>
      <w:r>
        <w:br/>
      </w:r>
      <w:r>
        <w:rPr>
          <w:rFonts w:ascii="Times New Roman"/>
          <w:b w:val="false"/>
          <w:i w:val="false"/>
          <w:color w:val="000000"/>
          <w:sz w:val="28"/>
        </w:rPr>
        <w:t>
                                      12. Соңғы есепті күнгі пайдасы немесе шығыны, сомасы 
</w:t>
      </w:r>
      <w:r>
        <w:br/>
      </w:r>
      <w:r>
        <w:rPr>
          <w:rFonts w:ascii="Times New Roman"/>
          <w:b w:val="false"/>
          <w:i w:val="false"/>
          <w:color w:val="000000"/>
          <w:sz w:val="28"/>
        </w:rPr>
        <w:t>
</w:t>
      </w:r>
      <w:r>
        <w:br/>
      </w:r>
      <w:r>
        <w:rPr>
          <w:rFonts w:ascii="Times New Roman"/>
          <w:b w:val="false"/>
          <w:i w:val="false"/>
          <w:color w:val="000000"/>
          <w:sz w:val="28"/>
        </w:rPr>
        <w:t>
                                                                               13. Қызметкерлердің іс жүзіндегі саны 
</w:t>
      </w:r>
      <w:r>
        <w:br/>
      </w:r>
      <w:r>
        <w:rPr>
          <w:rFonts w:ascii="Times New Roman"/>
          <w:b w:val="false"/>
          <w:i w:val="false"/>
          <w:color w:val="000000"/>
          <w:sz w:val="28"/>
        </w:rPr>
        <w:t>
                            14. Бюджетке төленетін төлемдер, салықтар және басқа да алымдар бойынша берешегі (қай түрі бойынша және сомасы) 
</w:t>
      </w:r>
      <w:r>
        <w:br/>
      </w:r>
      <w:r>
        <w:rPr>
          <w:rFonts w:ascii="Times New Roman"/>
          <w:b w:val="false"/>
          <w:i w:val="false"/>
          <w:color w:val="000000"/>
          <w:sz w:val="28"/>
        </w:rPr>
        <w:t>
</w:t>
      </w:r>
      <w:r>
        <w:br/>
      </w:r>
      <w:r>
        <w:rPr>
          <w:rFonts w:ascii="Times New Roman"/>
          <w:b w:val="false"/>
          <w:i w:val="false"/>
          <w:color w:val="000000"/>
          <w:sz w:val="28"/>
        </w:rPr>
        <w:t>
                                                                                    15. Кредиттер бойынша берешегі (кімге және сомасы) 
</w:t>
      </w:r>
      <w:r>
        <w:br/>
      </w:r>
      <w:r>
        <w:rPr>
          <w:rFonts w:ascii="Times New Roman"/>
          <w:b w:val="false"/>
          <w:i w:val="false"/>
          <w:color w:val="000000"/>
          <w:sz w:val="28"/>
        </w:rPr>
        <w:t>
</w:t>
      </w:r>
      <w:r>
        <w:br/>
      </w:r>
      <w:r>
        <w:rPr>
          <w:rFonts w:ascii="Times New Roman"/>
          <w:b w:val="false"/>
          <w:i w:val="false"/>
          <w:color w:val="000000"/>
          <w:sz w:val="28"/>
        </w:rPr>
        <w:t>
                                                                                 16. Болжамды өткізу нарықтары және олардың теңгемен сыйымдылығы
</w:t>
      </w:r>
      <w:r>
        <w:br/>
      </w:r>
      <w:r>
        <w:rPr>
          <w:rFonts w:ascii="Times New Roman"/>
          <w:b w:val="false"/>
          <w:i w:val="false"/>
          <w:color w:val="000000"/>
          <w:sz w:val="28"/>
        </w:rPr>
        <w:t>
</w:t>
      </w:r>
      <w:r>
        <w:br/>
      </w:r>
      <w:r>
        <w:rPr>
          <w:rFonts w:ascii="Times New Roman"/>
          <w:b w:val="false"/>
          <w:i w:val="false"/>
          <w:color w:val="000000"/>
          <w:sz w:val="28"/>
        </w:rPr>
        <w:t>
                                                                  17. Пайдаланылатын жабдықтардың негізгі түрлері және олардың
</w:t>
      </w:r>
      <w:r>
        <w:br/>
      </w:r>
      <w:r>
        <w:rPr>
          <w:rFonts w:ascii="Times New Roman"/>
          <w:b w:val="false"/>
          <w:i w:val="false"/>
          <w:color w:val="000000"/>
          <w:sz w:val="28"/>
        </w:rPr>
        <w:t>
өнімділігі (ауысымында тонна, литр, дана) 
</w:t>
      </w:r>
      <w:r>
        <w:br/>
      </w:r>
      <w:r>
        <w:rPr>
          <w:rFonts w:ascii="Times New Roman"/>
          <w:b w:val="false"/>
          <w:i w:val="false"/>
          <w:color w:val="000000"/>
          <w:sz w:val="28"/>
        </w:rPr>
        <w:t>
                        18. Ауыл шаруашылығы шикізатын негізгі жеткізушілер (алдын ала Шарттар, анықтамалар және т. б. қоса берілсін) 
</w:t>
      </w:r>
      <w:r>
        <w:br/>
      </w:r>
      <w:r>
        <w:rPr>
          <w:rFonts w:ascii="Times New Roman"/>
          <w:b w:val="false"/>
          <w:i w:val="false"/>
          <w:color w:val="000000"/>
          <w:sz w:val="28"/>
        </w:rPr>
        <w:t>
</w:t>
      </w:r>
      <w:r>
        <w:br/>
      </w:r>
      <w:r>
        <w:rPr>
          <w:rFonts w:ascii="Times New Roman"/>
          <w:b w:val="false"/>
          <w:i w:val="false"/>
          <w:color w:val="000000"/>
          <w:sz w:val="28"/>
        </w:rPr>
        <w:t>
                                                                                     (Өзі өндірген шикізатты пайдаланған жағдайда қарыз алушының өзі өндірген ауыл шаруашылығы өнімінің көлемі туралы анықтамасы қоса берілсін)
</w:t>
      </w:r>
      <w:r>
        <w:br/>
      </w:r>
      <w:r>
        <w:rPr>
          <w:rFonts w:ascii="Times New Roman"/>
          <w:b w:val="false"/>
          <w:i w:val="false"/>
          <w:color w:val="000000"/>
          <w:sz w:val="28"/>
        </w:rPr>
        <w:t>
19. Кәсіпорынның өткен 2 жылдағы қызметі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013"/>
        <w:gridCol w:w="2153"/>
        <w:gridCol w:w="2213"/>
        <w:gridCol w:w="2093"/>
        <w:gridCol w:w="2973"/>
      </w:tblGrid>
      <w:tr>
        <w:trPr>
          <w:trHeight w:val="450" w:hRule="atLeast"/>
        </w:trPr>
        <w:tc>
          <w:tcPr>
            <w:tcW w:w="1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Жылдар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w:t>
            </w:r>
            <w:r>
              <w:br/>
            </w:r>
            <w:r>
              <w:rPr>
                <w:rFonts w:ascii="Times New Roman"/>
                <w:b w:val="false"/>
                <w:i w:val="false"/>
                <w:color w:val="000000"/>
                <w:sz w:val="20"/>
              </w:rPr>
              <w:t>
шикізат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дайын өнім
</w:t>
            </w:r>
          </w:p>
        </w:tc>
        <w:tc>
          <w:tcPr>
            <w:tcW w:w="2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w:t>
            </w:r>
            <w:r>
              <w:br/>
            </w:r>
            <w:r>
              <w:rPr>
                <w:rFonts w:ascii="Times New Roman"/>
                <w:b w:val="false"/>
                <w:i w:val="false"/>
                <w:color w:val="000000"/>
                <w:sz w:val="20"/>
              </w:rPr>
              <w:t>
дің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ақшалай мәнде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заттай мәнде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ақшалай
</w:t>
            </w:r>
            <w:r>
              <w:br/>
            </w:r>
            <w:r>
              <w:rPr>
                <w:rFonts w:ascii="Times New Roman"/>
                <w:b w:val="false"/>
                <w:i w:val="false"/>
                <w:color w:val="000000"/>
                <w:sz w:val="20"/>
              </w:rPr>
              <w:t>
мәнде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заттай
</w:t>
            </w:r>
            <w:r>
              <w:br/>
            </w:r>
            <w:r>
              <w:rPr>
                <w:rFonts w:ascii="Times New Roman"/>
                <w:b w:val="false"/>
                <w:i w:val="false"/>
                <w:color w:val="000000"/>
                <w:sz w:val="20"/>
              </w:rPr>
              <w:t>
мәнде
</w:t>
            </w:r>
          </w:p>
        </w:tc>
        <w:tc>
          <w:tcPr>
            <w:tcW w:w="0" w:type="auto"/>
            <w:vMerge/>
            <w:tcBorders>
              <w:top w:val="nil"/>
              <w:left w:val="single" w:color="cfcfcf" w:sz="5"/>
              <w:bottom w:val="single" w:color="cfcfcf" w:sz="5"/>
              <w:right w:val="single" w:color="cfcfcf" w:sz="5"/>
            </w:tcBorders>
          </w:tcPr>
          <w:p/>
        </w:tc>
      </w:tr>
      <w:tr>
        <w:trPr>
          <w:trHeight w:val="45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Кәсіпорынның бірінші басшысы _______________________ (Т.А.Ә.)
</w:t>
      </w:r>
      <w:r>
        <w:br/>
      </w:r>
      <w:r>
        <w:rPr>
          <w:rFonts w:ascii="Times New Roman"/>
          <w:b w:val="false"/>
          <w:i w:val="false"/>
          <w:color w:val="000000"/>
          <w:sz w:val="28"/>
        </w:rPr>
        <w:t>
       (лауазымы)                      (қолы) 
</w:t>
      </w:r>
    </w:p>
    <w:p>
      <w:pPr>
        <w:spacing w:after="0"/>
        <w:ind w:left="0"/>
        <w:jc w:val="both"/>
      </w:pPr>
      <w:r>
        <w:rPr>
          <w:rFonts w:ascii="Times New Roman"/>
          <w:b w:val="false"/>
          <w:i w:val="false"/>
          <w:color w:val="000000"/>
          <w:sz w:val="28"/>
        </w:rPr>
        <w:t>
                          М.О.           (күні)
</w:t>
      </w:r>
    </w:p>
    <w:p>
      <w:pPr>
        <w:spacing w:after="0"/>
        <w:ind w:left="0"/>
        <w:jc w:val="both"/>
      </w:pPr>
      <w:r>
        <w:rPr>
          <w:rFonts w:ascii="Times New Roman"/>
          <w:b w:val="false"/>
          <w:i w:val="false"/>
          <w:color w:val="000000"/>
          <w:sz w:val="28"/>
        </w:rPr>
        <w:t>
______________________________________________ туралы мәліметтер **
</w:t>
      </w:r>
      <w:r>
        <w:br/>
      </w:r>
      <w:r>
        <w:rPr>
          <w:rFonts w:ascii="Times New Roman"/>
          <w:b w:val="false"/>
          <w:i w:val="false"/>
          <w:color w:val="000000"/>
          <w:sz w:val="28"/>
        </w:rPr>
        <w:t>
          (кәсіпорынның атауы)
</w:t>
      </w:r>
      <w:r>
        <w:br/>
      </w:r>
      <w:r>
        <w:rPr>
          <w:rFonts w:ascii="Times New Roman"/>
          <w:b w:val="false"/>
          <w:i w:val="false"/>
          <w:color w:val="000000"/>
          <w:sz w:val="28"/>
        </w:rPr>
        <w:t>
растаймын _________________________________ (лауазымы, Т.А.Ә., мөрі)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w:t>
      </w:r>
      <w:r>
        <w:br/>
      </w:r>
      <w:r>
        <w:rPr>
          <w:rFonts w:ascii="Times New Roman"/>
          <w:b w:val="false"/>
          <w:i w:val="false"/>
          <w:color w:val="000000"/>
          <w:sz w:val="28"/>
        </w:rPr>
        <w:t>
      * Әрбір қарыз алушы бойынша жеке толтырылады
</w:t>
      </w:r>
      <w:r>
        <w:br/>
      </w:r>
      <w:r>
        <w:rPr>
          <w:rFonts w:ascii="Times New Roman"/>
          <w:b w:val="false"/>
          <w:i w:val="false"/>
          <w:color w:val="000000"/>
          <w:sz w:val="28"/>
        </w:rPr>
        <w:t>
      ** Мәліметтер банктің немесе қарыз алушыға қызмет көрсетілетін оның филиалы басшысының қолымен және мөрімен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Ауыл шаруашылығы өнімін қайта өңдеу
</w:t>
      </w:r>
      <w:r>
        <w:br/>
      </w:r>
      <w:r>
        <w:rPr>
          <w:rFonts w:ascii="Times New Roman"/>
          <w:b w:val="false"/>
          <w:i w:val="false"/>
          <w:color w:val="000000"/>
          <w:sz w:val="28"/>
        </w:rPr>
        <w:t>
                        кәсіпорындарына олардың айналым қаражатын
</w:t>
      </w:r>
      <w:r>
        <w:br/>
      </w:r>
      <w:r>
        <w:rPr>
          <w:rFonts w:ascii="Times New Roman"/>
          <w:b w:val="false"/>
          <w:i w:val="false"/>
          <w:color w:val="000000"/>
          <w:sz w:val="28"/>
        </w:rPr>
        <w:t>
                      толықтыруға екінші деңгейдегі банктер беретін
</w:t>
      </w:r>
      <w:r>
        <w:br/>
      </w:r>
      <w:r>
        <w:rPr>
          <w:rFonts w:ascii="Times New Roman"/>
          <w:b w:val="false"/>
          <w:i w:val="false"/>
          <w:color w:val="000000"/>
          <w:sz w:val="28"/>
        </w:rPr>
        <w:t>
                        кредиттер бойынша сыйақы (мүдде) ставкасын
</w:t>
      </w:r>
      <w:r>
        <w:br/>
      </w:r>
      <w:r>
        <w:rPr>
          <w:rFonts w:ascii="Times New Roman"/>
          <w:b w:val="false"/>
          <w:i w:val="false"/>
          <w:color w:val="000000"/>
          <w:sz w:val="28"/>
        </w:rPr>
        <w:t>
                                   субсидиялау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Жобаның қысқаша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Кәсіпорынның атауы 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 Сомасы ________________________________________________________
</w:t>
      </w:r>
      <w:r>
        <w:br/>
      </w:r>
      <w:r>
        <w:rPr>
          <w:rFonts w:ascii="Times New Roman"/>
          <w:b w:val="false"/>
          <w:i w:val="false"/>
          <w:color w:val="000000"/>
          <w:sz w:val="28"/>
        </w:rPr>
        <w:t>
3. Мерзімі _______________________________________________________
</w:t>
      </w:r>
      <w:r>
        <w:br/>
      </w:r>
      <w:r>
        <w:rPr>
          <w:rFonts w:ascii="Times New Roman"/>
          <w:b w:val="false"/>
          <w:i w:val="false"/>
          <w:color w:val="000000"/>
          <w:sz w:val="28"/>
        </w:rPr>
        <w:t>
4. Сыйақы ставкасы _______________________________________________
</w:t>
      </w:r>
      <w:r>
        <w:br/>
      </w:r>
      <w:r>
        <w:rPr>
          <w:rFonts w:ascii="Times New Roman"/>
          <w:b w:val="false"/>
          <w:i w:val="false"/>
          <w:color w:val="000000"/>
          <w:sz w:val="28"/>
        </w:rPr>
        <w:t>
5. Жобаның мақсаты________________________________________________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693"/>
        <w:gridCol w:w="1713"/>
        <w:gridCol w:w="1353"/>
        <w:gridCol w:w="1873"/>
      </w:tblGrid>
      <w:tr>
        <w:trPr>
          <w:trHeight w:val="1905"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Сатып алынатын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шикізатының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Бағасы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Саны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Жобаны іске асырудан жоспарланып отырған нәтижелер _______________
</w:t>
      </w:r>
      <w:r>
        <w:br/>
      </w:r>
      <w:r>
        <w:rPr>
          <w:rFonts w:ascii="Times New Roman"/>
          <w:b w:val="false"/>
          <w:i w:val="false"/>
          <w:color w:val="000000"/>
          <w:sz w:val="28"/>
        </w:rPr>
        <w:t>
Кәсіпорын басшысы _________________________________________(Т.А.Ә.)
</w:t>
      </w:r>
      <w:r>
        <w:br/>
      </w:r>
      <w:r>
        <w:rPr>
          <w:rFonts w:ascii="Times New Roman"/>
          <w:b w:val="false"/>
          <w:i w:val="false"/>
          <w:color w:val="000000"/>
          <w:sz w:val="28"/>
        </w:rPr>
        <w:t>
   (лауазымы)                       (қолы)
</w:t>
      </w:r>
    </w:p>
    <w:p>
      <w:pPr>
        <w:spacing w:after="0"/>
        <w:ind w:left="0"/>
        <w:jc w:val="both"/>
      </w:pPr>
      <w:r>
        <w:rPr>
          <w:rFonts w:ascii="Times New Roman"/>
          <w:b w:val="false"/>
          <w:i w:val="false"/>
          <w:color w:val="000000"/>
          <w:sz w:val="28"/>
        </w:rPr>
        <w:t>
                           М.О.       (күні)
</w:t>
      </w:r>
      <w:r>
        <w:br/>
      </w:r>
      <w:r>
        <w:rPr>
          <w:rFonts w:ascii="Times New Roman"/>
          <w:b w:val="false"/>
          <w:i w:val="false"/>
          <w:color w:val="000000"/>
          <w:sz w:val="28"/>
        </w:rPr>
        <w:t>
_________________________________________________туралы мәліметтер**
</w:t>
      </w:r>
      <w:r>
        <w:br/>
      </w:r>
      <w:r>
        <w:rPr>
          <w:rFonts w:ascii="Times New Roman"/>
          <w:b w:val="false"/>
          <w:i w:val="false"/>
          <w:color w:val="000000"/>
          <w:sz w:val="28"/>
        </w:rPr>
        <w:t>
           (кәсіпорынның атауы)
</w:t>
      </w:r>
      <w:r>
        <w:br/>
      </w:r>
      <w:r>
        <w:rPr>
          <w:rFonts w:ascii="Times New Roman"/>
          <w:b w:val="false"/>
          <w:i w:val="false"/>
          <w:color w:val="000000"/>
          <w:sz w:val="28"/>
        </w:rPr>
        <w:t>
растаймын: _________________________________(лауазымы, Т.А.Ә., мөрі)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w:t>
      </w:r>
      <w:r>
        <w:br/>
      </w:r>
      <w:r>
        <w:rPr>
          <w:rFonts w:ascii="Times New Roman"/>
          <w:b w:val="false"/>
          <w:i w:val="false"/>
          <w:color w:val="000000"/>
          <w:sz w:val="28"/>
        </w:rPr>
        <w:t>
      * Әрбір жоба бойынша жеке толтырылады
</w:t>
      </w:r>
      <w:r>
        <w:br/>
      </w:r>
      <w:r>
        <w:rPr>
          <w:rFonts w:ascii="Times New Roman"/>
          <w:b w:val="false"/>
          <w:i w:val="false"/>
          <w:color w:val="000000"/>
          <w:sz w:val="28"/>
        </w:rPr>
        <w:t>
      ** Мәліметтер банктің басшысының немесе қарыз алушыға қызмет көрсетілетін оның филиалы қолымен және мөрімен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Ауыл шаруашылығы өнімін қайта өңдеу
</w:t>
      </w:r>
      <w:r>
        <w:br/>
      </w:r>
      <w:r>
        <w:rPr>
          <w:rFonts w:ascii="Times New Roman"/>
          <w:b w:val="false"/>
          <w:i w:val="false"/>
          <w:color w:val="000000"/>
          <w:sz w:val="28"/>
        </w:rPr>
        <w:t>
                        кәсіпорындарына олардың айналым қаражатын
</w:t>
      </w:r>
      <w:r>
        <w:br/>
      </w:r>
      <w:r>
        <w:rPr>
          <w:rFonts w:ascii="Times New Roman"/>
          <w:b w:val="false"/>
          <w:i w:val="false"/>
          <w:color w:val="000000"/>
          <w:sz w:val="28"/>
        </w:rPr>
        <w:t>
                      толықтыруға екінші деңгейдегі банктер беретін
</w:t>
      </w:r>
      <w:r>
        <w:br/>
      </w:r>
      <w:r>
        <w:rPr>
          <w:rFonts w:ascii="Times New Roman"/>
          <w:b w:val="false"/>
          <w:i w:val="false"/>
          <w:color w:val="000000"/>
          <w:sz w:val="28"/>
        </w:rPr>
        <w:t>
                        кредиттер бойынша сыйақы (мүдде) ставкасын
</w:t>
      </w:r>
      <w:r>
        <w:br/>
      </w:r>
      <w:r>
        <w:rPr>
          <w:rFonts w:ascii="Times New Roman"/>
          <w:b w:val="false"/>
          <w:i w:val="false"/>
          <w:color w:val="000000"/>
          <w:sz w:val="28"/>
        </w:rPr>
        <w:t>
                                   субсидиялау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 берудің және өтеудің алдын ала кестесі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753"/>
        <w:gridCol w:w="2373"/>
        <w:gridCol w:w="2873"/>
      </w:tblGrid>
      <w:tr>
        <w:trPr>
          <w:trHeight w:val="9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Айы
</w:t>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Ай басында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берілген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кредит со-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масы, теңге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Ай соңында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өтелген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кредит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Есептелген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сыйақының жалпы сомасы, теңге
</w:t>
            </w:r>
            <w:r>
              <w:rPr>
                <w:rFonts w:ascii="Times New Roman"/>
                <w:b w:val="false"/>
                <w:i w:val="false"/>
                <w:color w:val="000000"/>
                <w:sz w:val="20"/>
              </w:rPr>
              <w:t>
</w:t>
            </w:r>
          </w:p>
        </w:tc>
      </w:tr>
      <w:tr>
        <w:trPr>
          <w:trHeight w:val="9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Бірінші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Үшінші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Төртінші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Бесінші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Алтыншы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Жетінші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Сегізінші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Тоғызыншы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Оныншы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бірінші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екінші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Банк филиалының бірінші басшысы __________________________( Т.А.Ә.)
</w:t>
      </w:r>
      <w:r>
        <w:br/>
      </w:r>
      <w:r>
        <w:rPr>
          <w:rFonts w:ascii="Times New Roman"/>
          <w:b w:val="false"/>
          <w:i w:val="false"/>
          <w:color w:val="000000"/>
          <w:sz w:val="28"/>
        </w:rPr>
        <w:t>
</w:t>
      </w:r>
      <w:r>
        <w:br/>
      </w:r>
      <w:r>
        <w:rPr>
          <w:rFonts w:ascii="Times New Roman"/>
          <w:b w:val="false"/>
          <w:i w:val="false"/>
          <w:color w:val="000000"/>
          <w:sz w:val="28"/>
        </w:rPr>
        <w:t>
                               Күні      М.О.
</w:t>
      </w:r>
      <w:r>
        <w:br/>
      </w:r>
      <w:r>
        <w:rPr>
          <w:rFonts w:ascii="Times New Roman"/>
          <w:b w:val="false"/>
          <w:i w:val="false"/>
          <w:color w:val="000000"/>
          <w:sz w:val="28"/>
        </w:rPr>
        <w:t>
</w:t>
      </w:r>
      <w:r>
        <w:br/>
      </w:r>
      <w:r>
        <w:rPr>
          <w:rFonts w:ascii="Times New Roman"/>
          <w:b w:val="false"/>
          <w:i w:val="false"/>
          <w:color w:val="000000"/>
          <w:sz w:val="28"/>
        </w:rPr>
        <w:t>
Қарыз алушының бірінші басшысы ____________________________(Т.А.О.)
</w:t>
      </w:r>
      <w:r>
        <w:br/>
      </w:r>
      <w:r>
        <w:rPr>
          <w:rFonts w:ascii="Times New Roman"/>
          <w:b w:val="false"/>
          <w:i w:val="false"/>
          <w:color w:val="000000"/>
          <w:sz w:val="28"/>
        </w:rPr>
        <w:t>
</w:t>
      </w:r>
      <w:r>
        <w:br/>
      </w:r>
      <w:r>
        <w:rPr>
          <w:rFonts w:ascii="Times New Roman"/>
          <w:b w:val="false"/>
          <w:i w:val="false"/>
          <w:color w:val="000000"/>
          <w:sz w:val="28"/>
        </w:rPr>
        <w:t>
                               Күні      М.О.
</w:t>
      </w:r>
    </w:p>
    <w:p>
      <w:pPr>
        <w:spacing w:after="0"/>
        <w:ind w:left="0"/>
        <w:jc w:val="both"/>
      </w:pPr>
      <w:r>
        <w:rPr>
          <w:rFonts w:ascii="Times New Roman"/>
          <w:b w:val="false"/>
          <w:i w:val="false"/>
          <w:color w:val="000000"/>
          <w:sz w:val="28"/>
        </w:rPr>
        <w:t>
</w:t>
      </w:r>
      <w:r>
        <w:rPr>
          <w:rFonts w:ascii="Times New Roman"/>
          <w:b w:val="false"/>
          <w:i w:val="false"/>
          <w:color w:val="000000"/>
          <w:sz w:val="28"/>
        </w:rPr>
        <w:t>
                           Ауыл шаруашылығы өнімін қайта өңдеу
</w:t>
      </w:r>
      <w:r>
        <w:br/>
      </w:r>
      <w:r>
        <w:rPr>
          <w:rFonts w:ascii="Times New Roman"/>
          <w:b w:val="false"/>
          <w:i w:val="false"/>
          <w:color w:val="000000"/>
          <w:sz w:val="28"/>
        </w:rPr>
        <w:t>
                        кәсіпорындарына олардың айналым қаражатын
</w:t>
      </w:r>
      <w:r>
        <w:br/>
      </w:r>
      <w:r>
        <w:rPr>
          <w:rFonts w:ascii="Times New Roman"/>
          <w:b w:val="false"/>
          <w:i w:val="false"/>
          <w:color w:val="000000"/>
          <w:sz w:val="28"/>
        </w:rPr>
        <w:t>
                      толықтыруға екінші деңгейдегі банктер беретін
</w:t>
      </w:r>
      <w:r>
        <w:br/>
      </w:r>
      <w:r>
        <w:rPr>
          <w:rFonts w:ascii="Times New Roman"/>
          <w:b w:val="false"/>
          <w:i w:val="false"/>
          <w:color w:val="000000"/>
          <w:sz w:val="28"/>
        </w:rPr>
        <w:t>
                        кредиттер бойынша сыйақы (мүдде) ставкасын
</w:t>
      </w:r>
      <w:r>
        <w:br/>
      </w:r>
      <w:r>
        <w:rPr>
          <w:rFonts w:ascii="Times New Roman"/>
          <w:b w:val="false"/>
          <w:i w:val="false"/>
          <w:color w:val="000000"/>
          <w:sz w:val="28"/>
        </w:rPr>
        <w:t>
                                   субсидиялау ережесіне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2008.05.28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Қарыз алушыларға беретін кредиттер бойынша сыйақы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(мүдде) ставкасын субсидиялау үшін республикалық бюджеттен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қаражат аударуға өтінім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Күні 20_ ж._______ _________________
</w:t>
      </w:r>
      <w:r>
        <w:br/>
      </w:r>
      <w:r>
        <w:rPr>
          <w:rFonts w:ascii="Times New Roman"/>
          <w:b w:val="false"/>
          <w:i w:val="false"/>
          <w:color w:val="000000"/>
          <w:sz w:val="28"/>
        </w:rPr>
        <w:t>
      Осымен _______________________________________банкі Қазақстан
</w:t>
      </w:r>
      <w:r>
        <w:br/>
      </w:r>
      <w:r>
        <w:rPr>
          <w:rFonts w:ascii="Times New Roman"/>
          <w:b w:val="false"/>
          <w:i w:val="false"/>
          <w:color w:val="000000"/>
          <w:sz w:val="28"/>
        </w:rPr>
        <w:t>
Республикасы Ауыл шаруашылығы министрлігінен 20__ жылғы _______
</w:t>
      </w:r>
      <w:r>
        <w:br/>
      </w:r>
      <w:r>
        <w:rPr>
          <w:rFonts w:ascii="Times New Roman"/>
          <w:b w:val="false"/>
          <w:i w:val="false"/>
          <w:color w:val="000000"/>
          <w:sz w:val="28"/>
        </w:rPr>
        <w:t>
__________ N____ субсидиялау шартына сәйкес республикалық бюджеттен 006 "Агроөнеркәсіптік кешенді дамытуды мемлекеттік қолдау" бағдарламасы 107 "Ауыл шаруашылығы өнімін қайта өңдеу кәсіпорындарына олардың айналым қаражатын толықтыруға екінші деңгейдегі банктер беретін кредиттер бойынша сыйақы (мүдде) ставкасын субсидиялау" кіші бағдарламасы бойынша, 109 "Қазақстан Республикасы Үкіметінің шұғыл шығындарға арналған резервінің есебінен іс-шаралар өткізу" бағдарламасы бойынша ашылған банктің
</w:t>
      </w:r>
      <w:r>
        <w:br/>
      </w:r>
      <w:r>
        <w:rPr>
          <w:rFonts w:ascii="Times New Roman"/>
          <w:b w:val="false"/>
          <w:i w:val="false"/>
          <w:color w:val="000000"/>
          <w:sz w:val="28"/>
        </w:rPr>
        <w:t>
N _______ шотына ________________кезеңіне ___________теңге
</w:t>
      </w:r>
      <w:r>
        <w:br/>
      </w:r>
      <w:r>
        <w:rPr>
          <w:rFonts w:ascii="Times New Roman"/>
          <w:b w:val="false"/>
          <w:i w:val="false"/>
          <w:color w:val="000000"/>
          <w:sz w:val="28"/>
        </w:rPr>
        <w:t>
сомасында қаражат аударуды сұрайды.
</w:t>
      </w:r>
    </w:p>
    <w:p>
      <w:pPr>
        <w:spacing w:after="0"/>
        <w:ind w:left="0"/>
        <w:jc w:val="both"/>
      </w:pPr>
      <w:r>
        <w:rPr>
          <w:rFonts w:ascii="Times New Roman"/>
          <w:b w:val="false"/>
          <w:i w:val="false"/>
          <w:color w:val="000000"/>
          <w:sz w:val="28"/>
        </w:rPr>
        <w:t>
</w:t>
      </w:r>
      <w:r>
        <w:rPr>
          <w:rFonts w:ascii="Times New Roman"/>
          <w:b w:val="false"/>
          <w:i/>
          <w:color w:val="000000"/>
          <w:sz w:val="28"/>
        </w:rPr>
        <w:t>
      Банктің басшысы  
</w:t>
      </w:r>
      <w:r>
        <w:rPr>
          <w:rFonts w:ascii="Times New Roman"/>
          <w:b w:val="false"/>
          <w:i w:val="false"/>
          <w:color w:val="000000"/>
          <w:sz w:val="28"/>
        </w:rPr>
        <w:t>
</w:t>
      </w:r>
      <w:r>
        <w:rPr>
          <w:rFonts w:ascii="Times New Roman"/>
          <w:b/>
          <w:i w:val="false"/>
          <w:color w:val="000000"/>
          <w:sz w:val="28"/>
        </w:rPr>
        <w:t>
                       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Ауыл шаруашылығы өнімін қайта өңдеу
</w:t>
      </w:r>
      <w:r>
        <w:br/>
      </w:r>
      <w:r>
        <w:rPr>
          <w:rFonts w:ascii="Times New Roman"/>
          <w:b w:val="false"/>
          <w:i w:val="false"/>
          <w:color w:val="000000"/>
          <w:sz w:val="28"/>
        </w:rPr>
        <w:t>
                        кәсіпорындарына олардың айналым қаражатын
</w:t>
      </w:r>
      <w:r>
        <w:br/>
      </w:r>
      <w:r>
        <w:rPr>
          <w:rFonts w:ascii="Times New Roman"/>
          <w:b w:val="false"/>
          <w:i w:val="false"/>
          <w:color w:val="000000"/>
          <w:sz w:val="28"/>
        </w:rPr>
        <w:t>
                      толықтыруға екінші деңгейдегі банктер беретін
</w:t>
      </w:r>
      <w:r>
        <w:br/>
      </w:r>
      <w:r>
        <w:rPr>
          <w:rFonts w:ascii="Times New Roman"/>
          <w:b w:val="false"/>
          <w:i w:val="false"/>
          <w:color w:val="000000"/>
          <w:sz w:val="28"/>
        </w:rPr>
        <w:t>
                        кредиттер бойынша сыйақы (мүдде) ставкасын
</w:t>
      </w:r>
      <w:r>
        <w:br/>
      </w:r>
      <w:r>
        <w:rPr>
          <w:rFonts w:ascii="Times New Roman"/>
          <w:b w:val="false"/>
          <w:i w:val="false"/>
          <w:color w:val="000000"/>
          <w:sz w:val="28"/>
        </w:rPr>
        <w:t>
                                   субсидиялау ережесіне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кредитінің сыйақы ставкасын іс жүзінде есептеу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өтеу туралы есеп және 20__жылдың___ тоқсанына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өтінім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453"/>
        <w:gridCol w:w="1453"/>
        <w:gridCol w:w="1673"/>
        <w:gridCol w:w="1673"/>
        <w:gridCol w:w="1673"/>
        <w:gridCol w:w="1673"/>
        <w:gridCol w:w="2173"/>
      </w:tblGrid>
      <w:tr>
        <w:trPr>
          <w:trHeight w:val="450" w:hRule="atLeast"/>
        </w:trPr>
        <w:tc>
          <w:tcPr>
            <w:tcW w:w="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Р/сN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
</w:t>
            </w:r>
            <w:r>
              <w:br/>
            </w:r>
            <w:r>
              <w:rPr>
                <w:rFonts w:ascii="Times New Roman"/>
                <w:b w:val="false"/>
                <w:i w:val="false"/>
                <w:color w:val="000000"/>
                <w:sz w:val="20"/>
              </w:rPr>
              <w:t>
өнімін
</w:t>
            </w:r>
            <w:r>
              <w:br/>
            </w:r>
            <w:r>
              <w:rPr>
                <w:rFonts w:ascii="Times New Roman"/>
                <w:b w:val="false"/>
                <w:i w:val="false"/>
                <w:color w:val="000000"/>
                <w:sz w:val="20"/>
              </w:rPr>
              <w:t>
қайта
</w:t>
            </w:r>
            <w:r>
              <w:br/>
            </w:r>
            <w:r>
              <w:rPr>
                <w:rFonts w:ascii="Times New Roman"/>
                <w:b w:val="false"/>
                <w:i w:val="false"/>
                <w:color w:val="000000"/>
                <w:sz w:val="20"/>
              </w:rPr>
              <w:t>
өңдеу
</w:t>
            </w:r>
            <w:r>
              <w:br/>
            </w:r>
            <w:r>
              <w:rPr>
                <w:rFonts w:ascii="Times New Roman"/>
                <w:b w:val="false"/>
                <w:i w:val="false"/>
                <w:color w:val="000000"/>
                <w:sz w:val="20"/>
              </w:rPr>
              <w:t>
кәсіп-
</w:t>
            </w:r>
            <w:r>
              <w:br/>
            </w:r>
            <w:r>
              <w:rPr>
                <w:rFonts w:ascii="Times New Roman"/>
                <w:b w:val="false"/>
                <w:i w:val="false"/>
                <w:color w:val="000000"/>
                <w:sz w:val="20"/>
              </w:rPr>
              <w:t>
орны-
</w:t>
            </w:r>
            <w:r>
              <w:br/>
            </w:r>
            <w:r>
              <w:rPr>
                <w:rFonts w:ascii="Times New Roman"/>
                <w:b w:val="false"/>
                <w:i w:val="false"/>
                <w:color w:val="000000"/>
                <w:sz w:val="20"/>
              </w:rPr>
              <w:t>
ның
</w:t>
            </w:r>
            <w:r>
              <w:br/>
            </w:r>
            <w:r>
              <w:rPr>
                <w:rFonts w:ascii="Times New Roman"/>
                <w:b w:val="false"/>
                <w:i w:val="false"/>
                <w:color w:val="000000"/>
                <w:sz w:val="20"/>
              </w:rPr>
              <w:t>
атауы
</w:t>
            </w:r>
            <w:r>
              <w:br/>
            </w:r>
            <w:r>
              <w:rPr>
                <w:rFonts w:ascii="Times New Roman"/>
                <w:b w:val="false"/>
                <w:i w:val="false"/>
                <w:color w:val="000000"/>
                <w:sz w:val="20"/>
              </w:rPr>
              <w:t>
(қарыз
</w:t>
            </w:r>
            <w:r>
              <w:br/>
            </w:r>
            <w:r>
              <w:rPr>
                <w:rFonts w:ascii="Times New Roman"/>
                <w:b w:val="false"/>
                <w:i w:val="false"/>
                <w:color w:val="000000"/>
                <w:sz w:val="20"/>
              </w:rPr>
              <w:t>
алушы)
</w:t>
            </w:r>
          </w:p>
        </w:tc>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көз-
</w:t>
            </w:r>
            <w:r>
              <w:br/>
            </w:r>
            <w:r>
              <w:rPr>
                <w:rFonts w:ascii="Times New Roman"/>
                <w:b w:val="false"/>
                <w:i w:val="false"/>
                <w:color w:val="000000"/>
                <w:sz w:val="20"/>
              </w:rPr>
              <w:t>
делген
</w:t>
            </w:r>
            <w:r>
              <w:br/>
            </w:r>
            <w:r>
              <w:rPr>
                <w:rFonts w:ascii="Times New Roman"/>
                <w:b w:val="false"/>
                <w:i w:val="false"/>
                <w:color w:val="000000"/>
                <w:sz w:val="20"/>
              </w:rPr>
              <w:t>
субси-
</w:t>
            </w:r>
            <w:r>
              <w:br/>
            </w:r>
            <w:r>
              <w:rPr>
                <w:rFonts w:ascii="Times New Roman"/>
                <w:b w:val="false"/>
                <w:i w:val="false"/>
                <w:color w:val="000000"/>
                <w:sz w:val="20"/>
              </w:rPr>
              <w:t>
дия-
</w:t>
            </w:r>
            <w:r>
              <w:br/>
            </w:r>
            <w:r>
              <w:rPr>
                <w:rFonts w:ascii="Times New Roman"/>
                <w:b w:val="false"/>
                <w:i w:val="false"/>
                <w:color w:val="000000"/>
                <w:sz w:val="20"/>
              </w:rPr>
              <w:t>
лар,
</w:t>
            </w:r>
            <w:r>
              <w:br/>
            </w:r>
            <w:r>
              <w:rPr>
                <w:rFonts w:ascii="Times New Roman"/>
                <w:b w:val="false"/>
                <w:i w:val="false"/>
                <w:color w:val="000000"/>
                <w:sz w:val="20"/>
              </w:rPr>
              <w:t>
теңге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кезеңдегі
</w:t>
            </w:r>
            <w:r>
              <w:br/>
            </w:r>
            <w:r>
              <w:rPr>
                <w:rFonts w:ascii="Times New Roman"/>
                <w:b w:val="false"/>
                <w:i w:val="false"/>
                <w:color w:val="000000"/>
                <w:sz w:val="20"/>
              </w:rPr>
              <w:t>
барлық ауда-
</w:t>
            </w:r>
            <w:r>
              <w:br/>
            </w:r>
            <w:r>
              <w:rPr>
                <w:rFonts w:ascii="Times New Roman"/>
                <w:b w:val="false"/>
                <w:i w:val="false"/>
                <w:color w:val="000000"/>
                <w:sz w:val="20"/>
              </w:rPr>
              <w:t>
рылған
</w:t>
            </w:r>
            <w:r>
              <w:br/>
            </w:r>
            <w:r>
              <w:rPr>
                <w:rFonts w:ascii="Times New Roman"/>
                <w:b w:val="false"/>
                <w:i w:val="false"/>
                <w:color w:val="000000"/>
                <w:sz w:val="20"/>
              </w:rPr>
              <w:t>
субсидиялар
</w:t>
            </w:r>
            <w:r>
              <w:br/>
            </w:r>
            <w:r>
              <w:rPr>
                <w:rFonts w:ascii="Times New Roman"/>
                <w:b w:val="false"/>
                <w:i w:val="false"/>
                <w:color w:val="000000"/>
                <w:sz w:val="20"/>
              </w:rPr>
              <w:t>
теңге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 жүзінде
</w:t>
            </w:r>
            <w:r>
              <w:br/>
            </w:r>
            <w:r>
              <w:rPr>
                <w:rFonts w:ascii="Times New Roman"/>
                <w:b w:val="false"/>
                <w:i w:val="false"/>
                <w:color w:val="000000"/>
                <w:sz w:val="20"/>
              </w:rPr>
              <w:t>
есептелген
</w:t>
            </w:r>
            <w:r>
              <w:br/>
            </w:r>
            <w:r>
              <w:rPr>
                <w:rFonts w:ascii="Times New Roman"/>
                <w:b w:val="false"/>
                <w:i w:val="false"/>
                <w:color w:val="000000"/>
                <w:sz w:val="20"/>
              </w:rPr>
              <w:t>
субсидиялар,
</w:t>
            </w:r>
            <w:r>
              <w:br/>
            </w:r>
            <w:r>
              <w:rPr>
                <w:rFonts w:ascii="Times New Roman"/>
                <w:b w:val="false"/>
                <w:i w:val="false"/>
                <w:color w:val="000000"/>
                <w:sz w:val="20"/>
              </w:rPr>
              <w:t>
теңге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Ауытқуы
</w:t>
            </w:r>
            <w:r>
              <w:br/>
            </w:r>
            <w:r>
              <w:rPr>
                <w:rFonts w:ascii="Times New Roman"/>
                <w:b w:val="false"/>
                <w:i w:val="false"/>
                <w:color w:val="000000"/>
                <w:sz w:val="20"/>
              </w:rPr>
              <w:t>
(+,-) (+)
</w:t>
            </w:r>
            <w:r>
              <w:br/>
            </w:r>
            <w:r>
              <w:rPr>
                <w:rFonts w:ascii="Times New Roman"/>
                <w:b w:val="false"/>
                <w:i w:val="false"/>
                <w:color w:val="000000"/>
                <w:sz w:val="20"/>
              </w:rPr>
              <w:t>
артық
</w:t>
            </w:r>
            <w:r>
              <w:br/>
            </w:r>
            <w:r>
              <w:rPr>
                <w:rFonts w:ascii="Times New Roman"/>
                <w:b w:val="false"/>
                <w:i w:val="false"/>
                <w:color w:val="000000"/>
                <w:sz w:val="20"/>
              </w:rPr>
              <w:t>
төленгені,
</w:t>
            </w:r>
            <w:r>
              <w:br/>
            </w:r>
            <w:r>
              <w:rPr>
                <w:rFonts w:ascii="Times New Roman"/>
                <w:b w:val="false"/>
                <w:i w:val="false"/>
                <w:color w:val="000000"/>
                <w:sz w:val="20"/>
              </w:rPr>
              <w:t>
(-) кемі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есепті кезеңде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есепті кезеңде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3-бағ.-
</w:t>
            </w:r>
            <w:r>
              <w:br/>
            </w:r>
            <w:r>
              <w:rPr>
                <w:rFonts w:ascii="Times New Roman"/>
                <w:b w:val="false"/>
                <w:i w:val="false"/>
                <w:color w:val="000000"/>
                <w:sz w:val="20"/>
              </w:rPr>
              <w:t>
5-бағ.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573"/>
        <w:gridCol w:w="1253"/>
        <w:gridCol w:w="1613"/>
        <w:gridCol w:w="1213"/>
        <w:gridCol w:w="1493"/>
        <w:gridCol w:w="1153"/>
        <w:gridCol w:w="1473"/>
      </w:tblGrid>
      <w:tr>
        <w:trPr>
          <w:trHeight w:val="450" w:hRule="atLeast"/>
        </w:trPr>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w:t>
            </w:r>
            <w:r>
              <w:br/>
            </w:r>
            <w:r>
              <w:rPr>
                <w:rFonts w:ascii="Times New Roman"/>
                <w:b w:val="false"/>
                <w:i w:val="false"/>
                <w:color w:val="000000"/>
                <w:sz w:val="20"/>
              </w:rPr>
              <w:t>
ға іс жүзін-
</w:t>
            </w:r>
            <w:r>
              <w:br/>
            </w:r>
            <w:r>
              <w:rPr>
                <w:rFonts w:ascii="Times New Roman"/>
                <w:b w:val="false"/>
                <w:i w:val="false"/>
                <w:color w:val="000000"/>
                <w:sz w:val="20"/>
              </w:rPr>
              <w:t>
де есептел-
</w:t>
            </w:r>
            <w:r>
              <w:br/>
            </w:r>
            <w:r>
              <w:rPr>
                <w:rFonts w:ascii="Times New Roman"/>
                <w:b w:val="false"/>
                <w:i w:val="false"/>
                <w:color w:val="000000"/>
                <w:sz w:val="20"/>
              </w:rPr>
              <w:t>
ген* сыйақы,
</w:t>
            </w:r>
            <w:r>
              <w:br/>
            </w:r>
            <w:r>
              <w:rPr>
                <w:rFonts w:ascii="Times New Roman"/>
                <w:b w:val="false"/>
                <w:i w:val="false"/>
                <w:color w:val="000000"/>
                <w:sz w:val="20"/>
              </w:rPr>
              <w:t>
теңге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w:t>
            </w:r>
            <w:r>
              <w:br/>
            </w:r>
            <w:r>
              <w:rPr>
                <w:rFonts w:ascii="Times New Roman"/>
                <w:b w:val="false"/>
                <w:i w:val="false"/>
                <w:color w:val="000000"/>
                <w:sz w:val="20"/>
              </w:rPr>
              <w:t>
төлеген
</w:t>
            </w:r>
            <w:r>
              <w:br/>
            </w:r>
            <w:r>
              <w:rPr>
                <w:rFonts w:ascii="Times New Roman"/>
                <w:b w:val="false"/>
                <w:i w:val="false"/>
                <w:color w:val="000000"/>
                <w:sz w:val="20"/>
              </w:rPr>
              <w:t>
сыйақы,
</w:t>
            </w:r>
            <w:r>
              <w:br/>
            </w:r>
            <w:r>
              <w:rPr>
                <w:rFonts w:ascii="Times New Roman"/>
                <w:b w:val="false"/>
                <w:i w:val="false"/>
                <w:color w:val="000000"/>
                <w:sz w:val="20"/>
              </w:rPr>
              <w:t>
теңге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жылдың     тоқсанына банктің
</w:t>
            </w:r>
            <w:r>
              <w:br/>
            </w:r>
            <w:r>
              <w:rPr>
                <w:rFonts w:ascii="Times New Roman"/>
                <w:b w:val="false"/>
                <w:i w:val="false"/>
                <w:color w:val="000000"/>
                <w:sz w:val="20"/>
              </w:rPr>
              <w:t>
өтінімі, теңге
</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сомасы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w:t>
            </w:r>
            <w:r>
              <w:br/>
            </w:r>
            <w:r>
              <w:rPr>
                <w:rFonts w:ascii="Times New Roman"/>
                <w:b w:val="false"/>
                <w:i w:val="false"/>
                <w:color w:val="000000"/>
                <w:sz w:val="20"/>
              </w:rPr>
              <w:t>
алушының
</w:t>
            </w:r>
            <w:r>
              <w:br/>
            </w:r>
            <w:r>
              <w:rPr>
                <w:rFonts w:ascii="Times New Roman"/>
                <w:b w:val="false"/>
                <w:i w:val="false"/>
                <w:color w:val="000000"/>
                <w:sz w:val="20"/>
              </w:rPr>
              <w:t>
өтегені
</w:t>
            </w:r>
          </w:p>
        </w:tc>
      </w:tr>
      <w:tr>
        <w:trPr>
          <w:trHeight w:val="45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есепті кезеңде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r>
              <w:br/>
            </w:r>
            <w:r>
              <w:rPr>
                <w:rFonts w:ascii="Times New Roman"/>
                <w:b w:val="false"/>
                <w:i w:val="false"/>
                <w:color w:val="000000"/>
                <w:sz w:val="20"/>
              </w:rPr>
              <w:t>
лығы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есепті кезеңде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450" w:hRule="atLeast"/>
        </w:trPr>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473"/>
      </w:tblGrid>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бюджеттен субсидия-
</w:t>
            </w:r>
            <w:r>
              <w:br/>
            </w:r>
            <w:r>
              <w:rPr>
                <w:rFonts w:ascii="Times New Roman"/>
                <w:b w:val="false"/>
                <w:i w:val="false"/>
                <w:color w:val="000000"/>
                <w:sz w:val="20"/>
              </w:rPr>
              <w:t>
ланғаны **
</w:t>
            </w:r>
          </w:p>
        </w:tc>
      </w:tr>
      <w:tr>
        <w:trPr>
          <w:trHeight w:val="450" w:hRule="atLeast"/>
        </w:trPr>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450" w:hRule="atLeast"/>
        </w:trPr>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 Ауылшармині субсидияларының сомасын есептемегенде
</w:t>
      </w:r>
      <w:r>
        <w:br/>
      </w:r>
      <w:r>
        <w:rPr>
          <w:rFonts w:ascii="Times New Roman"/>
          <w:b w:val="false"/>
          <w:i w:val="false"/>
          <w:color w:val="000000"/>
          <w:sz w:val="28"/>
        </w:rPr>
        <w:t>
      ** 7-бағ. бойынша ауытқу сомасын ескере отырып
</w:t>
      </w:r>
    </w:p>
    <w:p>
      <w:pPr>
        <w:spacing w:after="0"/>
        <w:ind w:left="0"/>
        <w:jc w:val="both"/>
      </w:pPr>
      <w:r>
        <w:rPr>
          <w:rFonts w:ascii="Times New Roman"/>
          <w:b w:val="false"/>
          <w:i w:val="false"/>
          <w:color w:val="000000"/>
          <w:sz w:val="28"/>
        </w:rPr>
        <w:t>
      Банктің басшысы ___________________           ________________
</w:t>
      </w:r>
      <w:r>
        <w:br/>
      </w:r>
      <w:r>
        <w:rPr>
          <w:rFonts w:ascii="Times New Roman"/>
          <w:b w:val="false"/>
          <w:i w:val="false"/>
          <w:color w:val="000000"/>
          <w:sz w:val="28"/>
        </w:rPr>
        <w:t>
           МО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Ауыл шаруашылығы өнімін қайта өңдеу
</w:t>
      </w:r>
      <w:r>
        <w:br/>
      </w:r>
      <w:r>
        <w:rPr>
          <w:rFonts w:ascii="Times New Roman"/>
          <w:b w:val="false"/>
          <w:i w:val="false"/>
          <w:color w:val="000000"/>
          <w:sz w:val="28"/>
        </w:rPr>
        <w:t>
                        кәсіпорындарына олардың айналым қаражатын
</w:t>
      </w:r>
      <w:r>
        <w:br/>
      </w:r>
      <w:r>
        <w:rPr>
          <w:rFonts w:ascii="Times New Roman"/>
          <w:b w:val="false"/>
          <w:i w:val="false"/>
          <w:color w:val="000000"/>
          <w:sz w:val="28"/>
        </w:rPr>
        <w:t>
                      толықтыруға екінші деңгейдегі банктер беретін
</w:t>
      </w:r>
      <w:r>
        <w:br/>
      </w:r>
      <w:r>
        <w:rPr>
          <w:rFonts w:ascii="Times New Roman"/>
          <w:b w:val="false"/>
          <w:i w:val="false"/>
          <w:color w:val="000000"/>
          <w:sz w:val="28"/>
        </w:rPr>
        <w:t>
                        кредиттер бойынша сыйақы (мүдде) ставкасын
</w:t>
      </w:r>
      <w:r>
        <w:br/>
      </w:r>
      <w:r>
        <w:rPr>
          <w:rFonts w:ascii="Times New Roman"/>
          <w:b w:val="false"/>
          <w:i w:val="false"/>
          <w:color w:val="000000"/>
          <w:sz w:val="28"/>
        </w:rPr>
        <w:t>
                                   субсидиялау ережесіне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7-қосымшаға өзгерту енгізілді - Қазақстан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Республикасы Үкіметінің 2008.05.28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Ауыл шаруашылығы
</w:t>
      </w:r>
      <w:r>
        <w:br/>
      </w:r>
      <w:r>
        <w:rPr>
          <w:rFonts w:ascii="Times New Roman"/>
          <w:b w:val="false"/>
          <w:i w:val="false"/>
          <w:color w:val="000000"/>
          <w:sz w:val="28"/>
        </w:rPr>
        <w:t>
                                    вице-министрі
</w:t>
      </w:r>
      <w:r>
        <w:br/>
      </w:r>
      <w:r>
        <w:rPr>
          <w:rFonts w:ascii="Times New Roman"/>
          <w:b w:val="false"/>
          <w:i w:val="false"/>
          <w:color w:val="000000"/>
          <w:sz w:val="28"/>
        </w:rPr>
        <w:t>
                                    20_ жылғы " " _____ N___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20_жылғы N__субсидиялау шартына сәйкес 006 "Агроөнеркәсіптік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кешенді дамытуды мемлекеттік қолдау" бюджеттік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бағдарламасының 107 "Ауыл шаруашылығы өнімін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өңдеу кәсіпорындарына олардың айналым қаражатын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толықтыруға екінші деңгейдегі банктер беретін кредиттер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сыйақы (мүдде) ставкасын субсидиялау" кіші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 бойынша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109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Үкіметінің шұғыл шығындарға арналған резервінің есебінен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іс-шаралар өткізу" бағдарламасы бойынша банк кредиті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сыйақының пайыздық ставкасын субсидиялау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ведомость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933"/>
        <w:gridCol w:w="1473"/>
        <w:gridCol w:w="2033"/>
        <w:gridCol w:w="1933"/>
        <w:gridCol w:w="2553"/>
        <w:gridCol w:w="1793"/>
      </w:tblGrid>
      <w:tr>
        <w:trPr>
          <w:trHeight w:val="450" w:hRule="atLeast"/>
        </w:trPr>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w:t>
            </w:r>
            <w:r>
              <w:br/>
            </w:r>
            <w:r>
              <w:rPr>
                <w:rFonts w:ascii="Times New Roman"/>
                <w:b w:val="false"/>
                <w:i w:val="false"/>
                <w:color w:val="000000"/>
                <w:sz w:val="20"/>
              </w:rPr>
              <w:t>
тің
</w:t>
            </w:r>
            <w:r>
              <w:br/>
            </w:r>
            <w:r>
              <w:rPr>
                <w:rFonts w:ascii="Times New Roman"/>
                <w:b w:val="false"/>
                <w:i w:val="false"/>
                <w:color w:val="000000"/>
                <w:sz w:val="20"/>
              </w:rPr>
              <w:t>
атауы
</w:t>
            </w:r>
          </w:p>
        </w:tc>
        <w:tc>
          <w:tcPr>
            <w:tcW w:w="1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Субсидия-
</w:t>
            </w:r>
            <w:r>
              <w:br/>
            </w:r>
            <w:r>
              <w:rPr>
                <w:rFonts w:ascii="Times New Roman"/>
                <w:b w:val="false"/>
                <w:i w:val="false"/>
                <w:color w:val="000000"/>
                <w:sz w:val="20"/>
              </w:rPr>
              <w:t>
лауға
</w:t>
            </w:r>
            <w:r>
              <w:br/>
            </w:r>
            <w:r>
              <w:rPr>
                <w:rFonts w:ascii="Times New Roman"/>
                <w:b w:val="false"/>
                <w:i w:val="false"/>
                <w:color w:val="000000"/>
                <w:sz w:val="20"/>
              </w:rPr>
              <w:t>
арналған
</w:t>
            </w:r>
            <w:r>
              <w:br/>
            </w:r>
            <w:r>
              <w:rPr>
                <w:rFonts w:ascii="Times New Roman"/>
                <w:b w:val="false"/>
                <w:i w:val="false"/>
                <w:color w:val="000000"/>
                <w:sz w:val="20"/>
              </w:rPr>
              <w:t>
шарттың
</w:t>
            </w:r>
            <w:r>
              <w:br/>
            </w:r>
            <w:r>
              <w:rPr>
                <w:rFonts w:ascii="Times New Roman"/>
                <w:b w:val="false"/>
                <w:i w:val="false"/>
                <w:color w:val="000000"/>
                <w:sz w:val="20"/>
              </w:rPr>
              <w:t>
нөмірі
</w:t>
            </w:r>
            <w:r>
              <w:br/>
            </w:r>
            <w:r>
              <w:rPr>
                <w:rFonts w:ascii="Times New Roman"/>
                <w:b w:val="false"/>
                <w:i w:val="false"/>
                <w:color w:val="000000"/>
                <w:sz w:val="20"/>
              </w:rPr>
              <w:t>
мен жаса-
</w:t>
            </w:r>
            <w:r>
              <w:br/>
            </w:r>
            <w:r>
              <w:rPr>
                <w:rFonts w:ascii="Times New Roman"/>
                <w:b w:val="false"/>
                <w:i w:val="false"/>
                <w:color w:val="000000"/>
                <w:sz w:val="20"/>
              </w:rPr>
              <w:t>
лған күні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беру шарты
</w:t>
            </w:r>
          </w:p>
        </w:tc>
        <w:tc>
          <w:tcPr>
            <w:tcW w:w="2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АШМ суб-
</w:t>
            </w:r>
            <w:r>
              <w:br/>
            </w:r>
            <w:r>
              <w:rPr>
                <w:rFonts w:ascii="Times New Roman"/>
                <w:b w:val="false"/>
                <w:i w:val="false"/>
                <w:color w:val="000000"/>
                <w:sz w:val="20"/>
              </w:rPr>
              <w:t>
сидияларының
</w:t>
            </w:r>
            <w:r>
              <w:br/>
            </w:r>
            <w:r>
              <w:rPr>
                <w:rFonts w:ascii="Times New Roman"/>
                <w:b w:val="false"/>
                <w:i w:val="false"/>
                <w:color w:val="000000"/>
                <w:sz w:val="20"/>
              </w:rPr>
              <w:t>
іс жүзінде
</w:t>
            </w:r>
            <w:r>
              <w:br/>
            </w:r>
            <w:r>
              <w:rPr>
                <w:rFonts w:ascii="Times New Roman"/>
                <w:b w:val="false"/>
                <w:i w:val="false"/>
                <w:color w:val="000000"/>
                <w:sz w:val="20"/>
              </w:rPr>
              <w:t>
аударылғаны
</w:t>
            </w:r>
            <w:r>
              <w:br/>
            </w:r>
            <w:r>
              <w:rPr>
                <w:rFonts w:ascii="Times New Roman"/>
                <w:b w:val="false"/>
                <w:i w:val="false"/>
                <w:color w:val="000000"/>
                <w:sz w:val="20"/>
              </w:rPr>
              <w:t>
сомасы
</w:t>
            </w:r>
          </w:p>
        </w:tc>
        <w:tc>
          <w:tcPr>
            <w:tcW w:w="1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Қалдық-
</w:t>
            </w:r>
            <w:r>
              <w:br/>
            </w:r>
            <w:r>
              <w:rPr>
                <w:rFonts w:ascii="Times New Roman"/>
                <w:b w:val="false"/>
                <w:i w:val="false"/>
                <w:color w:val="000000"/>
                <w:sz w:val="20"/>
              </w:rPr>
              <w:t>
тың
</w:t>
            </w:r>
            <w:r>
              <w:br/>
            </w:r>
            <w:r>
              <w:rPr>
                <w:rFonts w:ascii="Times New Roman"/>
                <w:b w:val="false"/>
                <w:i w:val="false"/>
                <w:color w:val="000000"/>
                <w:sz w:val="20"/>
              </w:rPr>
              <w:t>
барлығы
</w:t>
            </w:r>
            <w:r>
              <w:br/>
            </w:r>
            <w:r>
              <w:rPr>
                <w:rFonts w:ascii="Times New Roman"/>
                <w:b w:val="false"/>
                <w:i w:val="false"/>
                <w:color w:val="000000"/>
                <w:sz w:val="20"/>
              </w:rPr>
              <w:t>
(5-бағ.-
</w:t>
            </w:r>
            <w:r>
              <w:br/>
            </w:r>
            <w:r>
              <w:rPr>
                <w:rFonts w:ascii="Times New Roman"/>
                <w:b w:val="false"/>
                <w:i w:val="false"/>
                <w:color w:val="000000"/>
                <w:sz w:val="20"/>
              </w:rPr>
              <w:t>
6-бағ.)
</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сома-
</w:t>
            </w:r>
            <w:r>
              <w:br/>
            </w:r>
            <w:r>
              <w:rPr>
                <w:rFonts w:ascii="Times New Roman"/>
                <w:b w:val="false"/>
                <w:i w:val="false"/>
                <w:color w:val="000000"/>
                <w:sz w:val="20"/>
              </w:rPr>
              <w:t>
сы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w:t>
            </w:r>
            <w:r>
              <w:br/>
            </w:r>
            <w:r>
              <w:rPr>
                <w:rFonts w:ascii="Times New Roman"/>
                <w:b w:val="false"/>
                <w:i w:val="false"/>
                <w:color w:val="000000"/>
                <w:sz w:val="20"/>
              </w:rPr>
              <w:t>
ставкасын
</w:t>
            </w:r>
            <w:r>
              <w:br/>
            </w:r>
            <w:r>
              <w:rPr>
                <w:rFonts w:ascii="Times New Roman"/>
                <w:b w:val="false"/>
                <w:i w:val="false"/>
                <w:color w:val="000000"/>
                <w:sz w:val="20"/>
              </w:rPr>
              <w:t>
өтеудің
</w:t>
            </w:r>
            <w:r>
              <w:br/>
            </w:r>
            <w:r>
              <w:rPr>
                <w:rFonts w:ascii="Times New Roman"/>
                <w:b w:val="false"/>
                <w:i w:val="false"/>
                <w:color w:val="000000"/>
                <w:sz w:val="20"/>
              </w:rPr>
              <w:t>
жылдық
</w:t>
            </w:r>
            <w:r>
              <w:br/>
            </w:r>
            <w:r>
              <w:rPr>
                <w:rFonts w:ascii="Times New Roman"/>
                <w:b w:val="false"/>
                <w:i w:val="false"/>
                <w:color w:val="000000"/>
                <w:sz w:val="20"/>
              </w:rPr>
              <w:t>
сомасы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АШМ
</w:t>
            </w:r>
            <w:r>
              <w:br/>
            </w:r>
            <w:r>
              <w:rPr>
                <w:rFonts w:ascii="Times New Roman"/>
                <w:b w:val="false"/>
                <w:i w:val="false"/>
                <w:color w:val="000000"/>
                <w:sz w:val="20"/>
              </w:rPr>
              <w:t>
субсидия-
</w:t>
            </w:r>
            <w:r>
              <w:br/>
            </w:r>
            <w:r>
              <w:rPr>
                <w:rFonts w:ascii="Times New Roman"/>
                <w:b w:val="false"/>
                <w:i w:val="false"/>
                <w:color w:val="000000"/>
                <w:sz w:val="20"/>
              </w:rPr>
              <w:t>
лайтын
</w:t>
            </w:r>
            <w:r>
              <w:br/>
            </w:r>
            <w:r>
              <w:rPr>
                <w:rFonts w:ascii="Times New Roman"/>
                <w:b w:val="false"/>
                <w:i w:val="false"/>
                <w:color w:val="000000"/>
                <w:sz w:val="20"/>
              </w:rPr>
              <w:t>
жылдық
</w:t>
            </w:r>
            <w:r>
              <w:br/>
            </w:r>
            <w:r>
              <w:rPr>
                <w:rFonts w:ascii="Times New Roman"/>
                <w:b w:val="false"/>
                <w:i w:val="false"/>
                <w:color w:val="000000"/>
                <w:sz w:val="20"/>
              </w:rPr>
              <w:t>
сома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45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093"/>
        <w:gridCol w:w="2093"/>
        <w:gridCol w:w="2053"/>
        <w:gridCol w:w="2613"/>
        <w:gridCol w:w="211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жылдың    тоқсанына
</w:t>
            </w:r>
            <w:r>
              <w:br/>
            </w:r>
            <w:r>
              <w:rPr>
                <w:rFonts w:ascii="Times New Roman"/>
                <w:b w:val="false"/>
                <w:i w:val="false"/>
                <w:color w:val="000000"/>
                <w:sz w:val="20"/>
              </w:rPr>
              <w:t>
банктің өтінімі
</w:t>
            </w:r>
          </w:p>
        </w:tc>
        <w:tc>
          <w:tcPr>
            <w:tcW w:w="0" w:type="auto"/>
            <w:gridSpan w:val="3"/>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Субсидиялау
</w:t>
            </w:r>
          </w:p>
        </w:tc>
      </w:tr>
      <w:tr>
        <w:trPr>
          <w:trHeight w:val="450" w:hRule="atLeast"/>
        </w:trPr>
        <w:tc>
          <w:tcPr>
            <w:tcW w:w="2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сомасы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w:t>
            </w:r>
            <w:r>
              <w:br/>
            </w:r>
            <w:r>
              <w:rPr>
                <w:rFonts w:ascii="Times New Roman"/>
                <w:b w:val="false"/>
                <w:i w:val="false"/>
                <w:color w:val="000000"/>
                <w:sz w:val="20"/>
              </w:rPr>
              <w:t>
алушының
</w:t>
            </w:r>
            <w:r>
              <w:br/>
            </w:r>
            <w:r>
              <w:rPr>
                <w:rFonts w:ascii="Times New Roman"/>
                <w:b w:val="false"/>
                <w:i w:val="false"/>
                <w:color w:val="000000"/>
                <w:sz w:val="20"/>
              </w:rPr>
              <w:t>
өтегені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бюджеттен
</w:t>
            </w:r>
            <w:r>
              <w:br/>
            </w:r>
            <w:r>
              <w:rPr>
                <w:rFonts w:ascii="Times New Roman"/>
                <w:b w:val="false"/>
                <w:i w:val="false"/>
                <w:color w:val="000000"/>
                <w:sz w:val="20"/>
              </w:rPr>
              <w:t>
субсидия-
</w:t>
            </w:r>
            <w:r>
              <w:br/>
            </w:r>
            <w:r>
              <w:rPr>
                <w:rFonts w:ascii="Times New Roman"/>
                <w:b w:val="false"/>
                <w:i w:val="false"/>
                <w:color w:val="000000"/>
                <w:sz w:val="20"/>
              </w:rPr>
              <w:t>
ланғаны
</w:t>
            </w:r>
          </w:p>
        </w:tc>
        <w:tc>
          <w:tcPr>
            <w:tcW w:w="0" w:type="auto"/>
            <w:gridSpan w:val="3"/>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кезең-
</w:t>
            </w:r>
            <w:r>
              <w:br/>
            </w:r>
            <w:r>
              <w:rPr>
                <w:rFonts w:ascii="Times New Roman"/>
                <w:b w:val="false"/>
                <w:i w:val="false"/>
                <w:color w:val="000000"/>
                <w:sz w:val="20"/>
              </w:rPr>
              <w:t>
дерде
</w:t>
            </w:r>
            <w:r>
              <w:br/>
            </w:r>
            <w:r>
              <w:rPr>
                <w:rFonts w:ascii="Times New Roman"/>
                <w:b w:val="false"/>
                <w:i w:val="false"/>
                <w:color w:val="000000"/>
                <w:sz w:val="20"/>
              </w:rPr>
              <w:t>
есептел-
</w:t>
            </w:r>
            <w:r>
              <w:br/>
            </w:r>
            <w:r>
              <w:rPr>
                <w:rFonts w:ascii="Times New Roman"/>
                <w:b w:val="false"/>
                <w:i w:val="false"/>
                <w:color w:val="000000"/>
                <w:sz w:val="20"/>
              </w:rPr>
              <w:t>
гені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 өтіні-
</w:t>
            </w:r>
            <w:r>
              <w:br/>
            </w:r>
            <w:r>
              <w:rPr>
                <w:rFonts w:ascii="Times New Roman"/>
                <w:b w:val="false"/>
                <w:i w:val="false"/>
                <w:color w:val="000000"/>
                <w:sz w:val="20"/>
              </w:rPr>
              <w:t>
мін ескере
</w:t>
            </w:r>
            <w:r>
              <w:br/>
            </w:r>
            <w:r>
              <w:rPr>
                <w:rFonts w:ascii="Times New Roman"/>
                <w:b w:val="false"/>
                <w:i w:val="false"/>
                <w:color w:val="000000"/>
                <w:sz w:val="20"/>
              </w:rPr>
              <w:t>
отырып,
</w:t>
            </w:r>
            <w:r>
              <w:br/>
            </w:r>
            <w:r>
              <w:rPr>
                <w:rFonts w:ascii="Times New Roman"/>
                <w:b w:val="false"/>
                <w:i w:val="false"/>
                <w:color w:val="000000"/>
                <w:sz w:val="20"/>
              </w:rPr>
              <w:t>
есептелген-
</w:t>
            </w:r>
            <w:r>
              <w:br/>
            </w:r>
            <w:r>
              <w:rPr>
                <w:rFonts w:ascii="Times New Roman"/>
                <w:b w:val="false"/>
                <w:i w:val="false"/>
                <w:color w:val="000000"/>
                <w:sz w:val="20"/>
              </w:rPr>
              <w:t>
дердің жиыны
</w:t>
            </w:r>
            <w:r>
              <w:br/>
            </w:r>
            <w:r>
              <w:rPr>
                <w:rFonts w:ascii="Times New Roman"/>
                <w:b w:val="false"/>
                <w:i w:val="false"/>
                <w:color w:val="000000"/>
                <w:sz w:val="20"/>
              </w:rPr>
              <w:t>
(10-бағ.+
</w:t>
            </w:r>
            <w:r>
              <w:br/>
            </w:r>
            <w:r>
              <w:rPr>
                <w:rFonts w:ascii="Times New Roman"/>
                <w:b w:val="false"/>
                <w:i w:val="false"/>
                <w:color w:val="000000"/>
                <w:sz w:val="20"/>
              </w:rPr>
              <w:t>
11-бағ.)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аударуға
</w:t>
            </w:r>
            <w:r>
              <w:br/>
            </w:r>
            <w:r>
              <w:rPr>
                <w:rFonts w:ascii="Times New Roman"/>
                <w:b w:val="false"/>
                <w:i w:val="false"/>
                <w:color w:val="000000"/>
                <w:sz w:val="20"/>
              </w:rPr>
              <w:t>
жататыны
</w:t>
            </w:r>
            <w:r>
              <w:br/>
            </w:r>
            <w:r>
              <w:rPr>
                <w:rFonts w:ascii="Times New Roman"/>
                <w:b w:val="false"/>
                <w:i w:val="false"/>
                <w:color w:val="000000"/>
                <w:sz w:val="20"/>
              </w:rPr>
              <w:t>
(12-бағ.-6-бағ.)
</w:t>
            </w:r>
          </w:p>
        </w:tc>
      </w:tr>
      <w:tr>
        <w:trPr>
          <w:trHeight w:val="450" w:hRule="atLeast"/>
        </w:trPr>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50" w:hRule="atLeast"/>
        </w:trPr>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департаменттердің директорлары    (қолы)     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