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21c8" w14:textId="02f2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наурыздағы N 304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мүлікті мемлекеттік меншіктің бір түрінен екінші түріне беру ережесін бекіту туралы" Қазақстан Республикасы Үкіметінің 2003 жылғы 22 қаңтардағы N 81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  "Астанаэнергосервис" акционерлік қоғамының орналастырылған акцияларының жалпы санынан 18,21 (он сегіз бүтін жүзден жиырма бір) пайыз мөлшердегі акцияларының мемлекеттік пакеті республикалық меншіктен Астана қаласының коммуналдық меншігіне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Астана қаласының әкімімен бірлесіп, осы қаулыдан туындайтын өзге де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Үкіметінің кейбір шешімдеріне мынадай толықтыру мен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мемлекеттік пакеттері мен үлестері коммуналдық меншікке жатқызылған акционерлік қоғамдар мен шаруашылық серіктестіктердің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бөлім мынадай мазмұндағы реттік нөмірі 107-7-жолмен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"107-7 "Астанаэнергосервис" АҚ";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 енгізілді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