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0a32" w14:textId="7ea0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жобалау кезіндегі қауіпсіздік талаптары"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наурыздағы N 307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"Автомобиль жолдарын жобалау кезіндегі қауіпсіздік талаптары" техникалық регламенті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Премьер-Министрі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2008 жылғы 31 наурыздағы</w:t>
            </w:r>
            <w:r>
              <w:br/>
            </w:r>
            <w:r>
              <w:rPr>
                <w:rFonts w:ascii="Times New Roman"/>
                <w:b w:val="false"/>
                <w:i w:val="false"/>
                <w:color w:val="000000"/>
                <w:sz w:val="20"/>
              </w:rPr>
              <w:t>
N 307 қаулысымен</w:t>
            </w:r>
            <w:r>
              <w:br/>
            </w:r>
            <w:r>
              <w:rPr>
                <w:rFonts w:ascii="Times New Roman"/>
                <w:b w:val="false"/>
                <w:i w:val="false"/>
                <w:color w:val="000000"/>
                <w:sz w:val="20"/>
              </w:rPr>
              <w:t>
бекітілген</w:t>
            </w:r>
          </w:p>
        </w:tc>
      </w:tr>
    </w:tbl>
    <w:bookmarkStart w:name="z4" w:id="1"/>
    <w:p>
      <w:pPr>
        <w:spacing w:after="0"/>
        <w:ind w:left="0"/>
        <w:jc w:val="left"/>
      </w:pPr>
      <w:r>
        <w:rPr>
          <w:rFonts w:ascii="Times New Roman"/>
          <w:b/>
          <w:i w:val="false"/>
          <w:color w:val="000000"/>
        </w:rPr>
        <w:t xml:space="preserve"> 
"Автомобиль жолдарын жобалау кезіндегі қауіпсіздік талаптары" техникалық регламенті</w:t>
      </w:r>
      <w:r>
        <w:br/>
      </w:r>
      <w:r>
        <w:rPr>
          <w:rFonts w:ascii="Times New Roman"/>
          <w:b/>
          <w:i w:val="false"/>
          <w:color w:val="000000"/>
        </w:rPr>
        <w:t>
</w:t>
      </w:r>
      <w:r>
        <w:rPr>
          <w:rFonts w:ascii="Times New Roman"/>
          <w:b/>
          <w:i w:val="false"/>
          <w:color w:val="000000"/>
        </w:rPr>
        <w:t>
1-бөлім. Жалпы ережелер</w:t>
      </w:r>
      <w:r>
        <w:br/>
      </w:r>
      <w:r>
        <w:rPr>
          <w:rFonts w:ascii="Times New Roman"/>
          <w:b/>
          <w:i w:val="false"/>
          <w:color w:val="000000"/>
        </w:rPr>
        <w:t>
1. Қолданылу саласы</w:t>
      </w:r>
    </w:p>
    <w:bookmarkEnd w:id="1"/>
    <w:bookmarkStart w:name="z6" w:id="2"/>
    <w:p>
      <w:pPr>
        <w:spacing w:after="0"/>
        <w:ind w:left="0"/>
        <w:jc w:val="both"/>
      </w:pPr>
      <w:r>
        <w:rPr>
          <w:rFonts w:ascii="Times New Roman"/>
          <w:b w:val="false"/>
          <w:i w:val="false"/>
          <w:color w:val="000000"/>
          <w:sz w:val="28"/>
        </w:rPr>
        <w:t xml:space="preserve">
      1. "Автомобиль жолдарын жобалау кезіндегі қауіпсіздік талаптары" техникалық регламенті (бұдан әрі - Техникалық регламент) жалпы пайдаланымдағы жаңа және қайта жаңғыртылып жатқан автомобиль жолдары (бұдан әрі - автомобиль жолы) мен ондағы құрылыстарға қолданылады. </w:t>
      </w:r>
      <w:r>
        <w:br/>
      </w:r>
      <w:r>
        <w:rPr>
          <w:rFonts w:ascii="Times New Roman"/>
          <w:b w:val="false"/>
          <w:i w:val="false"/>
          <w:color w:val="000000"/>
          <w:sz w:val="28"/>
        </w:rPr>
        <w:t>
</w:t>
      </w:r>
      <w:r>
        <w:rPr>
          <w:rFonts w:ascii="Times New Roman"/>
          <w:b w:val="false"/>
          <w:i w:val="false"/>
          <w:color w:val="000000"/>
          <w:sz w:val="28"/>
        </w:rPr>
        <w:t xml:space="preserve">
      Техникалық регламенттің ережелері автомобиль жолдарына оларды жобалау кезеңінде қойылатын және оларды салу кезінде міндетті түрде сақтауға жататын адамдардың өмірі мен денсаулығы, жануарлар мен өсімдіктер, қоршаған орта, ұлттық қауіпсіздік мүдделерін қорғау үшін жол қозғалысының қауіпсіздігін қамтамасыз ететін негізгі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Осы Техникалық регламенттің талаптары өндірістік кәсіпорындар мен емдеу-алдын алу, әлеуметтік-мәдени және өзге мақсаттағы объектілерге кірме автомобиль жолдарын қоспағанда, қала мен елді мекен көшелеріне және шаруашылық жолдарға қолданылмайды. </w:t>
      </w:r>
      <w:r>
        <w:br/>
      </w:r>
      <w:r>
        <w:rPr>
          <w:rFonts w:ascii="Times New Roman"/>
          <w:b w:val="false"/>
          <w:i w:val="false"/>
          <w:color w:val="000000"/>
          <w:sz w:val="28"/>
        </w:rPr>
        <w:t>
 </w:t>
      </w:r>
    </w:p>
    <w:bookmarkEnd w:id="2"/>
    <w:bookmarkStart w:name="z9" w:id="3"/>
    <w:p>
      <w:pPr>
        <w:spacing w:after="0"/>
        <w:ind w:left="0"/>
        <w:jc w:val="left"/>
      </w:pPr>
      <w:r>
        <w:rPr>
          <w:rFonts w:ascii="Times New Roman"/>
          <w:b/>
          <w:i w:val="false"/>
          <w:color w:val="000000"/>
        </w:rPr>
        <w:t xml:space="preserve"> 
2. Техникалық регламентте пайдаланылатын негізгі ұғымдар</w:t>
      </w:r>
    </w:p>
    <w:bookmarkEnd w:id="3"/>
    <w:bookmarkStart w:name="z10" w:id="4"/>
    <w:p>
      <w:pPr>
        <w:spacing w:after="0"/>
        <w:ind w:left="0"/>
        <w:jc w:val="both"/>
      </w:pPr>
      <w:r>
        <w:rPr>
          <w:rFonts w:ascii="Times New Roman"/>
          <w:b w:val="false"/>
          <w:i w:val="false"/>
          <w:color w:val="000000"/>
          <w:sz w:val="28"/>
        </w:rPr>
        <w:t>
      2. Техникалық регламентте "Автомобиль жолдары туралы" Қазақстан Республикасының 2001 жылғы 17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сондай-ақ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автомобиль жолы - автомобильдердің және басқа да көлік құралдарының белгіленген жылдамдықпен, жүктемелермен, көлемдермен үздіксіз, қауіпсіз жүрісін қамтамасыз ететін, автомобильдер қозғалысына арналған инженерлік құрылыстар кешені, сондай-ақ осы кешенді орналастыру үшін берілген жер учаскелері (көлік жерлері) және олардың үстіндегі белгіленген көлем шегіндегі әуе кеңістігі; </w:t>
      </w:r>
      <w:r>
        <w:br/>
      </w:r>
      <w:r>
        <w:rPr>
          <w:rFonts w:ascii="Times New Roman"/>
          <w:b w:val="false"/>
          <w:i w:val="false"/>
          <w:color w:val="000000"/>
          <w:sz w:val="28"/>
        </w:rPr>
        <w:t>
</w:t>
      </w:r>
      <w:r>
        <w:rPr>
          <w:rFonts w:ascii="Times New Roman"/>
          <w:b w:val="false"/>
          <w:i w:val="false"/>
          <w:color w:val="000000"/>
          <w:sz w:val="28"/>
        </w:rPr>
        <w:t xml:space="preserve">
      көпірлі құрылыстар конструкцияларының жақындау көлемі - ішкі жағына көпірлі немесе өзге де құрылыстардың және ондағы орналасқан құрылғылардың, сондай-ақ кесіп өтетін инженерлік желілер мен коммуникациялардың қандай да бір элементтері кірмейтін шекті көлденең кескін (жүру бөлігінің осіне перпендикулярлы орналасқан жазықтықта); </w:t>
      </w:r>
      <w:r>
        <w:br/>
      </w:r>
      <w:r>
        <w:rPr>
          <w:rFonts w:ascii="Times New Roman"/>
          <w:b w:val="false"/>
          <w:i w:val="false"/>
          <w:color w:val="000000"/>
          <w:sz w:val="28"/>
        </w:rPr>
        <w:t>
</w:t>
      </w:r>
      <w:r>
        <w:rPr>
          <w:rFonts w:ascii="Times New Roman"/>
          <w:b w:val="false"/>
          <w:i w:val="false"/>
          <w:color w:val="000000"/>
          <w:sz w:val="28"/>
        </w:rPr>
        <w:t xml:space="preserve">
      көлік құралының рұқсат етілетін жалпы салмағы - көпірлердің, жол өткелдердің және басқа да инженерлік құрылыстардың көтергіш конструкцияларының өткізілетін жүктемелерді қалпына келмейтіндей өзгерулер мен бүлінулерсіз қабылдау қабілетін шектейтін көлік құралының жалпы салмағы; </w:t>
      </w:r>
      <w:r>
        <w:br/>
      </w:r>
      <w:r>
        <w:rPr>
          <w:rFonts w:ascii="Times New Roman"/>
          <w:b w:val="false"/>
          <w:i w:val="false"/>
          <w:color w:val="000000"/>
          <w:sz w:val="28"/>
        </w:rPr>
        <w:t>
</w:t>
      </w:r>
      <w:r>
        <w:rPr>
          <w:rFonts w:ascii="Times New Roman"/>
          <w:b w:val="false"/>
          <w:i w:val="false"/>
          <w:color w:val="000000"/>
          <w:sz w:val="28"/>
        </w:rPr>
        <w:t xml:space="preserve">
      көлік құралдарының рұқсат етілген көлемдері - көлік құралдарының қауіпсіз өтуін автомобиль жолдары мен ондағы құрылыстар қамтамасыз етуі тиіс көлік құралдарының шекті сызықтық мөлшерлері; </w:t>
      </w:r>
      <w:r>
        <w:br/>
      </w:r>
      <w:r>
        <w:rPr>
          <w:rFonts w:ascii="Times New Roman"/>
          <w:b w:val="false"/>
          <w:i w:val="false"/>
          <w:color w:val="000000"/>
          <w:sz w:val="28"/>
        </w:rPr>
        <w:t>
</w:t>
      </w:r>
      <w:r>
        <w:rPr>
          <w:rFonts w:ascii="Times New Roman"/>
          <w:b w:val="false"/>
          <w:i w:val="false"/>
          <w:color w:val="000000"/>
          <w:sz w:val="28"/>
        </w:rPr>
        <w:t xml:space="preserve">
      қозғалыс қарқындылығы - уақыт бірлігінде жолдың белгілі қимасы арқылы өтетін көлік құралдарының саны; </w:t>
      </w:r>
      <w:r>
        <w:br/>
      </w:r>
      <w:r>
        <w:rPr>
          <w:rFonts w:ascii="Times New Roman"/>
          <w:b w:val="false"/>
          <w:i w:val="false"/>
          <w:color w:val="000000"/>
          <w:sz w:val="28"/>
        </w:rPr>
        <w:t>
</w:t>
      </w:r>
      <w:r>
        <w:rPr>
          <w:rFonts w:ascii="Times New Roman"/>
          <w:b w:val="false"/>
          <w:i w:val="false"/>
          <w:color w:val="000000"/>
          <w:sz w:val="28"/>
        </w:rPr>
        <w:t xml:space="preserve">
      жолдың техникалық санаты - жолдың негізгі геометриялық элементтерінің параметрлерін анықтайтын көлік құралдары қозғалысының перспективалық орташа жылдық орташа тәуліктік қарқындылығының өлшемі бойынша автомобиль жолының халық шаруашылық маңызының сипаттамасы, оның көліктік-пайдалану көрсеткіштері мен тұтыну қасиеті; </w:t>
      </w:r>
      <w:r>
        <w:br/>
      </w:r>
      <w:r>
        <w:rPr>
          <w:rFonts w:ascii="Times New Roman"/>
          <w:b w:val="false"/>
          <w:i w:val="false"/>
          <w:color w:val="000000"/>
          <w:sz w:val="28"/>
        </w:rPr>
        <w:t>
</w:t>
      </w:r>
      <w:r>
        <w:rPr>
          <w:rFonts w:ascii="Times New Roman"/>
          <w:b w:val="false"/>
          <w:i w:val="false"/>
          <w:color w:val="000000"/>
          <w:sz w:val="28"/>
        </w:rPr>
        <w:t xml:space="preserve">
      көпірлі өткел - көпірді, оған кіреберісті, реттеу және қорғау құрылыстарын қамтитын көлік ағынын су кедергісінен өткізуге арналған инженерлік құрылыстар кешені; </w:t>
      </w:r>
      <w:r>
        <w:br/>
      </w:r>
      <w:r>
        <w:rPr>
          <w:rFonts w:ascii="Times New Roman"/>
          <w:b w:val="false"/>
          <w:i w:val="false"/>
          <w:color w:val="000000"/>
          <w:sz w:val="28"/>
        </w:rPr>
        <w:t>
</w:t>
      </w:r>
      <w:r>
        <w:rPr>
          <w:rFonts w:ascii="Times New Roman"/>
          <w:b w:val="false"/>
          <w:i w:val="false"/>
          <w:color w:val="000000"/>
          <w:sz w:val="28"/>
        </w:rPr>
        <w:t xml:space="preserve">
      көпірлі құрылыс - табиғи немесе жасанды кедергілер арқылы жолды немесе өзге де коммуникацияларды өткізуге арналған инженерлік құрылыс (көпір, жолөткел, эстакада және басқалары); </w:t>
      </w:r>
      <w:r>
        <w:br/>
      </w:r>
      <w:r>
        <w:rPr>
          <w:rFonts w:ascii="Times New Roman"/>
          <w:b w:val="false"/>
          <w:i w:val="false"/>
          <w:color w:val="000000"/>
          <w:sz w:val="28"/>
        </w:rPr>
        <w:t>
</w:t>
      </w:r>
      <w:r>
        <w:rPr>
          <w:rFonts w:ascii="Times New Roman"/>
          <w:b w:val="false"/>
          <w:i w:val="false"/>
          <w:color w:val="000000"/>
          <w:sz w:val="28"/>
        </w:rPr>
        <w:t xml:space="preserve">
      көпір - су кедергісі арқылы өтетін көпірлі құрылыс; </w:t>
      </w:r>
      <w:r>
        <w:br/>
      </w:r>
      <w:r>
        <w:rPr>
          <w:rFonts w:ascii="Times New Roman"/>
          <w:b w:val="false"/>
          <w:i w:val="false"/>
          <w:color w:val="000000"/>
          <w:sz w:val="28"/>
        </w:rPr>
        <w:t>
</w:t>
      </w:r>
      <w:r>
        <w:rPr>
          <w:rFonts w:ascii="Times New Roman"/>
          <w:b w:val="false"/>
          <w:i w:val="false"/>
          <w:color w:val="000000"/>
          <w:sz w:val="28"/>
        </w:rPr>
        <w:t xml:space="preserve">
      су тасқыны - толассыз жаңбырдан, су ағыны бассейнінде қар мен мұздықтардың еруінен туындаған өзендегі су деңгейінің кезеңдік қысқа мерзімдік көтерілуі; </w:t>
      </w:r>
      <w:r>
        <w:br/>
      </w:r>
      <w:r>
        <w:rPr>
          <w:rFonts w:ascii="Times New Roman"/>
          <w:b w:val="false"/>
          <w:i w:val="false"/>
          <w:color w:val="000000"/>
          <w:sz w:val="28"/>
        </w:rPr>
        <w:t>
</w:t>
      </w:r>
      <w:r>
        <w:rPr>
          <w:rFonts w:ascii="Times New Roman"/>
          <w:b w:val="false"/>
          <w:i w:val="false"/>
          <w:color w:val="000000"/>
          <w:sz w:val="28"/>
        </w:rPr>
        <w:t xml:space="preserve">
      көпірлі құрылыстарға кіреберіс жолдар - көпірлі құрылысқа тікелей жанасатын жол учаскелері; </w:t>
      </w:r>
      <w:r>
        <w:br/>
      </w:r>
      <w:r>
        <w:rPr>
          <w:rFonts w:ascii="Times New Roman"/>
          <w:b w:val="false"/>
          <w:i w:val="false"/>
          <w:color w:val="000000"/>
          <w:sz w:val="28"/>
        </w:rPr>
        <w:t>
</w:t>
      </w:r>
      <w:r>
        <w:rPr>
          <w:rFonts w:ascii="Times New Roman"/>
          <w:b w:val="false"/>
          <w:i w:val="false"/>
          <w:color w:val="000000"/>
          <w:sz w:val="28"/>
        </w:rPr>
        <w:t xml:space="preserve">
      жол жамылғысы - көлік құралдары доңғалақтарының және атмосфералық факторлардың әрекетін тікелей қабылдайтын және төмен жатқан қабаттар үшін қорғау қабатының қызметін атқаратын жол төсемінің жоғары бөлігі; </w:t>
      </w:r>
      <w:r>
        <w:br/>
      </w:r>
      <w:r>
        <w:rPr>
          <w:rFonts w:ascii="Times New Roman"/>
          <w:b w:val="false"/>
          <w:i w:val="false"/>
          <w:color w:val="000000"/>
          <w:sz w:val="28"/>
        </w:rPr>
        <w:t>
</w:t>
      </w:r>
      <w:r>
        <w:rPr>
          <w:rFonts w:ascii="Times New Roman"/>
          <w:b w:val="false"/>
          <w:i w:val="false"/>
          <w:color w:val="000000"/>
          <w:sz w:val="28"/>
        </w:rPr>
        <w:t xml:space="preserve">
      көлік ағыны - осы бағыттағы жолмен жүретін көлік құралдарының жиынтығы; </w:t>
      </w:r>
      <w:r>
        <w:br/>
      </w:r>
      <w:r>
        <w:rPr>
          <w:rFonts w:ascii="Times New Roman"/>
          <w:b w:val="false"/>
          <w:i w:val="false"/>
          <w:color w:val="000000"/>
          <w:sz w:val="28"/>
        </w:rPr>
        <w:t>
</w:t>
      </w:r>
      <w:r>
        <w:rPr>
          <w:rFonts w:ascii="Times New Roman"/>
          <w:b w:val="false"/>
          <w:i w:val="false"/>
          <w:color w:val="000000"/>
          <w:sz w:val="28"/>
        </w:rPr>
        <w:t xml:space="preserve">
      автомобиль жолының тұтынушылық қасиеттері - көлік ағындары қозғалысының қауіпсіздігі мен үнемділігін сипаттайтын автомобиль жолының көрсеткіштері: жолдың қозғалыспен жүктелу деңгейі, қозғалыс жылдамдығы, қауіпсіздігі мен ыңғайлылығы; </w:t>
      </w:r>
      <w:r>
        <w:br/>
      </w:r>
      <w:r>
        <w:rPr>
          <w:rFonts w:ascii="Times New Roman"/>
          <w:b w:val="false"/>
          <w:i w:val="false"/>
          <w:color w:val="000000"/>
          <w:sz w:val="28"/>
        </w:rPr>
        <w:t>
</w:t>
      </w:r>
      <w:r>
        <w:rPr>
          <w:rFonts w:ascii="Times New Roman"/>
          <w:b w:val="false"/>
          <w:i w:val="false"/>
          <w:color w:val="000000"/>
          <w:sz w:val="28"/>
        </w:rPr>
        <w:t xml:space="preserve">
      автомобиль жолының жобасы - автомобиль жолының жердегі орналасуын, жоспар элементтерінің параметрлерін, жер төсемінің көлденең және бойлық бейіндерін, жол төсемінің конструкциясын, су өткізетін және өзге де инженерлік құрылыстарды, жолдардың қиылысуы мен түйісуін көрсете отырып, сондай-ақ жолды абаттандыру, жол қозғалысын ұйымдастыру және қауіпсіздігі, құрылысын ұйымдастыру, жол сервисі құрылыстарын және жұмыс көлемі мен құнын анықтау арқылы басқа да инженерлік құрылыстарды орналастыру мәселелерін шеше отырып автомобиль жолын жобалаудың нәтижесі ұсынылған белгіленген мазмұндағы және құрамдағы есептік және жобалық техника-экономикалық құжаттардың жиынтығы; </w:t>
      </w:r>
      <w:r>
        <w:br/>
      </w:r>
      <w:r>
        <w:rPr>
          <w:rFonts w:ascii="Times New Roman"/>
          <w:b w:val="false"/>
          <w:i w:val="false"/>
          <w:color w:val="000000"/>
          <w:sz w:val="28"/>
        </w:rPr>
        <w:t>
</w:t>
      </w:r>
      <w:r>
        <w:rPr>
          <w:rFonts w:ascii="Times New Roman"/>
          <w:b w:val="false"/>
          <w:i w:val="false"/>
          <w:color w:val="000000"/>
          <w:sz w:val="28"/>
        </w:rPr>
        <w:t xml:space="preserve">
      автомобиль жолдарын жобалау - автомобиль жолының жобасын әзірлеу бойынша есептік-экономикалық, іздестіру және жобалау-конструкторлық жұмыстар кешені; </w:t>
      </w:r>
      <w:r>
        <w:br/>
      </w:r>
      <w:r>
        <w:rPr>
          <w:rFonts w:ascii="Times New Roman"/>
          <w:b w:val="false"/>
          <w:i w:val="false"/>
          <w:color w:val="000000"/>
          <w:sz w:val="28"/>
        </w:rPr>
        <w:t>
</w:t>
      </w:r>
      <w:r>
        <w:rPr>
          <w:rFonts w:ascii="Times New Roman"/>
          <w:b w:val="false"/>
          <w:i w:val="false"/>
          <w:color w:val="000000"/>
          <w:sz w:val="28"/>
        </w:rPr>
        <w:t xml:space="preserve">
      өткерме жол - түрлі деңгейде қиылысатын көлік ағындарын өткізуге арналған автомобиль немесе темір жолдағы көпірлі құрылыс; </w:t>
      </w:r>
      <w:r>
        <w:br/>
      </w:r>
      <w:r>
        <w:rPr>
          <w:rFonts w:ascii="Times New Roman"/>
          <w:b w:val="false"/>
          <w:i w:val="false"/>
          <w:color w:val="000000"/>
          <w:sz w:val="28"/>
        </w:rPr>
        <w:t>
</w:t>
      </w:r>
      <w:r>
        <w:rPr>
          <w:rFonts w:ascii="Times New Roman"/>
          <w:b w:val="false"/>
          <w:i w:val="false"/>
          <w:color w:val="000000"/>
          <w:sz w:val="28"/>
        </w:rPr>
        <w:t xml:space="preserve">
      жалпы шайылу - су ағынының қысымы мен су ағысы жылдамдығының ұлғаюы салдарынан арна табанының, ал кейбір жағдайларда көпірлі өткелдегі жайылма табанының төмендеуі; </w:t>
      </w:r>
      <w:r>
        <w:br/>
      </w:r>
      <w:r>
        <w:rPr>
          <w:rFonts w:ascii="Times New Roman"/>
          <w:b w:val="false"/>
          <w:i w:val="false"/>
          <w:color w:val="000000"/>
          <w:sz w:val="28"/>
        </w:rPr>
        <w:t>
</w:t>
      </w:r>
      <w:r>
        <w:rPr>
          <w:rFonts w:ascii="Times New Roman"/>
          <w:b w:val="false"/>
          <w:i w:val="false"/>
          <w:color w:val="000000"/>
          <w:sz w:val="28"/>
        </w:rPr>
        <w:t xml:space="preserve">
      қарсы жүретін автомобильдің есептік көріну қашықтығы - қозғалыстың бір жолағы бойынша есептік жылдамдықпен бір-біріне қарама-қарсы жүріп келе жатқан екі автомобильдің толық тоқтауы үшін қажетті арақашықтық; </w:t>
      </w:r>
      <w:r>
        <w:br/>
      </w:r>
      <w:r>
        <w:rPr>
          <w:rFonts w:ascii="Times New Roman"/>
          <w:b w:val="false"/>
          <w:i w:val="false"/>
          <w:color w:val="000000"/>
          <w:sz w:val="28"/>
        </w:rPr>
        <w:t>
</w:t>
      </w:r>
      <w:r>
        <w:rPr>
          <w:rFonts w:ascii="Times New Roman"/>
          <w:b w:val="false"/>
          <w:i w:val="false"/>
          <w:color w:val="000000"/>
          <w:sz w:val="28"/>
        </w:rPr>
        <w:t xml:space="preserve">
      есептік жүктеме - жол төсемесі конструкциясын есептеу үшін пайдаланылатын автомобильдің дара осіне түсетін шекті жүктеме; </w:t>
      </w:r>
      <w:r>
        <w:br/>
      </w:r>
      <w:r>
        <w:rPr>
          <w:rFonts w:ascii="Times New Roman"/>
          <w:b w:val="false"/>
          <w:i w:val="false"/>
          <w:color w:val="000000"/>
          <w:sz w:val="28"/>
        </w:rPr>
        <w:t>
</w:t>
      </w:r>
      <w:r>
        <w:rPr>
          <w:rFonts w:ascii="Times New Roman"/>
          <w:b w:val="false"/>
          <w:i w:val="false"/>
          <w:color w:val="000000"/>
          <w:sz w:val="28"/>
        </w:rPr>
        <w:t xml:space="preserve">
      есептік жылдамдық - жердің жобалауға неғұрлым қолайсыз учаскелерінде автомобиль жолдарының геометриялық элементтерін есептеу үшін пайдаланылатын, ауа-райының қалыпты жағдайы және жүру бөлігінің жоғарғы қабатымен автомобиль шиналарының ілінісуі кезінде қозғалыстың қауіпсіздік, ыңғайлылық пен жайлылығының шарттары бойынша жалғыз автомобильдің мүмкін болатын ең үлкен жылдамдығы; </w:t>
      </w:r>
      <w:r>
        <w:br/>
      </w:r>
      <w:r>
        <w:rPr>
          <w:rFonts w:ascii="Times New Roman"/>
          <w:b w:val="false"/>
          <w:i w:val="false"/>
          <w:color w:val="000000"/>
          <w:sz w:val="28"/>
        </w:rPr>
        <w:t>
</w:t>
      </w:r>
      <w:r>
        <w:rPr>
          <w:rFonts w:ascii="Times New Roman"/>
          <w:b w:val="false"/>
          <w:i w:val="false"/>
          <w:color w:val="000000"/>
          <w:sz w:val="28"/>
        </w:rPr>
        <w:t xml:space="preserve">
      жолдарды қайта жаңарту - жолды тұтастай немесе оның жекелеген учаскелерін анағұрлым жоғары техникалық санатқа ауыстыра отырып пайдаланылатын жолдардың көліктік-пайдалану көрсеткіштерін арттыруды қамтамасыз ететін жұмыстар кешені; </w:t>
      </w:r>
      <w:r>
        <w:br/>
      </w:r>
      <w:r>
        <w:rPr>
          <w:rFonts w:ascii="Times New Roman"/>
          <w:b w:val="false"/>
          <w:i w:val="false"/>
          <w:color w:val="000000"/>
          <w:sz w:val="28"/>
        </w:rPr>
        <w:t>
</w:t>
      </w:r>
      <w:r>
        <w:rPr>
          <w:rFonts w:ascii="Times New Roman"/>
          <w:b w:val="false"/>
          <w:i w:val="false"/>
          <w:color w:val="000000"/>
          <w:sz w:val="28"/>
        </w:rPr>
        <w:t xml:space="preserve">
      кіреберіс жолдармен тоғысу - кіреберістердегі көпірлі құрылыстардың жанасу торабының конструктивтік орындалуы; </w:t>
      </w:r>
      <w:r>
        <w:br/>
      </w:r>
      <w:r>
        <w:rPr>
          <w:rFonts w:ascii="Times New Roman"/>
          <w:b w:val="false"/>
          <w:i w:val="false"/>
          <w:color w:val="000000"/>
          <w:sz w:val="28"/>
        </w:rPr>
        <w:t>
</w:t>
      </w:r>
      <w:r>
        <w:rPr>
          <w:rFonts w:ascii="Times New Roman"/>
          <w:b w:val="false"/>
          <w:i w:val="false"/>
          <w:color w:val="000000"/>
          <w:sz w:val="28"/>
        </w:rPr>
        <w:t xml:space="preserve">
      авариялық құлама жол - көлік құралының тежеу жүйесі істен шыққан жағдайда оның қауіпсіз тоқтауына арналған құрылыс; </w:t>
      </w:r>
      <w:r>
        <w:br/>
      </w:r>
      <w:r>
        <w:rPr>
          <w:rFonts w:ascii="Times New Roman"/>
          <w:b w:val="false"/>
          <w:i w:val="false"/>
          <w:color w:val="000000"/>
          <w:sz w:val="28"/>
        </w:rPr>
        <w:t>
</w:t>
      </w:r>
      <w:r>
        <w:rPr>
          <w:rFonts w:ascii="Times New Roman"/>
          <w:b w:val="false"/>
          <w:i w:val="false"/>
          <w:color w:val="000000"/>
          <w:sz w:val="28"/>
        </w:rPr>
        <w:t xml:space="preserve">
      жолдың трассасы - оның көлденең (жоспармен) және тік (бойлық бейінмен) екі проекциясымен анықталатын автомобиль жолының геометриялық осінің кеңістіктегі қалпы; </w:t>
      </w:r>
      <w:r>
        <w:br/>
      </w:r>
      <w:r>
        <w:rPr>
          <w:rFonts w:ascii="Times New Roman"/>
          <w:b w:val="false"/>
          <w:i w:val="false"/>
          <w:color w:val="000000"/>
          <w:sz w:val="28"/>
        </w:rPr>
        <w:t>
</w:t>
      </w:r>
      <w:r>
        <w:rPr>
          <w:rFonts w:ascii="Times New Roman"/>
          <w:b w:val="false"/>
          <w:i w:val="false"/>
          <w:color w:val="000000"/>
          <w:sz w:val="28"/>
        </w:rPr>
        <w:t xml:space="preserve">
      су өткізетін құбыр - жол арқылы су ағынын жүру бөлігінің деңгейінен төмен өткізуге арналған дөңгелек, овоидальдік немесе тік бұрышты қима құрылыс; </w:t>
      </w:r>
      <w:r>
        <w:br/>
      </w:r>
      <w:r>
        <w:rPr>
          <w:rFonts w:ascii="Times New Roman"/>
          <w:b w:val="false"/>
          <w:i w:val="false"/>
          <w:color w:val="000000"/>
          <w:sz w:val="28"/>
        </w:rPr>
        <w:t>
</w:t>
      </w:r>
      <w:r>
        <w:rPr>
          <w:rFonts w:ascii="Times New Roman"/>
          <w:b w:val="false"/>
          <w:i w:val="false"/>
          <w:color w:val="000000"/>
          <w:sz w:val="28"/>
        </w:rPr>
        <w:t xml:space="preserve">
      жолды қозғалыспен жүктеу деңгейі - қозғалыстың нақты қарқындылығының іс жүзінде өткізу қабілетінің өлшеміне қатынасын сипаттайтын көрсеткіш. </w:t>
      </w:r>
      <w:r>
        <w:br/>
      </w:r>
      <w:r>
        <w:rPr>
          <w:rFonts w:ascii="Times New Roman"/>
          <w:b w:val="false"/>
          <w:i w:val="false"/>
          <w:color w:val="000000"/>
          <w:sz w:val="28"/>
        </w:rPr>
        <w:t>
 </w:t>
      </w:r>
    </w:p>
    <w:bookmarkEnd w:id="4"/>
    <w:bookmarkStart w:name="z38" w:id="5"/>
    <w:p>
      <w:pPr>
        <w:spacing w:after="0"/>
        <w:ind w:left="0"/>
        <w:jc w:val="left"/>
      </w:pPr>
      <w:r>
        <w:rPr>
          <w:rFonts w:ascii="Times New Roman"/>
          <w:b/>
          <w:i w:val="false"/>
          <w:color w:val="000000"/>
        </w:rPr>
        <w:t xml:space="preserve"> 
3. Негізгі талаптар</w:t>
      </w:r>
    </w:p>
    <w:bookmarkEnd w:id="5"/>
    <w:bookmarkStart w:name="z39" w:id="6"/>
    <w:p>
      <w:pPr>
        <w:spacing w:after="0"/>
        <w:ind w:left="0"/>
        <w:jc w:val="both"/>
      </w:pPr>
      <w:r>
        <w:rPr>
          <w:rFonts w:ascii="Times New Roman"/>
          <w:b w:val="false"/>
          <w:i w:val="false"/>
          <w:color w:val="000000"/>
          <w:sz w:val="28"/>
        </w:rPr>
        <w:t xml:space="preserve">
      3. Автомобиль жолдарын жобалауға автомобиль жолдары жөніндегі уәкілетті орган белгіленген тәртіппен берген белгіленген үлгідегі лицензиясы бар ұйымдар жіберіледі. </w:t>
      </w:r>
      <w:r>
        <w:br/>
      </w:r>
      <w:r>
        <w:rPr>
          <w:rFonts w:ascii="Times New Roman"/>
          <w:b w:val="false"/>
          <w:i w:val="false"/>
          <w:color w:val="000000"/>
          <w:sz w:val="28"/>
        </w:rPr>
        <w:t>
</w:t>
      </w:r>
      <w:r>
        <w:rPr>
          <w:rFonts w:ascii="Times New Roman"/>
          <w:b w:val="false"/>
          <w:i w:val="false"/>
          <w:color w:val="000000"/>
          <w:sz w:val="28"/>
        </w:rPr>
        <w:t xml:space="preserve">
      4. Автомобиль жолдарын жобалау кезінде: </w:t>
      </w:r>
      <w:r>
        <w:br/>
      </w:r>
      <w:r>
        <w:rPr>
          <w:rFonts w:ascii="Times New Roman"/>
          <w:b w:val="false"/>
          <w:i w:val="false"/>
          <w:color w:val="000000"/>
          <w:sz w:val="28"/>
        </w:rPr>
        <w:t xml:space="preserve">
      жолдың конструктивтік элементтерінің бірінің немесе олардың үйлесімдерінің қолайсыз әсері нәтижесінде жол қозғалысының субъектілері мен қоршаған орта үшін қауіп төну тәуекелін жоюға немесе төмендетуге; </w:t>
      </w:r>
      <w:r>
        <w:br/>
      </w:r>
      <w:r>
        <w:rPr>
          <w:rFonts w:ascii="Times New Roman"/>
          <w:b w:val="false"/>
          <w:i w:val="false"/>
          <w:color w:val="000000"/>
          <w:sz w:val="28"/>
        </w:rPr>
        <w:t>
</w:t>
      </w:r>
      <w:r>
        <w:rPr>
          <w:rFonts w:ascii="Times New Roman"/>
          <w:b w:val="false"/>
          <w:i w:val="false"/>
          <w:color w:val="000000"/>
          <w:sz w:val="28"/>
        </w:rPr>
        <w:t xml:space="preserve">
      автомобиль жолдарын пайдалану кезінде климаттық, төтенше және басқа да факторлар мен оқиғаларға байланысты болдырмау мүмкін емес тәуекелдерден сақтауға; </w:t>
      </w:r>
      <w:r>
        <w:br/>
      </w:r>
      <w:r>
        <w:rPr>
          <w:rFonts w:ascii="Times New Roman"/>
          <w:b w:val="false"/>
          <w:i w:val="false"/>
          <w:color w:val="000000"/>
          <w:sz w:val="28"/>
        </w:rPr>
        <w:t>
</w:t>
      </w:r>
      <w:r>
        <w:rPr>
          <w:rFonts w:ascii="Times New Roman"/>
          <w:b w:val="false"/>
          <w:i w:val="false"/>
          <w:color w:val="000000"/>
          <w:sz w:val="28"/>
        </w:rPr>
        <w:t xml:space="preserve">
      қабылданған қауіпсіздік шараларының жеткіліксіз немесе төтенше жағдайлардың туындауы салдарынан автомобиль жолының жекелеген учаскелерінде мүмкін болатын қалдық тәуекелдер туралы ақпараттарға қол жеткізуді қамтамасыз етуге бағытталған шарттар ескерілуі тиіс. </w:t>
      </w:r>
      <w:r>
        <w:br/>
      </w:r>
      <w:r>
        <w:rPr>
          <w:rFonts w:ascii="Times New Roman"/>
          <w:b w:val="false"/>
          <w:i w:val="false"/>
          <w:color w:val="000000"/>
          <w:sz w:val="28"/>
        </w:rPr>
        <w:t>
</w:t>
      </w:r>
      <w:r>
        <w:rPr>
          <w:rFonts w:ascii="Times New Roman"/>
          <w:b w:val="false"/>
          <w:i w:val="false"/>
          <w:color w:val="000000"/>
          <w:sz w:val="28"/>
        </w:rPr>
        <w:t xml:space="preserve">
      5. Жобалау кезінде мынадай тәуекелдермен сипатталатын негізгі қауіпсіздік талаптары назарға алынуы тиіс: </w:t>
      </w:r>
      <w:r>
        <w:br/>
      </w:r>
      <w:r>
        <w:rPr>
          <w:rFonts w:ascii="Times New Roman"/>
          <w:b w:val="false"/>
          <w:i w:val="false"/>
          <w:color w:val="000000"/>
          <w:sz w:val="28"/>
        </w:rPr>
        <w:t>
</w:t>
      </w:r>
      <w:r>
        <w:rPr>
          <w:rFonts w:ascii="Times New Roman"/>
          <w:b w:val="false"/>
          <w:i w:val="false"/>
          <w:color w:val="000000"/>
          <w:sz w:val="28"/>
        </w:rPr>
        <w:t xml:space="preserve">
      жоспардың, автомобиль жолының көлденең және бойлық бейінінің геометриялық элементтері, сондай-ақ олардың қолайсыз үйлесімі; </w:t>
      </w:r>
      <w:r>
        <w:br/>
      </w:r>
      <w:r>
        <w:rPr>
          <w:rFonts w:ascii="Times New Roman"/>
          <w:b w:val="false"/>
          <w:i w:val="false"/>
          <w:color w:val="000000"/>
          <w:sz w:val="28"/>
        </w:rPr>
        <w:t>
</w:t>
      </w:r>
      <w:r>
        <w:rPr>
          <w:rFonts w:ascii="Times New Roman"/>
          <w:b w:val="false"/>
          <w:i w:val="false"/>
          <w:color w:val="000000"/>
          <w:sz w:val="28"/>
        </w:rPr>
        <w:t xml:space="preserve">
      жол құрылыстары (жер төсемі, жол төсемі, көпірлер, құбырлар, жолөткелдер, мал өтетін өткелдер, эстакадалар және тағы басқалар); </w:t>
      </w:r>
      <w:r>
        <w:br/>
      </w:r>
      <w:r>
        <w:rPr>
          <w:rFonts w:ascii="Times New Roman"/>
          <w:b w:val="false"/>
          <w:i w:val="false"/>
          <w:color w:val="000000"/>
          <w:sz w:val="28"/>
        </w:rPr>
        <w:t>
</w:t>
      </w:r>
      <w:r>
        <w:rPr>
          <w:rFonts w:ascii="Times New Roman"/>
          <w:b w:val="false"/>
          <w:i w:val="false"/>
          <w:color w:val="000000"/>
          <w:sz w:val="28"/>
        </w:rPr>
        <w:t xml:space="preserve">
      автомобиль жолының бөлінген жолағы шегінде немесе оған тікелей жақын жерде орналасқан автомобиль жолы мен автокөліктерге қызмет көрсететін құрылыстар (автожанармай құю станциялары, автомобильдерге техникалық қызмет көрсету ұйымдары, жолаушылар мен жүргізушілерге қызмет көрсететін жол бойындағы пункттер және тағы басқалар); </w:t>
      </w:r>
      <w:r>
        <w:br/>
      </w:r>
      <w:r>
        <w:rPr>
          <w:rFonts w:ascii="Times New Roman"/>
          <w:b w:val="false"/>
          <w:i w:val="false"/>
          <w:color w:val="000000"/>
          <w:sz w:val="28"/>
        </w:rPr>
        <w:t>
</w:t>
      </w:r>
      <w:r>
        <w:rPr>
          <w:rFonts w:ascii="Times New Roman"/>
          <w:b w:val="false"/>
          <w:i w:val="false"/>
          <w:color w:val="000000"/>
          <w:sz w:val="28"/>
        </w:rPr>
        <w:t xml:space="preserve">
      жолдың жағдайы, электр беру және байланыс желілерінің тіректері, автомобиль жолының жер төсемі жиегіне жақын орналасқан өзге де заттар мен құрылыстар. </w:t>
      </w:r>
      <w:r>
        <w:br/>
      </w:r>
      <w:r>
        <w:rPr>
          <w:rFonts w:ascii="Times New Roman"/>
          <w:b w:val="false"/>
          <w:i w:val="false"/>
          <w:color w:val="000000"/>
          <w:sz w:val="28"/>
        </w:rPr>
        <w:t>
</w:t>
      </w:r>
      <w:r>
        <w:rPr>
          <w:rFonts w:ascii="Times New Roman"/>
          <w:b w:val="false"/>
          <w:i w:val="false"/>
          <w:color w:val="000000"/>
          <w:sz w:val="28"/>
        </w:rPr>
        <w:t xml:space="preserve">
      6. Автомобиль жолдарының кеңістікте орналасуы, оның геометриялық элементтерінің параметрлері және олардың арақатынастары мыналарды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аралас учаскелердегі қозғалыс жылдамдығының жолдың әдеттегі жер бедері жағдайында орналасқан кезінде кемінде 0,8 және жер бедерінің қиын учаскелерінде 0,6 қатынасымен автомобиль жолының ұзындығы бойынша көлік құралы қозғалыс жылдамдығының біртіндеп өзгеруін; </w:t>
      </w:r>
      <w:r>
        <w:br/>
      </w:r>
      <w:r>
        <w:rPr>
          <w:rFonts w:ascii="Times New Roman"/>
          <w:b w:val="false"/>
          <w:i w:val="false"/>
          <w:color w:val="000000"/>
          <w:sz w:val="28"/>
        </w:rPr>
        <w:t>
</w:t>
      </w:r>
      <w:r>
        <w:rPr>
          <w:rFonts w:ascii="Times New Roman"/>
          <w:b w:val="false"/>
          <w:i w:val="false"/>
          <w:color w:val="000000"/>
          <w:sz w:val="28"/>
        </w:rPr>
        <w:t xml:space="preserve">
      жоспардағы жолдың қисық сызықты учаскелері бойынша қозғалған кезде көлденең үдеулердің біртіндеп өсуін; </w:t>
      </w:r>
      <w:r>
        <w:br/>
      </w:r>
      <w:r>
        <w:rPr>
          <w:rFonts w:ascii="Times New Roman"/>
          <w:b w:val="false"/>
          <w:i w:val="false"/>
          <w:color w:val="000000"/>
          <w:sz w:val="28"/>
        </w:rPr>
        <w:t>
</w:t>
      </w:r>
      <w:r>
        <w:rPr>
          <w:rFonts w:ascii="Times New Roman"/>
          <w:b w:val="false"/>
          <w:i w:val="false"/>
          <w:color w:val="000000"/>
          <w:sz w:val="28"/>
        </w:rPr>
        <w:t xml:space="preserve">
      көлік құралының бойлық бейініндегі қисық бойынша қозғалысы кезінде туындайтын тік жүктемелердің олардың рұқсат етілетін мәндері шегінде жеңілдетілуін; </w:t>
      </w:r>
      <w:r>
        <w:br/>
      </w:r>
      <w:r>
        <w:rPr>
          <w:rFonts w:ascii="Times New Roman"/>
          <w:b w:val="false"/>
          <w:i w:val="false"/>
          <w:color w:val="000000"/>
          <w:sz w:val="28"/>
        </w:rPr>
        <w:t>
</w:t>
      </w:r>
      <w:r>
        <w:rPr>
          <w:rFonts w:ascii="Times New Roman"/>
          <w:b w:val="false"/>
          <w:i w:val="false"/>
          <w:color w:val="000000"/>
          <w:sz w:val="28"/>
        </w:rPr>
        <w:t xml:space="preserve">
      жолда көлік құралдарының жүргізушілеріне олардың жүріп өту жағдайлары туралы жалған ұғым қалыптастыратын және жүргізушілерді алдыңғы учаскеде қалыптасқан қозғалыс тәртібін күрт өзгертуге мәжбүрлейтін учаскелердің болмауын; </w:t>
      </w:r>
      <w:r>
        <w:br/>
      </w:r>
      <w:r>
        <w:rPr>
          <w:rFonts w:ascii="Times New Roman"/>
          <w:b w:val="false"/>
          <w:i w:val="false"/>
          <w:color w:val="000000"/>
          <w:sz w:val="28"/>
        </w:rPr>
        <w:t>
</w:t>
      </w:r>
      <w:r>
        <w:rPr>
          <w:rFonts w:ascii="Times New Roman"/>
          <w:b w:val="false"/>
          <w:i w:val="false"/>
          <w:color w:val="000000"/>
          <w:sz w:val="28"/>
        </w:rPr>
        <w:t xml:space="preserve">
      автомобиль жолының бүкіл ұзындығында түзу сызықты және қисық сызықты учаскелер ұзақтығының заңды және біртіндеп өзгеруін; </w:t>
      </w:r>
      <w:r>
        <w:br/>
      </w:r>
      <w:r>
        <w:rPr>
          <w:rFonts w:ascii="Times New Roman"/>
          <w:b w:val="false"/>
          <w:i w:val="false"/>
          <w:color w:val="000000"/>
          <w:sz w:val="28"/>
        </w:rPr>
        <w:t>
</w:t>
      </w:r>
      <w:r>
        <w:rPr>
          <w:rFonts w:ascii="Times New Roman"/>
          <w:b w:val="false"/>
          <w:i w:val="false"/>
          <w:color w:val="000000"/>
          <w:sz w:val="28"/>
        </w:rPr>
        <w:t xml:space="preserve">
      автомобиль жолының жер төсемін қардың немесе құмның, олардың мүмкін болатын көшуі кезеңінде басып қалу тәуекелін, басым желдердің қайталану жиілігі мен жылдамдығын ескере отырып төмендетуді. </w:t>
      </w:r>
      <w:r>
        <w:br/>
      </w:r>
      <w:r>
        <w:rPr>
          <w:rFonts w:ascii="Times New Roman"/>
          <w:b w:val="false"/>
          <w:i w:val="false"/>
          <w:color w:val="000000"/>
          <w:sz w:val="28"/>
        </w:rPr>
        <w:t>
</w:t>
      </w:r>
      <w:r>
        <w:rPr>
          <w:rFonts w:ascii="Times New Roman"/>
          <w:b w:val="false"/>
          <w:i w:val="false"/>
          <w:color w:val="000000"/>
          <w:sz w:val="28"/>
        </w:rPr>
        <w:t xml:space="preserve">
      7. Автомобиль жолының жобасында өздерінің габариттік өлшемдері, салмақтық және өзге де параметрлері бойынша техникалық регламенттер мен жобалауға арналған тапсырмалар талаптарына сәйкес келетін көлік құралдары мен жүктерінің қауіпсіз және үздіксіз өтуін қамтамасыз ететін инженерлік шешімдер болуы тиіс. </w:t>
      </w:r>
      <w:r>
        <w:br/>
      </w:r>
      <w:r>
        <w:rPr>
          <w:rFonts w:ascii="Times New Roman"/>
          <w:b w:val="false"/>
          <w:i w:val="false"/>
          <w:color w:val="000000"/>
          <w:sz w:val="28"/>
        </w:rPr>
        <w:t>
</w:t>
      </w:r>
      <w:r>
        <w:rPr>
          <w:rFonts w:ascii="Times New Roman"/>
          <w:b w:val="false"/>
          <w:i w:val="false"/>
          <w:color w:val="000000"/>
          <w:sz w:val="28"/>
        </w:rPr>
        <w:t xml:space="preserve">
      8. Автомобиль жолдарының жобаларында қабылданған техникалық шешімдер осы Техникалық регламенттің негізгі қауіпсіздік талаптарына қайшы келмеуі тиіс. </w:t>
      </w:r>
      <w:r>
        <w:br/>
      </w:r>
      <w:r>
        <w:rPr>
          <w:rFonts w:ascii="Times New Roman"/>
          <w:b w:val="false"/>
          <w:i w:val="false"/>
          <w:color w:val="000000"/>
          <w:sz w:val="28"/>
        </w:rPr>
        <w:t>
</w:t>
      </w:r>
      <w:r>
        <w:rPr>
          <w:rFonts w:ascii="Times New Roman"/>
          <w:b w:val="false"/>
          <w:i w:val="false"/>
          <w:color w:val="000000"/>
          <w:sz w:val="28"/>
        </w:rPr>
        <w:t>
      9. Автомобиль жолдарын жобалау нормаларының осы Техникалық регламентке сәйкестiгi онымен үйлесiмделген ұлттық стандарттар мен құжаттардың нормаларымен қамтамасыз етiлуi тиiс.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10. Осы Техникалық регламенттің талаптарын бұза отырып орындалған автомобиль жолдарының жобалары бекітілуге жатпайды және автомобиль жолдары жөніндегі мемлекеттік уәкілетті орган салу мен қайта жаңғыртуға жол бермеуі тиіс. </w:t>
      </w:r>
      <w:r>
        <w:br/>
      </w:r>
      <w:r>
        <w:rPr>
          <w:rFonts w:ascii="Times New Roman"/>
          <w:b w:val="false"/>
          <w:i w:val="false"/>
          <w:color w:val="000000"/>
          <w:sz w:val="28"/>
        </w:rPr>
        <w:t>
 </w:t>
      </w:r>
    </w:p>
    <w:bookmarkEnd w:id="6"/>
    <w:bookmarkStart w:name="z59" w:id="7"/>
    <w:p>
      <w:pPr>
        <w:spacing w:after="0"/>
        <w:ind w:left="0"/>
        <w:jc w:val="left"/>
      </w:pPr>
      <w:r>
        <w:rPr>
          <w:rFonts w:ascii="Times New Roman"/>
          <w:b/>
          <w:i w:val="false"/>
          <w:color w:val="000000"/>
        </w:rPr>
        <w:t xml:space="preserve"> 
2-бөлім. Жобалау кезіндегі қауіпсіздік талаптары</w:t>
      </w:r>
      <w:r>
        <w:br/>
      </w:r>
      <w:r>
        <w:rPr>
          <w:rFonts w:ascii="Times New Roman"/>
          <w:b/>
          <w:i w:val="false"/>
          <w:color w:val="000000"/>
        </w:rPr>
        <w:t>
</w:t>
      </w:r>
      <w:r>
        <w:rPr>
          <w:rFonts w:ascii="Times New Roman"/>
          <w:b/>
          <w:i w:val="false"/>
          <w:color w:val="000000"/>
        </w:rPr>
        <w:t>
4. Қауіпсіздіктің негізгі техникалық талаптары</w:t>
      </w:r>
    </w:p>
    <w:bookmarkEnd w:id="7"/>
    <w:bookmarkStart w:name="z61" w:id="8"/>
    <w:p>
      <w:pPr>
        <w:spacing w:after="0"/>
        <w:ind w:left="0"/>
        <w:jc w:val="both"/>
      </w:pPr>
      <w:r>
        <w:rPr>
          <w:rFonts w:ascii="Times New Roman"/>
          <w:b w:val="false"/>
          <w:i w:val="false"/>
          <w:color w:val="000000"/>
          <w:sz w:val="28"/>
        </w:rPr>
        <w:t xml:space="preserve">
      11. Автомобиль жолының жекелеген конструктивтік элементтері, олардың қолайсыз үйлесімі, сондай-ақ тұтастай автомобиль жолының немесе оның жекелеген элементтерінің пайдалану жай-күйі, оның ішінде: </w:t>
      </w:r>
      <w:r>
        <w:br/>
      </w:r>
      <w:r>
        <w:rPr>
          <w:rFonts w:ascii="Times New Roman"/>
          <w:b w:val="false"/>
          <w:i w:val="false"/>
          <w:color w:val="000000"/>
          <w:sz w:val="28"/>
        </w:rPr>
        <w:t>
</w:t>
      </w:r>
      <w:r>
        <w:rPr>
          <w:rFonts w:ascii="Times New Roman"/>
          <w:b w:val="false"/>
          <w:i w:val="false"/>
          <w:color w:val="000000"/>
          <w:sz w:val="28"/>
        </w:rPr>
        <w:t xml:space="preserve">
      трассаның элементтері; </w:t>
      </w:r>
      <w:r>
        <w:br/>
      </w:r>
      <w:r>
        <w:rPr>
          <w:rFonts w:ascii="Times New Roman"/>
          <w:b w:val="false"/>
          <w:i w:val="false"/>
          <w:color w:val="000000"/>
          <w:sz w:val="28"/>
        </w:rPr>
        <w:t>
</w:t>
      </w:r>
      <w:r>
        <w:rPr>
          <w:rFonts w:ascii="Times New Roman"/>
          <w:b w:val="false"/>
          <w:i w:val="false"/>
          <w:color w:val="000000"/>
          <w:sz w:val="28"/>
        </w:rPr>
        <w:t xml:space="preserve">
      көлденең бейіні; </w:t>
      </w:r>
      <w:r>
        <w:br/>
      </w:r>
      <w:r>
        <w:rPr>
          <w:rFonts w:ascii="Times New Roman"/>
          <w:b w:val="false"/>
          <w:i w:val="false"/>
          <w:color w:val="000000"/>
          <w:sz w:val="28"/>
        </w:rPr>
        <w:t>
</w:t>
      </w:r>
      <w:r>
        <w:rPr>
          <w:rFonts w:ascii="Times New Roman"/>
          <w:b w:val="false"/>
          <w:i w:val="false"/>
          <w:color w:val="000000"/>
          <w:sz w:val="28"/>
        </w:rPr>
        <w:t xml:space="preserve">
      қиысулар мен жанасулар; </w:t>
      </w:r>
      <w:r>
        <w:br/>
      </w:r>
      <w:r>
        <w:rPr>
          <w:rFonts w:ascii="Times New Roman"/>
          <w:b w:val="false"/>
          <w:i w:val="false"/>
          <w:color w:val="000000"/>
          <w:sz w:val="28"/>
        </w:rPr>
        <w:t>
</w:t>
      </w:r>
      <w:r>
        <w:rPr>
          <w:rFonts w:ascii="Times New Roman"/>
          <w:b w:val="false"/>
          <w:i w:val="false"/>
          <w:color w:val="000000"/>
          <w:sz w:val="28"/>
        </w:rPr>
        <w:t xml:space="preserve">
      жол төсемі; </w:t>
      </w:r>
      <w:r>
        <w:br/>
      </w:r>
      <w:r>
        <w:rPr>
          <w:rFonts w:ascii="Times New Roman"/>
          <w:b w:val="false"/>
          <w:i w:val="false"/>
          <w:color w:val="000000"/>
          <w:sz w:val="28"/>
        </w:rPr>
        <w:t>
</w:t>
      </w:r>
      <w:r>
        <w:rPr>
          <w:rFonts w:ascii="Times New Roman"/>
          <w:b w:val="false"/>
          <w:i w:val="false"/>
          <w:color w:val="000000"/>
          <w:sz w:val="28"/>
        </w:rPr>
        <w:t xml:space="preserve">
      жер төсемі; </w:t>
      </w:r>
      <w:r>
        <w:br/>
      </w:r>
      <w:r>
        <w:rPr>
          <w:rFonts w:ascii="Times New Roman"/>
          <w:b w:val="false"/>
          <w:i w:val="false"/>
          <w:color w:val="000000"/>
          <w:sz w:val="28"/>
        </w:rPr>
        <w:t>
</w:t>
      </w:r>
      <w:r>
        <w:rPr>
          <w:rFonts w:ascii="Times New Roman"/>
          <w:b w:val="false"/>
          <w:i w:val="false"/>
          <w:color w:val="000000"/>
          <w:sz w:val="28"/>
        </w:rPr>
        <w:t xml:space="preserve">
      көпірлі құрылыстар, су өткізу құбырлары; </w:t>
      </w:r>
      <w:r>
        <w:br/>
      </w:r>
      <w:r>
        <w:rPr>
          <w:rFonts w:ascii="Times New Roman"/>
          <w:b w:val="false"/>
          <w:i w:val="false"/>
          <w:color w:val="000000"/>
          <w:sz w:val="28"/>
        </w:rPr>
        <w:t>
</w:t>
      </w:r>
      <w:r>
        <w:rPr>
          <w:rFonts w:ascii="Times New Roman"/>
          <w:b w:val="false"/>
          <w:i w:val="false"/>
          <w:color w:val="000000"/>
          <w:sz w:val="28"/>
        </w:rPr>
        <w:t xml:space="preserve">
      инженерлік жайғастыру құрылыстары; </w:t>
      </w:r>
      <w:r>
        <w:br/>
      </w:r>
      <w:r>
        <w:rPr>
          <w:rFonts w:ascii="Times New Roman"/>
          <w:b w:val="false"/>
          <w:i w:val="false"/>
          <w:color w:val="000000"/>
          <w:sz w:val="28"/>
        </w:rPr>
        <w:t>
</w:t>
      </w:r>
      <w:r>
        <w:rPr>
          <w:rFonts w:ascii="Times New Roman"/>
          <w:b w:val="false"/>
          <w:i w:val="false"/>
          <w:color w:val="000000"/>
          <w:sz w:val="28"/>
        </w:rPr>
        <w:t xml:space="preserve">
      жол сервисі ұйымдары; </w:t>
      </w:r>
      <w:r>
        <w:br/>
      </w:r>
      <w:r>
        <w:rPr>
          <w:rFonts w:ascii="Times New Roman"/>
          <w:b w:val="false"/>
          <w:i w:val="false"/>
          <w:color w:val="000000"/>
          <w:sz w:val="28"/>
        </w:rPr>
        <w:t>
</w:t>
      </w:r>
      <w:r>
        <w:rPr>
          <w:rFonts w:ascii="Times New Roman"/>
          <w:b w:val="false"/>
          <w:i w:val="false"/>
          <w:color w:val="000000"/>
          <w:sz w:val="28"/>
        </w:rPr>
        <w:t xml:space="preserve">
      пайдаланымдық жай-күйі жобалау кезіндегі тәуекел көздері болуы мүмкін. </w:t>
      </w:r>
      <w:r>
        <w:br/>
      </w:r>
      <w:r>
        <w:rPr>
          <w:rFonts w:ascii="Times New Roman"/>
          <w:b w:val="false"/>
          <w:i w:val="false"/>
          <w:color w:val="000000"/>
          <w:sz w:val="28"/>
        </w:rPr>
        <w:t>
</w:t>
      </w:r>
      <w:r>
        <w:rPr>
          <w:rFonts w:ascii="Times New Roman"/>
          <w:b w:val="false"/>
          <w:i w:val="false"/>
          <w:color w:val="000000"/>
          <w:sz w:val="28"/>
        </w:rPr>
        <w:t xml:space="preserve">
      12. Автомобиль жолы трассасының элементтеріне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автомобиль жолы трассасының негізгі элементтері жоспардағы түзу сызықтар мен қисық сызықтар, ұдайы еңісі бар учаскелер және тік қисықтар болып табылады; </w:t>
      </w:r>
      <w:r>
        <w:br/>
      </w:r>
      <w:r>
        <w:rPr>
          <w:rFonts w:ascii="Times New Roman"/>
          <w:b w:val="false"/>
          <w:i w:val="false"/>
          <w:color w:val="000000"/>
          <w:sz w:val="28"/>
        </w:rPr>
        <w:t>
</w:t>
      </w:r>
      <w:r>
        <w:rPr>
          <w:rFonts w:ascii="Times New Roman"/>
          <w:b w:val="false"/>
          <w:i w:val="false"/>
          <w:color w:val="000000"/>
          <w:sz w:val="28"/>
        </w:rPr>
        <w:t xml:space="preserve">
      2) автомобиль жолы трассасы оның элементтері өзара және сол жердің қоршаған ландшафтымен үйлесімді қиысатын бір қалыпты кеңістік сызығы болып келуі тиіс. Автомобиль жолдары трассалары элементтерінің ауысу заңдылығы рельефтің негізгі нысандарының өзгерістеріне сәйкес келуі тиіс; </w:t>
      </w:r>
      <w:r>
        <w:br/>
      </w:r>
      <w:r>
        <w:rPr>
          <w:rFonts w:ascii="Times New Roman"/>
          <w:b w:val="false"/>
          <w:i w:val="false"/>
          <w:color w:val="000000"/>
          <w:sz w:val="28"/>
        </w:rPr>
        <w:t>
</w:t>
      </w:r>
      <w:r>
        <w:rPr>
          <w:rFonts w:ascii="Times New Roman"/>
          <w:b w:val="false"/>
          <w:i w:val="false"/>
          <w:color w:val="000000"/>
          <w:sz w:val="28"/>
        </w:rPr>
        <w:t xml:space="preserve">
      3) трасса бұрылысы бұрыштарының шыңдары мен бойлық бейін сынықтарын біріктіруге ұмтылу керек. Ерекшелік тәртібімен олардың шыңдарын аздап, бірақ тік қисық ұзындығының төрттен бір бөлігінен аспайтындай жылжытуға жол беріледі. Бұл ретте жоспардағы қисықтың ұзындығы тік дөңес қисықтың ұзындығынан дөңгеленудің әрбір жағынан кемінде 20 - 100 метрге артық болуы тиіс. </w:t>
      </w:r>
      <w:r>
        <w:br/>
      </w:r>
      <w:r>
        <w:rPr>
          <w:rFonts w:ascii="Times New Roman"/>
          <w:b w:val="false"/>
          <w:i w:val="false"/>
          <w:color w:val="000000"/>
          <w:sz w:val="28"/>
        </w:rPr>
        <w:t>
</w:t>
      </w:r>
      <w:r>
        <w:rPr>
          <w:rFonts w:ascii="Times New Roman"/>
          <w:b w:val="false"/>
          <w:i w:val="false"/>
          <w:color w:val="000000"/>
          <w:sz w:val="28"/>
        </w:rPr>
        <w:t xml:space="preserve">
      Тік иілген қисықтың ұзындығын жоспардағы қисықтың ұзындығына тең етіп қабылдау керек. Осы қисықтардың бір-біріне қатысты орнынан жылжуын болдырмау мүмкін болмаған кезде қозғалыс қауіпсіздігін арттыру және бойлық бейін сынығының алдында тік иілген қисықтың төмен түсетін тармағында автомобильдің басқарылуын жақсарту мақсатында жоспардағы қисықты солға бұрылыс бұрышымен орналастыру керек; </w:t>
      </w:r>
      <w:r>
        <w:br/>
      </w:r>
      <w:r>
        <w:rPr>
          <w:rFonts w:ascii="Times New Roman"/>
          <w:b w:val="false"/>
          <w:i w:val="false"/>
          <w:color w:val="000000"/>
          <w:sz w:val="28"/>
        </w:rPr>
        <w:t>
</w:t>
      </w:r>
      <w:r>
        <w:rPr>
          <w:rFonts w:ascii="Times New Roman"/>
          <w:b w:val="false"/>
          <w:i w:val="false"/>
          <w:color w:val="000000"/>
          <w:sz w:val="28"/>
        </w:rPr>
        <w:t xml:space="preserve">
      4) жол жеткілікті үлкен арақашықтықты көрінетіндей анық болуы тиіс. Жолдың және жол бойындағы белдеудің көрінетін учаскелері қозғалыс бағытының өзгеретіндігі туралы уақтылы белгі беруі тиіс. Жолдың анық көшуін қамтамасыз ету қажет болатын арақашықтық басып озу кезінде қарама-қарсы бағыттағы автомобильді көру қашықтығынан кем болмауы тиіс; </w:t>
      </w:r>
      <w:r>
        <w:br/>
      </w:r>
      <w:r>
        <w:rPr>
          <w:rFonts w:ascii="Times New Roman"/>
          <w:b w:val="false"/>
          <w:i w:val="false"/>
          <w:color w:val="000000"/>
          <w:sz w:val="28"/>
        </w:rPr>
        <w:t>
</w:t>
      </w:r>
      <w:r>
        <w:rPr>
          <w:rFonts w:ascii="Times New Roman"/>
          <w:b w:val="false"/>
          <w:i w:val="false"/>
          <w:color w:val="000000"/>
          <w:sz w:val="28"/>
        </w:rPr>
        <w:t xml:space="preserve">
      5) тік дөңес қисықтардың радиустарын жол бетінің көрінуін (I техникалық санаттағы жолдар үшін, сондай-ақ қозғалыстың қарама-қарсы бағыттары дербес жер төсемінде орналасқан өзге санаттағы жол учаскелері үшін) және қарама-қарсы автомобильдің көрінуін (өзге санаттағы жолдар үшін) қамтамасыз ету жағдайын негізге ала отырып қабылдау керек; </w:t>
      </w:r>
      <w:r>
        <w:br/>
      </w:r>
      <w:r>
        <w:rPr>
          <w:rFonts w:ascii="Times New Roman"/>
          <w:b w:val="false"/>
          <w:i w:val="false"/>
          <w:color w:val="000000"/>
          <w:sz w:val="28"/>
        </w:rPr>
        <w:t>
</w:t>
      </w:r>
      <w:r>
        <w:rPr>
          <w:rFonts w:ascii="Times New Roman"/>
          <w:b w:val="false"/>
          <w:i w:val="false"/>
          <w:color w:val="000000"/>
          <w:sz w:val="28"/>
        </w:rPr>
        <w:t xml:space="preserve">
      6) тік иілген қисықтардың радиустары автомобильдің есепті қозғалу жылдамдығы кезінде рұқсат етілетін шамадан тыс асқын жүктемелерді қамтамасыз ету шарттары негізге алына отырып белгіленуі тиіс; </w:t>
      </w:r>
      <w:r>
        <w:br/>
      </w:r>
      <w:r>
        <w:rPr>
          <w:rFonts w:ascii="Times New Roman"/>
          <w:b w:val="false"/>
          <w:i w:val="false"/>
          <w:color w:val="000000"/>
          <w:sz w:val="28"/>
        </w:rPr>
        <w:t>
</w:t>
      </w:r>
      <w:r>
        <w:rPr>
          <w:rFonts w:ascii="Times New Roman"/>
          <w:b w:val="false"/>
          <w:i w:val="false"/>
          <w:color w:val="000000"/>
          <w:sz w:val="28"/>
        </w:rPr>
        <w:t xml:space="preserve">
      7) жоспарда қисықтар тұрақты немесе ауыспалы қисықтық радиусына ие бола алады. Қозғалыстың қауіпсіздік, ыңғайлылық және жайлылық шарттары бойынша жобалау кезінде ауыспалы радиустың қисықтарына (клотоидтарға) артықшылық беру керек. Жоспардағы таңдап алынған қисықтың түрі мен оның радиусының (клотоидтар үшін - өлшем мен ең аз радиус) шамасы автомобиль жолының көзге көрінетін бір қалыптылығын және оның сол жердегі қоршаған ландшафпен байланысуын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8) жоспардағы қисықтың ең аз радиусы осы техникалық санаттағы жол үшін көлік құралдарының рұқсат етілетін жылдамдығын іске асыру кезінде автомобиль жолының қисық сызықты учаскесінің ылғалды және таза жол жамылғысымен автомобильдің қауіпсіз, ыңғайлы және жайлы жүріп өтуін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9) жаңа автомобиль жолдарын жобалау кезінде жоспарда ұзындығы үш-бес километрден артық түзулерді қолдануға жол берілмейді. Әдетте, жоспардағы түзудің ұзындығын ол бойынша екі-үш минуттан аспайтын қозғалыс шартымен шектеу керек. </w:t>
      </w:r>
      <w:r>
        <w:br/>
      </w:r>
      <w:r>
        <w:rPr>
          <w:rFonts w:ascii="Times New Roman"/>
          <w:b w:val="false"/>
          <w:i w:val="false"/>
          <w:color w:val="000000"/>
          <w:sz w:val="28"/>
        </w:rPr>
        <w:t>
</w:t>
      </w:r>
      <w:r>
        <w:rPr>
          <w:rFonts w:ascii="Times New Roman"/>
          <w:b w:val="false"/>
          <w:i w:val="false"/>
          <w:color w:val="000000"/>
          <w:sz w:val="28"/>
        </w:rPr>
        <w:t xml:space="preserve">
      Автомобиль жолының бүкіл ұзақтығы бойынша түзу сызықты және қисық сызықты учаскелер ұзақтығының заңды және біртіндеп өзгеруін көздеген жөн. Жоспардағы аралас қисықтардың радиусы 1,3 еседен артық өзгешеленбеуі тиіс. </w:t>
      </w:r>
      <w:r>
        <w:br/>
      </w:r>
      <w:r>
        <w:rPr>
          <w:rFonts w:ascii="Times New Roman"/>
          <w:b w:val="false"/>
          <w:i w:val="false"/>
          <w:color w:val="000000"/>
          <w:sz w:val="28"/>
        </w:rPr>
        <w:t>
</w:t>
      </w:r>
      <w:r>
        <w:rPr>
          <w:rFonts w:ascii="Times New Roman"/>
          <w:b w:val="false"/>
          <w:i w:val="false"/>
          <w:color w:val="000000"/>
          <w:sz w:val="28"/>
        </w:rPr>
        <w:t xml:space="preserve">
      Көрсетілген параметрлерді сақтау мүмкін болмаған жағдайда автомобиль жолдарының жобаларында жолдардың ұзын түзу сызықты бөліктерін көгалдандыру және жайғастыру құралдарымен, сондай-ақ жол қозғалысына қызмет көрсететін кәсіпорындарды орналастырумен бірқатар қысқа учаскелерге бөлуді көздеу қажет; </w:t>
      </w:r>
      <w:r>
        <w:br/>
      </w:r>
      <w:r>
        <w:rPr>
          <w:rFonts w:ascii="Times New Roman"/>
          <w:b w:val="false"/>
          <w:i w:val="false"/>
          <w:color w:val="000000"/>
          <w:sz w:val="28"/>
        </w:rPr>
        <w:t>
</w:t>
      </w:r>
      <w:r>
        <w:rPr>
          <w:rFonts w:ascii="Times New Roman"/>
          <w:b w:val="false"/>
          <w:i w:val="false"/>
          <w:color w:val="000000"/>
          <w:sz w:val="28"/>
        </w:rPr>
        <w:t xml:space="preserve">
      10) автомобиль жолының бойлық еңісі автомобиль жолдарының тиісті санаттары мен қозғалыс шарттары үшін көлік құралдары қозғалысының рұқсат етілген жылдамдықтарын қауіпсіз іске асыру мүмкіндігін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Жобаланатын жол бойынша қозғалыстың перспективалық қарқындылығы мен құрамына, сондай-ақ еңістігі берілген жол учаскесінің ұзақтығына байланысты бойлық еңістердің шекті мәндерін қолдану қажеттілігі кезінде қосымша қозғалыс жолақтарын, бірінші кезекте, өрлеу бағытында орналастыруды көздеген жөн; </w:t>
      </w:r>
      <w:r>
        <w:br/>
      </w:r>
      <w:r>
        <w:rPr>
          <w:rFonts w:ascii="Times New Roman"/>
          <w:b w:val="false"/>
          <w:i w:val="false"/>
          <w:color w:val="000000"/>
          <w:sz w:val="28"/>
        </w:rPr>
        <w:t>
</w:t>
      </w:r>
      <w:r>
        <w:rPr>
          <w:rFonts w:ascii="Times New Roman"/>
          <w:b w:val="false"/>
          <w:i w:val="false"/>
          <w:color w:val="000000"/>
          <w:sz w:val="28"/>
        </w:rPr>
        <w:t xml:space="preserve">
      11) шекті бойлық еңісі бар учаскелердің ұзындығы белгіленген нормативтердің шектерімен шектелуі тиіс; </w:t>
      </w:r>
      <w:r>
        <w:br/>
      </w:r>
      <w:r>
        <w:rPr>
          <w:rFonts w:ascii="Times New Roman"/>
          <w:b w:val="false"/>
          <w:i w:val="false"/>
          <w:color w:val="000000"/>
          <w:sz w:val="28"/>
        </w:rPr>
        <w:t>
</w:t>
      </w:r>
      <w:r>
        <w:rPr>
          <w:rFonts w:ascii="Times New Roman"/>
          <w:b w:val="false"/>
          <w:i w:val="false"/>
          <w:color w:val="000000"/>
          <w:sz w:val="28"/>
        </w:rPr>
        <w:t xml:space="preserve">
      12) таулы жерлердегі автомобиль жолдарында қозғалыс қауіпсіздігін арттыру мақсатында ұзаққа созылған 60 % артық бойлық еңістер 20 % және одан кем бойлық еңісі бар жазық көтерілу учаскелермен немесе автомобиль қозғалтқышының жұмыс режимін өзгертуге, ал қажет болған кезде автомобильді тоқтатуды қамтамасыз етуге мүмкіндік беретін көлденең алаңшалармен алмасуы тиіс; </w:t>
      </w:r>
      <w:r>
        <w:br/>
      </w:r>
      <w:r>
        <w:rPr>
          <w:rFonts w:ascii="Times New Roman"/>
          <w:b w:val="false"/>
          <w:i w:val="false"/>
          <w:color w:val="000000"/>
          <w:sz w:val="28"/>
        </w:rPr>
        <w:t>
</w:t>
      </w:r>
      <w:r>
        <w:rPr>
          <w:rFonts w:ascii="Times New Roman"/>
          <w:b w:val="false"/>
          <w:i w:val="false"/>
          <w:color w:val="000000"/>
          <w:sz w:val="28"/>
        </w:rPr>
        <w:t xml:space="preserve">
      13) 50%-дан артық еңістері бар ұзақ түсу кезіндегі таулы автомобиль жолдарында жүру бөлігінің оң жағынан авариялық түсетін жолдарды салу керек, олардың ұзындығы, қарсы бойлық еңісі және жол төсемінің түрі автопоездың тоқтау мүмкіндігін негізге ала есептеумен белгіленуі қажет; </w:t>
      </w:r>
      <w:r>
        <w:br/>
      </w:r>
      <w:r>
        <w:rPr>
          <w:rFonts w:ascii="Times New Roman"/>
          <w:b w:val="false"/>
          <w:i w:val="false"/>
          <w:color w:val="000000"/>
          <w:sz w:val="28"/>
        </w:rPr>
        <w:t>
</w:t>
      </w:r>
      <w:r>
        <w:rPr>
          <w:rFonts w:ascii="Times New Roman"/>
          <w:b w:val="false"/>
          <w:i w:val="false"/>
          <w:color w:val="000000"/>
          <w:sz w:val="28"/>
        </w:rPr>
        <w:t xml:space="preserve">
      14) ашық жерлердегі автомобиль жолдарының трассасын қар басып қалудан қорғау мақсатында қыс кезіндегі үстем желдердің бағытына параллель бағытта немесе осы бағытқа шағын бұрышпен салуға басымдық берген дұрыс. </w:t>
      </w:r>
      <w:r>
        <w:br/>
      </w:r>
      <w:r>
        <w:rPr>
          <w:rFonts w:ascii="Times New Roman"/>
          <w:b w:val="false"/>
          <w:i w:val="false"/>
          <w:color w:val="000000"/>
          <w:sz w:val="28"/>
        </w:rPr>
        <w:t>
</w:t>
      </w:r>
      <w:r>
        <w:rPr>
          <w:rFonts w:ascii="Times New Roman"/>
          <w:b w:val="false"/>
          <w:i w:val="false"/>
          <w:color w:val="000000"/>
          <w:sz w:val="28"/>
        </w:rPr>
        <w:t xml:space="preserve">
      Автомобиль жолдарының жобаларында қар басып қалудан қорғау жөнінде мынадай қосымша шараларды көздеу қажет: </w:t>
      </w:r>
      <w:r>
        <w:br/>
      </w:r>
      <w:r>
        <w:rPr>
          <w:rFonts w:ascii="Times New Roman"/>
          <w:b w:val="false"/>
          <w:i w:val="false"/>
          <w:color w:val="000000"/>
          <w:sz w:val="28"/>
        </w:rPr>
        <w:t>
</w:t>
      </w:r>
      <w:r>
        <w:rPr>
          <w:rFonts w:ascii="Times New Roman"/>
          <w:b w:val="false"/>
          <w:i w:val="false"/>
          <w:color w:val="000000"/>
          <w:sz w:val="28"/>
        </w:rPr>
        <w:t xml:space="preserve">
      үйінділерді жобалау кезінде мүмкін болатын артуымен белгіленген қар жабынының есептік деңгейімен жер төсемі жиегінің талап етілетін биіктігін қамтамасыз ету; </w:t>
      </w:r>
      <w:r>
        <w:br/>
      </w:r>
      <w:r>
        <w:rPr>
          <w:rFonts w:ascii="Times New Roman"/>
          <w:b w:val="false"/>
          <w:i w:val="false"/>
          <w:color w:val="000000"/>
          <w:sz w:val="28"/>
        </w:rPr>
        <w:t>
</w:t>
      </w:r>
      <w:r>
        <w:rPr>
          <w:rFonts w:ascii="Times New Roman"/>
          <w:b w:val="false"/>
          <w:i w:val="false"/>
          <w:color w:val="000000"/>
          <w:sz w:val="28"/>
        </w:rPr>
        <w:t xml:space="preserve">
      жер төсемін сүйір көлденең бейімге келтіру; </w:t>
      </w:r>
      <w:r>
        <w:br/>
      </w:r>
      <w:r>
        <w:rPr>
          <w:rFonts w:ascii="Times New Roman"/>
          <w:b w:val="false"/>
          <w:i w:val="false"/>
          <w:color w:val="000000"/>
          <w:sz w:val="28"/>
        </w:rPr>
        <w:t>
</w:t>
      </w:r>
      <w:r>
        <w:rPr>
          <w:rFonts w:ascii="Times New Roman"/>
          <w:b w:val="false"/>
          <w:i w:val="false"/>
          <w:color w:val="000000"/>
          <w:sz w:val="28"/>
        </w:rPr>
        <w:t xml:space="preserve">
      терең ойықтардың көлденең бейінінде бермдер жасау; </w:t>
      </w:r>
      <w:r>
        <w:br/>
      </w:r>
      <w:r>
        <w:rPr>
          <w:rFonts w:ascii="Times New Roman"/>
          <w:b w:val="false"/>
          <w:i w:val="false"/>
          <w:color w:val="000000"/>
          <w:sz w:val="28"/>
        </w:rPr>
        <w:t>
</w:t>
      </w:r>
      <w:r>
        <w:rPr>
          <w:rFonts w:ascii="Times New Roman"/>
          <w:b w:val="false"/>
          <w:i w:val="false"/>
          <w:color w:val="000000"/>
          <w:sz w:val="28"/>
        </w:rPr>
        <w:t xml:space="preserve">
      қардан қорғайтын екпе ағаштар отырғызу; </w:t>
      </w:r>
      <w:r>
        <w:br/>
      </w:r>
      <w:r>
        <w:rPr>
          <w:rFonts w:ascii="Times New Roman"/>
          <w:b w:val="false"/>
          <w:i w:val="false"/>
          <w:color w:val="000000"/>
          <w:sz w:val="28"/>
        </w:rPr>
        <w:t>
</w:t>
      </w:r>
      <w:r>
        <w:rPr>
          <w:rFonts w:ascii="Times New Roman"/>
          <w:b w:val="false"/>
          <w:i w:val="false"/>
          <w:color w:val="000000"/>
          <w:sz w:val="28"/>
        </w:rPr>
        <w:t xml:space="preserve">
      қардан қорғайтын шарбақтарды, қалқандарды немесе торларды орнату; </w:t>
      </w:r>
      <w:r>
        <w:br/>
      </w:r>
      <w:r>
        <w:rPr>
          <w:rFonts w:ascii="Times New Roman"/>
          <w:b w:val="false"/>
          <w:i w:val="false"/>
          <w:color w:val="000000"/>
          <w:sz w:val="28"/>
        </w:rPr>
        <w:t>
</w:t>
      </w:r>
      <w:r>
        <w:rPr>
          <w:rFonts w:ascii="Times New Roman"/>
          <w:b w:val="false"/>
          <w:i w:val="false"/>
          <w:color w:val="000000"/>
          <w:sz w:val="28"/>
        </w:rPr>
        <w:t xml:space="preserve">
      15) жыралы жерде автомобиль жолының трассасын жыраның транзиттік аймағына салу керек, ал жолдар жыраның бас жағында орналасқан жағдайда жыраның одан әрі даму қатерін жою немесе төмендету жөніндегі гидротехникалық шаралар көздеу қажет; </w:t>
      </w:r>
      <w:r>
        <w:br/>
      </w:r>
      <w:r>
        <w:rPr>
          <w:rFonts w:ascii="Times New Roman"/>
          <w:b w:val="false"/>
          <w:i w:val="false"/>
          <w:color w:val="000000"/>
          <w:sz w:val="28"/>
        </w:rPr>
        <w:t>
</w:t>
      </w:r>
      <w:r>
        <w:rPr>
          <w:rFonts w:ascii="Times New Roman"/>
          <w:b w:val="false"/>
          <w:i w:val="false"/>
          <w:color w:val="000000"/>
          <w:sz w:val="28"/>
        </w:rPr>
        <w:t xml:space="preserve">
      16) автомобиль жолдарының трассасын көшкін баурайларының жоғарғы жағынан айналдырып өте салу керек, ал ондай баурайларды қиып өтпеу мүмкін болмаған кезде оның табан бөлігіндегі аласа үйіндінің көшкін массиві арқылы өткен жөн. Көшкін болатын учаскелерде ойықтардың, баспалдақтардың, биік үйінділердің болуына жол берілмейді. </w:t>
      </w:r>
      <w:r>
        <w:br/>
      </w:r>
      <w:r>
        <w:rPr>
          <w:rFonts w:ascii="Times New Roman"/>
          <w:b w:val="false"/>
          <w:i w:val="false"/>
          <w:color w:val="000000"/>
          <w:sz w:val="28"/>
        </w:rPr>
        <w:t>
</w:t>
      </w:r>
      <w:r>
        <w:rPr>
          <w:rFonts w:ascii="Times New Roman"/>
          <w:b w:val="false"/>
          <w:i w:val="false"/>
          <w:color w:val="000000"/>
          <w:sz w:val="28"/>
        </w:rPr>
        <w:t xml:space="preserve">
      Автомобиль жолдарының жобаларында мынадай жолдармен көшкін баурайлардың тұрақтылығын арттыруға бағытталған шараларды іске асыруды көздеу қажет: </w:t>
      </w:r>
      <w:r>
        <w:br/>
      </w:r>
      <w:r>
        <w:rPr>
          <w:rFonts w:ascii="Times New Roman"/>
          <w:b w:val="false"/>
          <w:i w:val="false"/>
          <w:color w:val="000000"/>
          <w:sz w:val="28"/>
        </w:rPr>
        <w:t>
</w:t>
      </w:r>
      <w:r>
        <w:rPr>
          <w:rFonts w:ascii="Times New Roman"/>
          <w:b w:val="false"/>
          <w:i w:val="false"/>
          <w:color w:val="000000"/>
          <w:sz w:val="28"/>
        </w:rPr>
        <w:t xml:space="preserve">
      жер асты және жер үсті суларын бұруды дұрыс ұйымдастыру; </w:t>
      </w:r>
      <w:r>
        <w:br/>
      </w:r>
      <w:r>
        <w:rPr>
          <w:rFonts w:ascii="Times New Roman"/>
          <w:b w:val="false"/>
          <w:i w:val="false"/>
          <w:color w:val="000000"/>
          <w:sz w:val="28"/>
        </w:rPr>
        <w:t>
</w:t>
      </w:r>
      <w:r>
        <w:rPr>
          <w:rFonts w:ascii="Times New Roman"/>
          <w:b w:val="false"/>
          <w:i w:val="false"/>
          <w:color w:val="000000"/>
          <w:sz w:val="28"/>
        </w:rPr>
        <w:t xml:space="preserve">
      топырақты кесу арқылы көшкін болатын баурайдың жүктемесін ішінара азайту; </w:t>
      </w:r>
      <w:r>
        <w:br/>
      </w:r>
      <w:r>
        <w:rPr>
          <w:rFonts w:ascii="Times New Roman"/>
          <w:b w:val="false"/>
          <w:i w:val="false"/>
          <w:color w:val="000000"/>
          <w:sz w:val="28"/>
        </w:rPr>
        <w:t>
</w:t>
      </w:r>
      <w:r>
        <w:rPr>
          <w:rFonts w:ascii="Times New Roman"/>
          <w:b w:val="false"/>
          <w:i w:val="false"/>
          <w:color w:val="000000"/>
          <w:sz w:val="28"/>
        </w:rPr>
        <w:t xml:space="preserve">
      тірек қабырғаларын орнықтыру; </w:t>
      </w:r>
      <w:r>
        <w:br/>
      </w:r>
      <w:r>
        <w:rPr>
          <w:rFonts w:ascii="Times New Roman"/>
          <w:b w:val="false"/>
          <w:i w:val="false"/>
          <w:color w:val="000000"/>
          <w:sz w:val="28"/>
        </w:rPr>
        <w:t>
</w:t>
      </w:r>
      <w:r>
        <w:rPr>
          <w:rFonts w:ascii="Times New Roman"/>
          <w:b w:val="false"/>
          <w:i w:val="false"/>
          <w:color w:val="000000"/>
          <w:sz w:val="28"/>
        </w:rPr>
        <w:t xml:space="preserve">
      жер төсемінің төменгі жағынан контрбанкет құру; </w:t>
      </w:r>
      <w:r>
        <w:br/>
      </w:r>
      <w:r>
        <w:rPr>
          <w:rFonts w:ascii="Times New Roman"/>
          <w:b w:val="false"/>
          <w:i w:val="false"/>
          <w:color w:val="000000"/>
          <w:sz w:val="28"/>
        </w:rPr>
        <w:t>
</w:t>
      </w:r>
      <w:r>
        <w:rPr>
          <w:rFonts w:ascii="Times New Roman"/>
          <w:b w:val="false"/>
          <w:i w:val="false"/>
          <w:color w:val="000000"/>
          <w:sz w:val="28"/>
        </w:rPr>
        <w:t xml:space="preserve">
      ағаштар мен бұталарды отырғызу; </w:t>
      </w:r>
      <w:r>
        <w:br/>
      </w:r>
      <w:r>
        <w:rPr>
          <w:rFonts w:ascii="Times New Roman"/>
          <w:b w:val="false"/>
          <w:i w:val="false"/>
          <w:color w:val="000000"/>
          <w:sz w:val="28"/>
        </w:rPr>
        <w:t>
</w:t>
      </w:r>
      <w:r>
        <w:rPr>
          <w:rFonts w:ascii="Times New Roman"/>
          <w:b w:val="false"/>
          <w:i w:val="false"/>
          <w:color w:val="000000"/>
          <w:sz w:val="28"/>
        </w:rPr>
        <w:t xml:space="preserve">
      17) таулы жерлердегі автомобиль жолдарының трассасын көшкін мен сел қаупі бар баурайлардың жоғарғы жағынан салу керек. Мұндай учаскелерді айналып өтуі мүмкін болмаған жағдайда автомобиль жолын жолға, жол құрылыстарына және жүріп келе жатқан көлікке қауіптілік тудырмай, көшкін немесе сел тар және терең жазықтар арқылы өтетін жерлерге орналастыру керек. </w:t>
      </w:r>
      <w:r>
        <w:br/>
      </w:r>
      <w:r>
        <w:rPr>
          <w:rFonts w:ascii="Times New Roman"/>
          <w:b w:val="false"/>
          <w:i w:val="false"/>
          <w:color w:val="000000"/>
          <w:sz w:val="28"/>
        </w:rPr>
        <w:t>
</w:t>
      </w:r>
      <w:r>
        <w:rPr>
          <w:rFonts w:ascii="Times New Roman"/>
          <w:b w:val="false"/>
          <w:i w:val="false"/>
          <w:color w:val="000000"/>
          <w:sz w:val="28"/>
        </w:rPr>
        <w:t xml:space="preserve">
      Көшкін қаупі бар баурайлармен қиылысу қажет болған жағдайда жобада мыналар жөнінде шаралар көзделуі тиіс: </w:t>
      </w:r>
      <w:r>
        <w:br/>
      </w:r>
      <w:r>
        <w:rPr>
          <w:rFonts w:ascii="Times New Roman"/>
          <w:b w:val="false"/>
          <w:i w:val="false"/>
          <w:color w:val="000000"/>
          <w:sz w:val="28"/>
        </w:rPr>
        <w:t>
</w:t>
      </w:r>
      <w:r>
        <w:rPr>
          <w:rFonts w:ascii="Times New Roman"/>
          <w:b w:val="false"/>
          <w:i w:val="false"/>
          <w:color w:val="000000"/>
          <w:sz w:val="28"/>
        </w:rPr>
        <w:t xml:space="preserve">
      көшкін массаларын жолдан ауытқыту; </w:t>
      </w:r>
      <w:r>
        <w:br/>
      </w:r>
      <w:r>
        <w:rPr>
          <w:rFonts w:ascii="Times New Roman"/>
          <w:b w:val="false"/>
          <w:i w:val="false"/>
          <w:color w:val="000000"/>
          <w:sz w:val="28"/>
        </w:rPr>
        <w:t>
</w:t>
      </w:r>
      <w:r>
        <w:rPr>
          <w:rFonts w:ascii="Times New Roman"/>
          <w:b w:val="false"/>
          <w:i w:val="false"/>
          <w:color w:val="000000"/>
          <w:sz w:val="28"/>
        </w:rPr>
        <w:t xml:space="preserve">
      көшкін жиналатын бассейндерде қардың жиналуын азайту; </w:t>
      </w:r>
      <w:r>
        <w:br/>
      </w:r>
      <w:r>
        <w:rPr>
          <w:rFonts w:ascii="Times New Roman"/>
          <w:b w:val="false"/>
          <w:i w:val="false"/>
          <w:color w:val="000000"/>
          <w:sz w:val="28"/>
        </w:rPr>
        <w:t>
</w:t>
      </w:r>
      <w:r>
        <w:rPr>
          <w:rFonts w:ascii="Times New Roman"/>
          <w:b w:val="false"/>
          <w:i w:val="false"/>
          <w:color w:val="000000"/>
          <w:sz w:val="28"/>
        </w:rPr>
        <w:t xml:space="preserve">
      баурайлардағы қардың тұрақтылығын арттыру; </w:t>
      </w:r>
      <w:r>
        <w:br/>
      </w:r>
      <w:r>
        <w:rPr>
          <w:rFonts w:ascii="Times New Roman"/>
          <w:b w:val="false"/>
          <w:i w:val="false"/>
          <w:color w:val="000000"/>
          <w:sz w:val="28"/>
        </w:rPr>
        <w:t>
</w:t>
      </w:r>
      <w:r>
        <w:rPr>
          <w:rFonts w:ascii="Times New Roman"/>
          <w:b w:val="false"/>
          <w:i w:val="false"/>
          <w:color w:val="000000"/>
          <w:sz w:val="28"/>
        </w:rPr>
        <w:t xml:space="preserve">
      көшкіннің қозғалысын баяулату; </w:t>
      </w:r>
      <w:r>
        <w:br/>
      </w:r>
      <w:r>
        <w:rPr>
          <w:rFonts w:ascii="Times New Roman"/>
          <w:b w:val="false"/>
          <w:i w:val="false"/>
          <w:color w:val="000000"/>
          <w:sz w:val="28"/>
        </w:rPr>
        <w:t>
</w:t>
      </w:r>
      <w:r>
        <w:rPr>
          <w:rFonts w:ascii="Times New Roman"/>
          <w:b w:val="false"/>
          <w:i w:val="false"/>
          <w:color w:val="000000"/>
          <w:sz w:val="28"/>
        </w:rPr>
        <w:t xml:space="preserve">
      галереяларды немесе көлік тоннельдерін құру арқылы көшкінді жолдың үстімен өткізу. </w:t>
      </w:r>
      <w:r>
        <w:br/>
      </w:r>
      <w:r>
        <w:rPr>
          <w:rFonts w:ascii="Times New Roman"/>
          <w:b w:val="false"/>
          <w:i w:val="false"/>
          <w:color w:val="000000"/>
          <w:sz w:val="28"/>
        </w:rPr>
        <w:t>
</w:t>
      </w:r>
      <w:r>
        <w:rPr>
          <w:rFonts w:ascii="Times New Roman"/>
          <w:b w:val="false"/>
          <w:i w:val="false"/>
          <w:color w:val="000000"/>
          <w:sz w:val="28"/>
        </w:rPr>
        <w:t xml:space="preserve">
      Сел ағынын қиып өтпеу мүмкін болмаған кезде автомобиль жолын ірі тастар мен қойтастар жиналатын аймақ шегінен тыс конустың төменгі жағына орналастыруға рұқсат етіледі. Сел қаупі бар аймақта шағын көпірлер мен құбырлар түріндегі су өткізу құрылыстарын қолдануға рұқсат етілмейді. Үлкен және орташа көпірлердің саңылаулары сел ағынын қыспай, су мен селдің белгіленген ықтимал артуы массаларының есептелген шығыстары мен су деңгейінің өтуін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Төменгі санаттағы автомобиль жолдарында сел ағынын жүру бөлігінің деңгейінде орналастырылған науалар арқылы өткізуге рұқсат етіледі. Секундына жиырма текше метрге дейінгі аз шығындарымен сел ағындарын жоғарғы санаттағы автомобиль жолдарының үстімен өткізу үшін селағар құрылғыларын көздеуге болады. Сел тастандылары жиналатын аймақта орналасқан автомобиль жолдарында сел қалдықтарының көшуін ұстап қалатын құрылыстардың құрылғыларын көздеу қажет. </w:t>
      </w:r>
      <w:r>
        <w:br/>
      </w:r>
      <w:r>
        <w:rPr>
          <w:rFonts w:ascii="Times New Roman"/>
          <w:b w:val="false"/>
          <w:i w:val="false"/>
          <w:color w:val="000000"/>
          <w:sz w:val="28"/>
        </w:rPr>
        <w:t>
</w:t>
      </w:r>
      <w:r>
        <w:rPr>
          <w:rFonts w:ascii="Times New Roman"/>
          <w:b w:val="false"/>
          <w:i w:val="false"/>
          <w:color w:val="000000"/>
          <w:sz w:val="28"/>
        </w:rPr>
        <w:t xml:space="preserve">
      Автомобиль жолдарының жобалары жолдарды пайдалану процесінде жол бойғы жолақтар мен оған жанасып жатқан жерлердегі топырақтың беткі қабаттарының және топырақтың эрозиясы қаупінің алдын алу немесе төмендету жөніндегі инженерлік, гидро- және агротехникалық шараларды қамтуы тиіс; </w:t>
      </w:r>
      <w:r>
        <w:br/>
      </w:r>
      <w:r>
        <w:rPr>
          <w:rFonts w:ascii="Times New Roman"/>
          <w:b w:val="false"/>
          <w:i w:val="false"/>
          <w:color w:val="000000"/>
          <w:sz w:val="28"/>
        </w:rPr>
        <w:t>
</w:t>
      </w:r>
      <w:r>
        <w:rPr>
          <w:rFonts w:ascii="Times New Roman"/>
          <w:b w:val="false"/>
          <w:i w:val="false"/>
          <w:color w:val="000000"/>
          <w:sz w:val="28"/>
        </w:rPr>
        <w:t xml:space="preserve">
      18) шөгінділер болған жағдайда таулы жерлердегі автомобиль жолдарының трассасын тау жыныстарының желдену процестері қарқынды дамитын аймақтардан биік салған жөн. </w:t>
      </w:r>
      <w:r>
        <w:br/>
      </w:r>
      <w:r>
        <w:rPr>
          <w:rFonts w:ascii="Times New Roman"/>
          <w:b w:val="false"/>
          <w:i w:val="false"/>
          <w:color w:val="000000"/>
          <w:sz w:val="28"/>
        </w:rPr>
        <w:t>
</w:t>
      </w:r>
      <w:r>
        <w:rPr>
          <w:rFonts w:ascii="Times New Roman"/>
          <w:b w:val="false"/>
          <w:i w:val="false"/>
          <w:color w:val="000000"/>
          <w:sz w:val="28"/>
        </w:rPr>
        <w:t xml:space="preserve">
      Жылжу коэффициенті 0,5-тен кем тұрақты шөгінділерде шөгіндіні сол шөгіндінің құрамында шаң-топырақты қабаттар болмаған кезде автомобиль жолының жер төсемін орнықтыру үшін пайдалануға рұқсат етіледі. Мұндай учаскелерде жер төсемі аласа үйінділер түрінде төселуге тиіс. Шөгіндінің үстінде ойықтар мен баспалдақтардың болуына жол берілмейді. </w:t>
      </w:r>
      <w:r>
        <w:br/>
      </w:r>
      <w:r>
        <w:rPr>
          <w:rFonts w:ascii="Times New Roman"/>
          <w:b w:val="false"/>
          <w:i w:val="false"/>
          <w:color w:val="000000"/>
          <w:sz w:val="28"/>
        </w:rPr>
        <w:t>
</w:t>
      </w:r>
      <w:r>
        <w:rPr>
          <w:rFonts w:ascii="Times New Roman"/>
          <w:b w:val="false"/>
          <w:i w:val="false"/>
          <w:color w:val="000000"/>
          <w:sz w:val="28"/>
        </w:rPr>
        <w:t xml:space="preserve">
      Шөгіндіні айналып өту мүмкін болмаған жағдайда немесе ол орынсыз болған, сондай-ақ баяу өсіп келе жатқан шөгінділердің тігісінен автомобиль жолы жеткілікті дәрежеде алшақ болған кезде жер төсемінің тұрақтылығы мен жол қозғалысының қауіпсіздігін қамтамасыз ету жөнінде қосымша инженерлік іс-шараларды әзірлеумен қоса, шөгіндінің төменгі жағынан жер төсемін салуға жол беріледі; </w:t>
      </w:r>
      <w:r>
        <w:br/>
      </w:r>
      <w:r>
        <w:rPr>
          <w:rFonts w:ascii="Times New Roman"/>
          <w:b w:val="false"/>
          <w:i w:val="false"/>
          <w:color w:val="000000"/>
          <w:sz w:val="28"/>
        </w:rPr>
        <w:t>
</w:t>
      </w:r>
      <w:r>
        <w:rPr>
          <w:rFonts w:ascii="Times New Roman"/>
          <w:b w:val="false"/>
          <w:i w:val="false"/>
          <w:color w:val="000000"/>
          <w:sz w:val="28"/>
        </w:rPr>
        <w:t xml:space="preserve">
      19) опырылыстар мен тас құламалары болуы мүмкін автомобиль жолдарының учаскелерінде опырылыстарды ұстап қалатын біліктер, траншеялар және (немесе) қабырғалар, тау баурайының қауіпті учаскелерінде металл торлар немесе сым темір торларын орнатуды, автомобиль жолын салу және оны кейіннен пайдалану кезінде жеткілікті дәрежеде тұрақты емес тау баурайларын кезеңдік қарау және тастардан тазартуды көздеу қажет. </w:t>
      </w:r>
      <w:r>
        <w:br/>
      </w:r>
      <w:r>
        <w:rPr>
          <w:rFonts w:ascii="Times New Roman"/>
          <w:b w:val="false"/>
          <w:i w:val="false"/>
          <w:color w:val="000000"/>
          <w:sz w:val="28"/>
        </w:rPr>
        <w:t>
</w:t>
      </w:r>
      <w:r>
        <w:rPr>
          <w:rFonts w:ascii="Times New Roman"/>
          <w:b w:val="false"/>
          <w:i w:val="false"/>
          <w:color w:val="000000"/>
          <w:sz w:val="28"/>
        </w:rPr>
        <w:t xml:space="preserve">
      13. Автомобиль жолының көлденең бейініне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автомобиль жолының жолды қозғалыспен жүктеудің рұқсат етілген деңгейімен есептелген перспективалық кезеңнің шегінде ең жоғары қарқындылықпен көлік ағынын өткізуді қамтамасыз етуге мүмкіндік беретін қозғалыс жолағының белгіленген саны болуы тиіс; </w:t>
      </w:r>
      <w:r>
        <w:br/>
      </w:r>
      <w:r>
        <w:rPr>
          <w:rFonts w:ascii="Times New Roman"/>
          <w:b w:val="false"/>
          <w:i w:val="false"/>
          <w:color w:val="000000"/>
          <w:sz w:val="28"/>
        </w:rPr>
        <w:t>
</w:t>
      </w:r>
      <w:r>
        <w:rPr>
          <w:rFonts w:ascii="Times New Roman"/>
          <w:b w:val="false"/>
          <w:i w:val="false"/>
          <w:color w:val="000000"/>
          <w:sz w:val="28"/>
        </w:rPr>
        <w:t xml:space="preserve">
      2) қозғалыс жолағының ені автомобиль жолдарының түрлі санаттары мен көлік құралдарының түрлері үшін нақты жол жағдайларында рұқсат етілетін қозғалыс жылдамдығын қауіпсіз іске асыру мүмкіндігін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3) жүру бөлігінің көлденең бейіні жауатын жауын-шашынның көлеміне және жоспарда қисықтардың болуына байланысты бір немесе екі ылдилы болуы мүмкін. Жүру бөлігі көлденең бейінінің еңістігі жобаланатын автомобиль жолының санатына, қозғалыс жолақтарының санына, өңірдің климаттық жағдайларына және жол жамылғысының түріне байланысты 15-тен 40%-ге дейінгі шекте белгіленеді; </w:t>
      </w:r>
      <w:r>
        <w:br/>
      </w:r>
      <w:r>
        <w:rPr>
          <w:rFonts w:ascii="Times New Roman"/>
          <w:b w:val="false"/>
          <w:i w:val="false"/>
          <w:color w:val="000000"/>
          <w:sz w:val="28"/>
        </w:rPr>
        <w:t>
</w:t>
      </w:r>
      <w:r>
        <w:rPr>
          <w:rFonts w:ascii="Times New Roman"/>
          <w:b w:val="false"/>
          <w:i w:val="false"/>
          <w:color w:val="000000"/>
          <w:sz w:val="28"/>
        </w:rPr>
        <w:t xml:space="preserve">
      4) жоспардағы қисықтарда вираждарды орналастыру керек. Автомобиль жолдарындағы вираждың еңісін дөңгелену радиусының шамасына байланысты 20-60% шегінде, ал жиі көк тайғақ құбылыстары болатын аудандарда 20-40% белгілеген жөн. </w:t>
      </w:r>
      <w:r>
        <w:br/>
      </w:r>
      <w:r>
        <w:rPr>
          <w:rFonts w:ascii="Times New Roman"/>
          <w:b w:val="false"/>
          <w:i w:val="false"/>
          <w:color w:val="000000"/>
          <w:sz w:val="28"/>
        </w:rPr>
        <w:t>
</w:t>
      </w:r>
      <w:r>
        <w:rPr>
          <w:rFonts w:ascii="Times New Roman"/>
          <w:b w:val="false"/>
          <w:i w:val="false"/>
          <w:color w:val="000000"/>
          <w:sz w:val="28"/>
        </w:rPr>
        <w:t xml:space="preserve">
      Таулы жерлердегі автомобиль жолдарының шағын радиустарындағы қисықтарда үлкен көлденең еңісті вираждар салынуы мүмкін. Жобаланатын ауданның климаттық ерекшеліктерін есепке алғанда соңғының шамасы 100%-ден аспауы тиіс. Қисық жоспарда бойлық еңісі бар учаскеде орналасқан жағдайда, бұл шектеу осы дөңгеленудің бойлық және көлденең еңістерінің геометриялық сомасы болып табылатын қиғаш еңіске қатысты болады. </w:t>
      </w:r>
      <w:r>
        <w:br/>
      </w:r>
      <w:r>
        <w:rPr>
          <w:rFonts w:ascii="Times New Roman"/>
          <w:b w:val="false"/>
          <w:i w:val="false"/>
          <w:color w:val="000000"/>
          <w:sz w:val="28"/>
        </w:rPr>
        <w:t>
</w:t>
      </w:r>
      <w:r>
        <w:rPr>
          <w:rFonts w:ascii="Times New Roman"/>
          <w:b w:val="false"/>
          <w:i w:val="false"/>
          <w:color w:val="000000"/>
          <w:sz w:val="28"/>
        </w:rPr>
        <w:t xml:space="preserve">
      Таулы немесе құрылыстар салынған жерлердегі автомобиль жолдарында "сатылы вираж" деген атауға ие болған, жолдың жүру бөлігінің ені бойынша көлденең еңістің мәндері ауыспалы болып келетін вираждардың жеке жобаларын әзірлеуге рұқсат етіледі; </w:t>
      </w:r>
      <w:r>
        <w:br/>
      </w:r>
      <w:r>
        <w:rPr>
          <w:rFonts w:ascii="Times New Roman"/>
          <w:b w:val="false"/>
          <w:i w:val="false"/>
          <w:color w:val="000000"/>
          <w:sz w:val="28"/>
        </w:rPr>
        <w:t>
</w:t>
      </w:r>
      <w:r>
        <w:rPr>
          <w:rFonts w:ascii="Times New Roman"/>
          <w:b w:val="false"/>
          <w:i w:val="false"/>
          <w:color w:val="000000"/>
          <w:sz w:val="28"/>
        </w:rPr>
        <w:t>
      5) вираж шығару ауыспалы қисықтардың ұзындығында немесе оларға ұзындығы бойынша сәйкес келетiн, трассаның түзу сызықты, жоспардағы қисықтарға жанасып жатқан учаскелерiнде ұлттық стандарттар талаптарын сақтай отырып жүзеге асырылуы тиiс;</w:t>
      </w:r>
      <w:r>
        <w:br/>
      </w:r>
      <w:r>
        <w:rPr>
          <w:rFonts w:ascii="Times New Roman"/>
          <w:b w:val="false"/>
          <w:i w:val="false"/>
          <w:color w:val="000000"/>
          <w:sz w:val="28"/>
        </w:rPr>
        <w:t>
</w:t>
      </w:r>
      <w:r>
        <w:rPr>
          <w:rFonts w:ascii="Times New Roman"/>
          <w:b w:val="false"/>
          <w:i w:val="false"/>
          <w:color w:val="000000"/>
          <w:sz w:val="28"/>
        </w:rPr>
        <w:t xml:space="preserve">
      6) бөлу жолағы бар автомобиль жолдарында және қарсы қозғалыс бағыттарының жер төсемін бөлек жобалау кезінде әрбір қозғалыс бағытына арналған вираж рельефтің, гидрологиялық, гидрогеологиялық, сәулет-ландшафтық, экологиялық және сол жердің өзге де сипаттамаларының ерекшеліктерін ескеруге негізделген жеке жобалық шешімдерді қабылдай отырып дербес орындалуы керек; </w:t>
      </w:r>
      <w:r>
        <w:br/>
      </w:r>
      <w:r>
        <w:rPr>
          <w:rFonts w:ascii="Times New Roman"/>
          <w:b w:val="false"/>
          <w:i w:val="false"/>
          <w:color w:val="000000"/>
          <w:sz w:val="28"/>
        </w:rPr>
        <w:t>
</w:t>
      </w:r>
      <w:r>
        <w:rPr>
          <w:rFonts w:ascii="Times New Roman"/>
          <w:b w:val="false"/>
          <w:i w:val="false"/>
          <w:color w:val="000000"/>
          <w:sz w:val="28"/>
        </w:rPr>
        <w:t xml:space="preserve">
      7) жоспардағы радиусы мың метр және одан кем қисықтарда дөңгелену радиусының шамасын және қозғалыстың құрамын ескере отырып, жүру бөлігін кеңейтуді көздеу қажет; </w:t>
      </w:r>
      <w:r>
        <w:br/>
      </w:r>
      <w:r>
        <w:rPr>
          <w:rFonts w:ascii="Times New Roman"/>
          <w:b w:val="false"/>
          <w:i w:val="false"/>
          <w:color w:val="000000"/>
          <w:sz w:val="28"/>
        </w:rPr>
        <w:t>
</w:t>
      </w:r>
      <w:r>
        <w:rPr>
          <w:rFonts w:ascii="Times New Roman"/>
          <w:b w:val="false"/>
          <w:i w:val="false"/>
          <w:color w:val="000000"/>
          <w:sz w:val="28"/>
        </w:rPr>
        <w:t xml:space="preserve">
      8) автомобиль жолының бүкіл ұзындығында қозғалыстың әр жағынан жол жиектері жайғастырылуы тиіс. Жол жиегінің ені осы техникалық санаттағы жолдар мен көлік құралдарының түрлері үшін рұқсат етілген қозғалыс жылдамдықтарын қауіпсіз іске асыруға және қозғалыстағы көлік ағынына кедергі келтірмей, тиісті санаттағы жолдардың жүру бөлігінен тыс, көлік құралдарының аз уақытқа тоқтау мүмкіндігіне психологиялық сенімділікті қамтамасыз ету шарттарын негізге ала отырып белгіленеді; </w:t>
      </w:r>
      <w:r>
        <w:br/>
      </w:r>
      <w:r>
        <w:rPr>
          <w:rFonts w:ascii="Times New Roman"/>
          <w:b w:val="false"/>
          <w:i w:val="false"/>
          <w:color w:val="000000"/>
          <w:sz w:val="28"/>
        </w:rPr>
        <w:t>
</w:t>
      </w:r>
      <w:r>
        <w:rPr>
          <w:rFonts w:ascii="Times New Roman"/>
          <w:b w:val="false"/>
          <w:i w:val="false"/>
          <w:color w:val="000000"/>
          <w:sz w:val="28"/>
        </w:rPr>
        <w:t xml:space="preserve">
      9) жол жиегінің қозғалыс жолағымен сабақтас шеткі жолақ деп аталатын бекітілген бөлігінің жол төсемінің құрылысы жүру бөлігінің конструкциясымен бірдей болуы тиіс. </w:t>
      </w:r>
      <w:r>
        <w:br/>
      </w:r>
      <w:r>
        <w:rPr>
          <w:rFonts w:ascii="Times New Roman"/>
          <w:b w:val="false"/>
          <w:i w:val="false"/>
          <w:color w:val="000000"/>
          <w:sz w:val="28"/>
        </w:rPr>
        <w:t>
</w:t>
      </w:r>
      <w:r>
        <w:rPr>
          <w:rFonts w:ascii="Times New Roman"/>
          <w:b w:val="false"/>
          <w:i w:val="false"/>
          <w:color w:val="000000"/>
          <w:sz w:val="28"/>
        </w:rPr>
        <w:t xml:space="preserve">
      Шеткі жолақ штаттық жағдайда автомобиль жолын пайдалану кезіндегі қозғалысқа арналмаған және таңбамен ерекшеленуі тиіс; </w:t>
      </w:r>
      <w:r>
        <w:br/>
      </w:r>
      <w:r>
        <w:rPr>
          <w:rFonts w:ascii="Times New Roman"/>
          <w:b w:val="false"/>
          <w:i w:val="false"/>
          <w:color w:val="000000"/>
          <w:sz w:val="28"/>
        </w:rPr>
        <w:t>
</w:t>
      </w:r>
      <w:r>
        <w:rPr>
          <w:rFonts w:ascii="Times New Roman"/>
          <w:b w:val="false"/>
          <w:i w:val="false"/>
          <w:color w:val="000000"/>
          <w:sz w:val="28"/>
        </w:rPr>
        <w:t xml:space="preserve">
      10) автомобиль жолының жобасында жол жиегінің және оның бекітілген бөлігінің қажетті ені мен көлденең еңістігі белгіленеді; </w:t>
      </w:r>
      <w:r>
        <w:br/>
      </w:r>
      <w:r>
        <w:rPr>
          <w:rFonts w:ascii="Times New Roman"/>
          <w:b w:val="false"/>
          <w:i w:val="false"/>
          <w:color w:val="000000"/>
          <w:sz w:val="28"/>
        </w:rPr>
        <w:t>
</w:t>
      </w:r>
      <w:r>
        <w:rPr>
          <w:rFonts w:ascii="Times New Roman"/>
          <w:b w:val="false"/>
          <w:i w:val="false"/>
          <w:color w:val="000000"/>
          <w:sz w:val="28"/>
        </w:rPr>
        <w:t xml:space="preserve">
      11) автомобиль жолдарында олардың техникалық санатына, абаттандыру және қозғалысты ұйымдастыру жөніндегі инженерлік шешімдерге байланысты жекелеген учаскелерге бөлу жолақтары салынады. </w:t>
      </w:r>
      <w:r>
        <w:br/>
      </w:r>
      <w:r>
        <w:rPr>
          <w:rFonts w:ascii="Times New Roman"/>
          <w:b w:val="false"/>
          <w:i w:val="false"/>
          <w:color w:val="000000"/>
          <w:sz w:val="28"/>
        </w:rPr>
        <w:t>
</w:t>
      </w:r>
      <w:r>
        <w:rPr>
          <w:rFonts w:ascii="Times New Roman"/>
          <w:b w:val="false"/>
          <w:i w:val="false"/>
          <w:color w:val="000000"/>
          <w:sz w:val="28"/>
        </w:rPr>
        <w:t xml:space="preserve">
      Осы техникалық санаттағы жолдар мен көлік құралдарының түрлері үшін рұқсат етілетін қозғалыс жылдамдығын жүру бөлігіне жанасып жатқан бөлу жолағының бөлігінде қауіпсіз іске асыруды қамтамасыз ету мақсатында негізгі қозғалыс жолақтарындағы конструкцияда жол жамылғысы төселіп, тиісті белгі таңба қойылуға тиіс; </w:t>
      </w:r>
      <w:r>
        <w:br/>
      </w:r>
      <w:r>
        <w:rPr>
          <w:rFonts w:ascii="Times New Roman"/>
          <w:b w:val="false"/>
          <w:i w:val="false"/>
          <w:color w:val="000000"/>
          <w:sz w:val="28"/>
        </w:rPr>
        <w:t>
</w:t>
      </w:r>
      <w:r>
        <w:rPr>
          <w:rFonts w:ascii="Times New Roman"/>
          <w:b w:val="false"/>
          <w:i w:val="false"/>
          <w:color w:val="000000"/>
          <w:sz w:val="28"/>
        </w:rPr>
        <w:t xml:space="preserve">
      12) бөлу жолақтарын жобалау кезінде судың бұрылуын және жер төсемі жұмысының оңтайлы су-жылу режимін, сондай-ақ автомобиль жолын кейіннен қайта жаңарту кезінде көлік ағыны қозғалысы қарқындылығының өсуіне орай көлденең бейінді қайта салу мүмкіндігін қамтамасыз ету талаптары есепке алынуы тиіс; </w:t>
      </w:r>
      <w:r>
        <w:br/>
      </w:r>
      <w:r>
        <w:rPr>
          <w:rFonts w:ascii="Times New Roman"/>
          <w:b w:val="false"/>
          <w:i w:val="false"/>
          <w:color w:val="000000"/>
          <w:sz w:val="28"/>
        </w:rPr>
        <w:t>
</w:t>
      </w:r>
      <w:r>
        <w:rPr>
          <w:rFonts w:ascii="Times New Roman"/>
          <w:b w:val="false"/>
          <w:i w:val="false"/>
          <w:color w:val="000000"/>
          <w:sz w:val="28"/>
        </w:rPr>
        <w:t xml:space="preserve">
      13) қиғаш тауларда, орта және үлкен су ағыстары арқылы өтетін көпір өткелдеріне апаратын жолдарда, таулы әрі қиылысқан жерлердің күрделі учаскелерінде, сондай-ақ тиісті техника-экономикалық негіздемеге сүйене отырып қазіргі табиғи ландшафты сақтау міндеттерін шешу кезінде оларды дербес жер төсеміне орнықтырып, автомобиль жолының тұрақтылығын, қозғалыстың қауіпсіздігі мен үздіксіздігін қамтамасыз ете отырып, қарсы қозғалыс жолақтарына бөлек трасса салуды пайдалану керек; </w:t>
      </w:r>
      <w:r>
        <w:br/>
      </w:r>
      <w:r>
        <w:rPr>
          <w:rFonts w:ascii="Times New Roman"/>
          <w:b w:val="false"/>
          <w:i w:val="false"/>
          <w:color w:val="000000"/>
          <w:sz w:val="28"/>
        </w:rPr>
        <w:t>
</w:t>
      </w:r>
      <w:r>
        <w:rPr>
          <w:rFonts w:ascii="Times New Roman"/>
          <w:b w:val="false"/>
          <w:i w:val="false"/>
          <w:color w:val="000000"/>
          <w:sz w:val="28"/>
        </w:rPr>
        <w:t xml:space="preserve">
      14) ұзақ әрі тік еңісті автомобиль жолдарының учаскелерінде қосымша жолақты салу кезінде өту-жылдамдық жолақтарының енін бөліп беруге қатысты қойылатын талаптарды мүмкіндігінше сақтай отырып қосымша жолақтың енін біртіндеп бөліп беруді көздеу керек. </w:t>
      </w:r>
      <w:r>
        <w:br/>
      </w:r>
      <w:r>
        <w:rPr>
          <w:rFonts w:ascii="Times New Roman"/>
          <w:b w:val="false"/>
          <w:i w:val="false"/>
          <w:color w:val="000000"/>
          <w:sz w:val="28"/>
        </w:rPr>
        <w:t>
</w:t>
      </w:r>
      <w:r>
        <w:rPr>
          <w:rFonts w:ascii="Times New Roman"/>
          <w:b w:val="false"/>
          <w:i w:val="false"/>
          <w:color w:val="000000"/>
          <w:sz w:val="28"/>
        </w:rPr>
        <w:t xml:space="preserve">
      Жер рельефінің қиын жағдайларында қосымша жолақтың енін жолдың мейлінше қысқа бөлігінде бұруға жол беріледі, бұл ретте қосымша жолақ ені оның жеткен ұзындығына қатынасы 1:10-ға тең немесе одан кем деп қабылдана алады; </w:t>
      </w:r>
      <w:r>
        <w:br/>
      </w:r>
      <w:r>
        <w:rPr>
          <w:rFonts w:ascii="Times New Roman"/>
          <w:b w:val="false"/>
          <w:i w:val="false"/>
          <w:color w:val="000000"/>
          <w:sz w:val="28"/>
        </w:rPr>
        <w:t>
</w:t>
      </w:r>
      <w:r>
        <w:rPr>
          <w:rFonts w:ascii="Times New Roman"/>
          <w:b w:val="false"/>
          <w:i w:val="false"/>
          <w:color w:val="000000"/>
          <w:sz w:val="28"/>
        </w:rPr>
        <w:t xml:space="preserve">
      15) биіктігі екі метрге дейінгі үйіндінің көлденең бейінінің жер төсемі құламасының жазықтығын жиектеменің жазықтығымен және жердің жанама рельефімен біртіндеп тоғыстыру жолымен сүйір нысанға келтіру керек. Жер төсемі еңісінің тіктігі жол-көлік апаты туындаған жағдайда автомобильдің жүру бөлігінің бетінен аударылмай түсу мүмкіндігін көздеуі тиіс; </w:t>
      </w:r>
      <w:r>
        <w:br/>
      </w:r>
      <w:r>
        <w:rPr>
          <w:rFonts w:ascii="Times New Roman"/>
          <w:b w:val="false"/>
          <w:i w:val="false"/>
          <w:color w:val="000000"/>
          <w:sz w:val="28"/>
        </w:rPr>
        <w:t>
</w:t>
      </w:r>
      <w:r>
        <w:rPr>
          <w:rFonts w:ascii="Times New Roman"/>
          <w:b w:val="false"/>
          <w:i w:val="false"/>
          <w:color w:val="000000"/>
          <w:sz w:val="28"/>
        </w:rPr>
        <w:t xml:space="preserve">
      16) биіктігі екі метрден артық үйінділер орналасқан жерлерде жоспардағы элементтердің және автомобиль жолының көлденең бейінінің өлшемдерін және көлік құралдарының перспективалы қарқындылығын есепке ала отырып, жол-көлік апаттары туындаған жағдайда тиісті жол талаптары мен көлік құралдарының түрлері үшін рұқсат етілген жылдамдықпен қозғалып келе жатқан автомобильдің қуатын біртіндеп сөндіруді қамтамасыз етуге және оны аударылып кетуін болдырмай, жер төсемінің бетінде ұсталып қалуына мүмкіндік беретін қоршау құрылыстары құрылғыларын көздеу қажет; </w:t>
      </w:r>
      <w:r>
        <w:br/>
      </w:r>
      <w:r>
        <w:rPr>
          <w:rFonts w:ascii="Times New Roman"/>
          <w:b w:val="false"/>
          <w:i w:val="false"/>
          <w:color w:val="000000"/>
          <w:sz w:val="28"/>
        </w:rPr>
        <w:t>
</w:t>
      </w:r>
      <w:r>
        <w:rPr>
          <w:rFonts w:ascii="Times New Roman"/>
          <w:b w:val="false"/>
          <w:i w:val="false"/>
          <w:color w:val="000000"/>
          <w:sz w:val="28"/>
        </w:rPr>
        <w:t xml:space="preserve">
      17) құрамаларының тереңдігі бір метрден кем ойықтардың тіктігі автомобиль жолының жер төсемін көшкін қармен немесе құммен басып қалуының алдын алуды есепке ала отырып белгіленуі тиіс; </w:t>
      </w:r>
      <w:r>
        <w:br/>
      </w:r>
      <w:r>
        <w:rPr>
          <w:rFonts w:ascii="Times New Roman"/>
          <w:b w:val="false"/>
          <w:i w:val="false"/>
          <w:color w:val="000000"/>
          <w:sz w:val="28"/>
        </w:rPr>
        <w:t>
</w:t>
      </w:r>
      <w:r>
        <w:rPr>
          <w:rFonts w:ascii="Times New Roman"/>
          <w:b w:val="false"/>
          <w:i w:val="false"/>
          <w:color w:val="000000"/>
          <w:sz w:val="28"/>
        </w:rPr>
        <w:t xml:space="preserve">
      18) тереңдігі бір метрден артық ойықтардың көлденең бейінінің конструкциясы қарқынды көшу кезінде қардың немесе құмның жиналуына арналған бермалардың болуын көздеуі тиіс, бермалардың ені автомобиль жолдары жобаланып жатқан ауданның климаттық ерекшеліктерін, есептік кезеңінде үстемдік ететін желдердің қайталану жиілігі мен жылдамдығын есепке ала отырып белгіленеді; </w:t>
      </w:r>
      <w:r>
        <w:br/>
      </w:r>
      <w:r>
        <w:rPr>
          <w:rFonts w:ascii="Times New Roman"/>
          <w:b w:val="false"/>
          <w:i w:val="false"/>
          <w:color w:val="000000"/>
          <w:sz w:val="28"/>
        </w:rPr>
        <w:t>
</w:t>
      </w:r>
      <w:r>
        <w:rPr>
          <w:rFonts w:ascii="Times New Roman"/>
          <w:b w:val="false"/>
          <w:i w:val="false"/>
          <w:color w:val="000000"/>
          <w:sz w:val="28"/>
        </w:rPr>
        <w:t xml:space="preserve">
      19) жылдамдығы секундына он бес метрден асатын бүйір желдің тосын және күшті екпіндерінің әсеріне ұшырауы мүмкін автомобиль жолдарының учаскелерінде желден қорғайтын кедергілерді орнатуды немесе қауіпті учаскеге кіру және шығу кезінде автомобильге әсер ететін көлденең күшті біртіндеп өзгертуді қамтамасыз етуге мүмкіндік беретін саяжол түрінде ағаштар мен бұталарды отырғызуды, сондай-ақ тиісті сақтандыру белгілерін орнатуды көздеген жөн. </w:t>
      </w:r>
      <w:r>
        <w:br/>
      </w:r>
      <w:r>
        <w:rPr>
          <w:rFonts w:ascii="Times New Roman"/>
          <w:b w:val="false"/>
          <w:i w:val="false"/>
          <w:color w:val="000000"/>
          <w:sz w:val="28"/>
        </w:rPr>
        <w:t>
</w:t>
      </w:r>
      <w:r>
        <w:rPr>
          <w:rFonts w:ascii="Times New Roman"/>
          <w:b w:val="false"/>
          <w:i w:val="false"/>
          <w:color w:val="000000"/>
          <w:sz w:val="28"/>
        </w:rPr>
        <w:t xml:space="preserve">
      Желден қорғайтын құрылыстарды орналастыру орнын таңдауды жолды қармен немесе құммен, олардың қарқынды ауыстыру кезеңдерінде басып қалмауын есепке ала отырып жүзеге асыру қажет. </w:t>
      </w:r>
      <w:r>
        <w:br/>
      </w:r>
      <w:r>
        <w:rPr>
          <w:rFonts w:ascii="Times New Roman"/>
          <w:b w:val="false"/>
          <w:i w:val="false"/>
          <w:color w:val="000000"/>
          <w:sz w:val="28"/>
        </w:rPr>
        <w:t>
</w:t>
      </w:r>
      <w:r>
        <w:rPr>
          <w:rFonts w:ascii="Times New Roman"/>
          <w:b w:val="false"/>
          <w:i w:val="false"/>
          <w:color w:val="000000"/>
          <w:sz w:val="28"/>
        </w:rPr>
        <w:t>
      Ұқсас жағдайларда желден қорғайтын кедергілер мен жол белгілерін көпірлер мен өткелдерге орнату керек.</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 Автомобиль жолдарының қиылысулары мен жанасуларына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автомобиль жолдарының өзге автомобиль және темір жолдармен қиылысулары мен жанасуларын қозғалыстың барлық бағыттары бойынша көлік ағындарының перспективалы қарқындылығы мен құрамын негізге ала отырып жобалаған жөн; </w:t>
      </w:r>
      <w:r>
        <w:br/>
      </w:r>
      <w:r>
        <w:rPr>
          <w:rFonts w:ascii="Times New Roman"/>
          <w:b w:val="false"/>
          <w:i w:val="false"/>
          <w:color w:val="000000"/>
          <w:sz w:val="28"/>
        </w:rPr>
        <w:t>
</w:t>
      </w:r>
      <w:r>
        <w:rPr>
          <w:rFonts w:ascii="Times New Roman"/>
          <w:b w:val="false"/>
          <w:i w:val="false"/>
          <w:color w:val="000000"/>
          <w:sz w:val="28"/>
        </w:rPr>
        <w:t xml:space="preserve">
      2) автомобиль жолдарының қиылысулары мен жанасуларын мүмкіндігінше көрінуі қамтамасыз етілген, рұқсат етілген еңісі бар қиылысатын немесе жанасатын автомобиль жолдары учаскелерінің жоспарында түзу сызықтардың үстіне орналастыру керек. </w:t>
      </w:r>
      <w:r>
        <w:br/>
      </w:r>
      <w:r>
        <w:rPr>
          <w:rFonts w:ascii="Times New Roman"/>
          <w:b w:val="false"/>
          <w:i w:val="false"/>
          <w:color w:val="000000"/>
          <w:sz w:val="28"/>
        </w:rPr>
        <w:t>
</w:t>
      </w:r>
      <w:r>
        <w:rPr>
          <w:rFonts w:ascii="Times New Roman"/>
          <w:b w:val="false"/>
          <w:i w:val="false"/>
          <w:color w:val="000000"/>
          <w:sz w:val="28"/>
        </w:rPr>
        <w:t xml:space="preserve">
      Қиылысатын немесе жанасатын автомобиль жолдарының бойлық бейінінің дөңес күрт түсулерінде қиылысулар мен жанасуларды орналастыруға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3) көлік ағындарының бөлінуі және қосылуы кезінде жобалау барысында автомобиль жолдарының торабындағы құлама жолдарды және шығатын жолдарды негізгі қозғалыс жолағының оң жағынан орналастырған жөн; </w:t>
      </w:r>
      <w:r>
        <w:br/>
      </w:r>
      <w:r>
        <w:rPr>
          <w:rFonts w:ascii="Times New Roman"/>
          <w:b w:val="false"/>
          <w:i w:val="false"/>
          <w:color w:val="000000"/>
          <w:sz w:val="28"/>
        </w:rPr>
        <w:t>
</w:t>
      </w:r>
      <w:r>
        <w:rPr>
          <w:rFonts w:ascii="Times New Roman"/>
          <w:b w:val="false"/>
          <w:i w:val="false"/>
          <w:color w:val="000000"/>
          <w:sz w:val="28"/>
        </w:rPr>
        <w:t xml:space="preserve">
      4) автомобиль жолдарының қиылысу немесе жанасу түрін таңдау кезінде белгіленген қозғалыс жылдамдықтары бар көлік құралдарымен сол жол торабында рұқсат етілген маневрларды пайдаланушылардың қауіпсіз әрі үздіксіз орындау қажеттіліктерін қамтамасыз ету мақсаты көзделуі тиіс. </w:t>
      </w:r>
      <w:r>
        <w:br/>
      </w:r>
      <w:r>
        <w:rPr>
          <w:rFonts w:ascii="Times New Roman"/>
          <w:b w:val="false"/>
          <w:i w:val="false"/>
          <w:color w:val="000000"/>
          <w:sz w:val="28"/>
        </w:rPr>
        <w:t>
</w:t>
      </w:r>
      <w:r>
        <w:rPr>
          <w:rFonts w:ascii="Times New Roman"/>
          <w:b w:val="false"/>
          <w:i w:val="false"/>
          <w:color w:val="000000"/>
          <w:sz w:val="28"/>
        </w:rPr>
        <w:t>
      Автомобиль жолдарының қиылысу және жанасуларында автомобиль жолдарының техникалық санаттарын, ауыспалы-жылдамдық жолақтарының түрлерiн, көтерiлу немесе түсу учаскелеріндегi бойлық еңiстiң шамасын есепке ала отырып, қозғалыстың бағытын өзгертетiн автомобильдер үшiн ауыспалы-жылдамдық жолақтарының орналастырылуы көзделуге тиiс. Тежеудiң ауыспалы-жылдамдық жолағы енi 0,5 метр кертпештен басталуы тиiс. Ауыспалы жылдамдық жолағы енiнiң бiртiндеп бөлінуiн қамтамасыз ету қажет, оған ауыспалы-жылдамдық жолағының көрсетiлген жолақтың белгiленген енi өз мәресiне жеткен жол учаскесiнiң ұзындығына қатынасы кезiнде қол жеткiзiледi, ол 1:30-ға тең немесе одан кем. Көрсетiлген талапты қамтамасыз ету мүмкiн болмаған жағдайда ауыспалы-жылдамдық жолағының енiн бөлу учаскесiнiң ұзындығы тиiстi ұлттық стандарттарда белгiленген ең кiшi мәннен төмен болмауы тиiс.</w:t>
      </w:r>
      <w:r>
        <w:br/>
      </w:r>
      <w:r>
        <w:rPr>
          <w:rFonts w:ascii="Times New Roman"/>
          <w:b w:val="false"/>
          <w:i w:val="false"/>
          <w:color w:val="000000"/>
          <w:sz w:val="28"/>
        </w:rPr>
        <w:t>
</w:t>
      </w:r>
      <w:r>
        <w:rPr>
          <w:rFonts w:ascii="Times New Roman"/>
          <w:b w:val="false"/>
          <w:i w:val="false"/>
          <w:color w:val="000000"/>
          <w:sz w:val="28"/>
        </w:rPr>
        <w:t>
      5) автомобиль жолдарындағы қиылысулар мен жанасулардың орналасу жиiлiгi автомобиль жолдарының техникалық санаты мен оның әкiмшiлiк мәнiне қарай тиiстi үйлестiрiлген ұлттық стандарттармен реттеледi;</w:t>
      </w:r>
      <w:r>
        <w:br/>
      </w:r>
      <w:r>
        <w:rPr>
          <w:rFonts w:ascii="Times New Roman"/>
          <w:b w:val="false"/>
          <w:i w:val="false"/>
          <w:color w:val="000000"/>
          <w:sz w:val="28"/>
        </w:rPr>
        <w:t>
</w:t>
      </w:r>
      <w:r>
        <w:rPr>
          <w:rFonts w:ascii="Times New Roman"/>
          <w:b w:val="false"/>
          <w:i w:val="false"/>
          <w:color w:val="000000"/>
          <w:sz w:val="28"/>
        </w:rPr>
        <w:t xml:space="preserve">
      6) жанама автомобиль жолдарынан түсетін және оларға шығатын жолдар учаскелерінде жол жамылғысының конструкциясы мен ұзақтығына, жиектерді бекітуге қойылатын талаптарды сақтай отырып, тиісті үлгідегі жамылғысы бар жол жамылғысын көздеу қажет; </w:t>
      </w:r>
      <w:r>
        <w:br/>
      </w:r>
      <w:r>
        <w:rPr>
          <w:rFonts w:ascii="Times New Roman"/>
          <w:b w:val="false"/>
          <w:i w:val="false"/>
          <w:color w:val="000000"/>
          <w:sz w:val="28"/>
        </w:rPr>
        <w:t>
</w:t>
      </w:r>
      <w:r>
        <w:rPr>
          <w:rFonts w:ascii="Times New Roman"/>
          <w:b w:val="false"/>
          <w:i w:val="false"/>
          <w:color w:val="000000"/>
          <w:sz w:val="28"/>
        </w:rPr>
        <w:t xml:space="preserve">
      7) автомобиль жолындағы қарқынды жаяу жүргіншілер ағындары қалыптасқан жерлерде жаяу жүргіншілер жолы көзделуі тиіс; </w:t>
      </w:r>
      <w:r>
        <w:br/>
      </w:r>
      <w:r>
        <w:rPr>
          <w:rFonts w:ascii="Times New Roman"/>
          <w:b w:val="false"/>
          <w:i w:val="false"/>
          <w:color w:val="000000"/>
          <w:sz w:val="28"/>
        </w:rPr>
        <w:t>
</w:t>
      </w:r>
      <w:r>
        <w:rPr>
          <w:rFonts w:ascii="Times New Roman"/>
          <w:b w:val="false"/>
          <w:i w:val="false"/>
          <w:color w:val="000000"/>
          <w:sz w:val="28"/>
        </w:rPr>
        <w:t xml:space="preserve">
      8) егістік және мал өтетін жолдармен қиылысуларды орналастыру үшін жобаланатын автомобиль жолының жасанды құрылыстары пайдаланылуы мүмкін, ал ондай құрылыстар болмаған немесе жетіспеген жағдайда, оларды жаңа немесе қолданыстағы автомобиль жолдарын қайта жаңғырту құрылыс жобаларында қарастыру қажет; </w:t>
      </w:r>
      <w:r>
        <w:br/>
      </w:r>
      <w:r>
        <w:rPr>
          <w:rFonts w:ascii="Times New Roman"/>
          <w:b w:val="false"/>
          <w:i w:val="false"/>
          <w:color w:val="000000"/>
          <w:sz w:val="28"/>
        </w:rPr>
        <w:t>
</w:t>
      </w:r>
      <w:r>
        <w:rPr>
          <w:rFonts w:ascii="Times New Roman"/>
          <w:b w:val="false"/>
          <w:i w:val="false"/>
          <w:color w:val="000000"/>
          <w:sz w:val="28"/>
        </w:rPr>
        <w:t xml:space="preserve">
      9) автомобиль жолы жабайы жануарлардың жаппай көшуінің дәстүрлі жолдарымен қиылысуы кезінде жаңа құрылыстарды және қолданыстағы автомобиль жолдарын қайта жаңғырту жобаларында осындай жерлерде автомобиль жолдарын пайдаланушылардың өміріне, денсаулығына және мүлкіне, сондай-ақ автомобиль жолдарын пайдалану нәтижесінде қоршаған ортаға төнетін қауіпті жоятын немесе төмендететін инженерлік шешімдерді көздеу қажет; </w:t>
      </w:r>
      <w:r>
        <w:br/>
      </w:r>
      <w:r>
        <w:rPr>
          <w:rFonts w:ascii="Times New Roman"/>
          <w:b w:val="false"/>
          <w:i w:val="false"/>
          <w:color w:val="000000"/>
          <w:sz w:val="28"/>
        </w:rPr>
        <w:t>
</w:t>
      </w:r>
      <w:r>
        <w:rPr>
          <w:rFonts w:ascii="Times New Roman"/>
          <w:b w:val="false"/>
          <w:i w:val="false"/>
          <w:color w:val="000000"/>
          <w:sz w:val="28"/>
        </w:rPr>
        <w:t xml:space="preserve">
      10) автомобиль жолдарының бір деңгейде басқа автомобиль жолдарымен және темір жолдармен қиылыстарында және жанасуларында осы көлік торабынан қауіпсіз өтуі үшін қажет болатынынан кем емес қашықтықта әрбір қозғалыс бағытынан көрініп тұруы қамтамасыз етілуі тиіс; </w:t>
      </w:r>
      <w:r>
        <w:br/>
      </w:r>
      <w:r>
        <w:rPr>
          <w:rFonts w:ascii="Times New Roman"/>
          <w:b w:val="false"/>
          <w:i w:val="false"/>
          <w:color w:val="000000"/>
          <w:sz w:val="28"/>
        </w:rPr>
        <w:t>
</w:t>
      </w:r>
      <w:r>
        <w:rPr>
          <w:rFonts w:ascii="Times New Roman"/>
          <w:b w:val="false"/>
          <w:i w:val="false"/>
          <w:color w:val="000000"/>
          <w:sz w:val="28"/>
        </w:rPr>
        <w:t>
      11) автомобиль жолдарының құбырлармен, электр тарату және байланыс жолдарымен, сондай-ақ басқа да коммуникациялармен қиылысуы жол қозғалысы мен қиылысатын коммуникациялар үшін қауіпсіздік талаптарын сақтай отырып жобалануы керек.</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15. Жол төсеміне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автомобиль жолының жобасында қабылданған жол жамылғысының түрі мен конструкциясы тиісті габариттік өлшемдері, салмақтық параметрлері және басқа да сипаттамалары бар көлік құралдарының түрлі техникалық санаттағы автомобиль жолдарында олар үшін рұқсат етілген қозғалыс жылдамдығымен қауіпсіз өтуін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2) басқа да тең жағдайлар кезінде көлік құралдары қозғалысының қауіпсіздігі ілінісу сапасымен және жол төсемінің тегістігімен белгіленеді; </w:t>
      </w:r>
      <w:r>
        <w:br/>
      </w:r>
      <w:r>
        <w:rPr>
          <w:rFonts w:ascii="Times New Roman"/>
          <w:b w:val="false"/>
          <w:i w:val="false"/>
          <w:color w:val="000000"/>
          <w:sz w:val="28"/>
        </w:rPr>
        <w:t>
</w:t>
      </w:r>
      <w:r>
        <w:rPr>
          <w:rFonts w:ascii="Times New Roman"/>
          <w:b w:val="false"/>
          <w:i w:val="false"/>
          <w:color w:val="000000"/>
          <w:sz w:val="28"/>
        </w:rPr>
        <w:t xml:space="preserve">
      3) күрделі және жеңілдетілген түрдегі жол төсемдерінде жамылғы конструкциясы мен оның бетін өңдеу бойынша технологиялық операциялары жамылғының кедір-бұдырлығы мен автомобиль шиналары жамылғының бетімен ілінісу коэффициентінің белгіленген көрсеткіштеріне қол жеткізуін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4) автомобиль жолдарының қиылысатын және жанасатын кіреберіс жолдарына, темір жол өткелдеріне, елді мекендер мен тежегіштерді пайдалана отырып, көлік құралдарының қозғалыс режимін күрт өзгерту талап етілетін өзге де жерлерге кедір-бұдырлығы жоғары және ілінісу сапалары анағұрлым жоғарырақ жамылғыны орналастыруды көздеу қажет; </w:t>
      </w:r>
      <w:r>
        <w:br/>
      </w:r>
      <w:r>
        <w:rPr>
          <w:rFonts w:ascii="Times New Roman"/>
          <w:b w:val="false"/>
          <w:i w:val="false"/>
          <w:color w:val="000000"/>
          <w:sz w:val="28"/>
        </w:rPr>
        <w:t>
</w:t>
      </w:r>
      <w:r>
        <w:rPr>
          <w:rFonts w:ascii="Times New Roman"/>
          <w:b w:val="false"/>
          <w:i w:val="false"/>
          <w:color w:val="000000"/>
          <w:sz w:val="28"/>
        </w:rPr>
        <w:t xml:space="preserve">
      5) автомобиль жолының бойлық және көлденең бейінінің геометриялық параметрлері, сондай-ақ жол төсемінің жай-күйі жол жамылғысының тегістігіне қойылатын талаптардың орындалуын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6) жол төсемінің конструкциясында автомобиль жолын салатын және кейіннен пайдалану процесінде тозу, табиғи немесе басқа да факторлардың әсер етуі нәтижесінде қоршаған ортаның ластану қаупін тудыруы және денсаулыққа әсер етуі мүмкін материалдар пайдаланылмауы тиіс. </w:t>
      </w:r>
      <w:r>
        <w:br/>
      </w:r>
      <w:r>
        <w:rPr>
          <w:rFonts w:ascii="Times New Roman"/>
          <w:b w:val="false"/>
          <w:i w:val="false"/>
          <w:color w:val="000000"/>
          <w:sz w:val="28"/>
        </w:rPr>
        <w:t>
</w:t>
      </w:r>
      <w:r>
        <w:rPr>
          <w:rFonts w:ascii="Times New Roman"/>
          <w:b w:val="false"/>
          <w:i w:val="false"/>
          <w:color w:val="000000"/>
          <w:sz w:val="28"/>
        </w:rPr>
        <w:t xml:space="preserve">
      16. Автомобиль жолының жер төсеміне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жер төсемінің конструкциясы басым желдердің қайталану жиілігі мен жылдамдығын есепке ала отырып, олардың болжамды көшу кезеңінде автомобиль жолдарын қардың немесе құмның басып қалу қаупін төмендетуді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2) автомобиль жолының жобасында табиғи факторлар және жүктемелер мен әсер етулердің белгіленген негізгі және ерекше үйлесімдерінің бірлесіп әсер ету кезінде жер төсемінің беріктігі мен тұрақтылығын қамтамасыз ету жөніндегі тиісті инженерлік шешімдер көзделуі тиіс; </w:t>
      </w:r>
      <w:r>
        <w:br/>
      </w:r>
      <w:r>
        <w:rPr>
          <w:rFonts w:ascii="Times New Roman"/>
          <w:b w:val="false"/>
          <w:i w:val="false"/>
          <w:color w:val="000000"/>
          <w:sz w:val="28"/>
        </w:rPr>
        <w:t>
</w:t>
      </w:r>
      <w:r>
        <w:rPr>
          <w:rFonts w:ascii="Times New Roman"/>
          <w:b w:val="false"/>
          <w:i w:val="false"/>
          <w:color w:val="000000"/>
          <w:sz w:val="28"/>
        </w:rPr>
        <w:t xml:space="preserve">
      3) жер төсемінің құрылысы үшін пайдаланылатын материалдар өзінің физика-механикалық қасиеттері мен экологиялық қауіпсіздік сипаттамалары бойынша берілген параметрлері бар жол құрылысын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Автомобиль жолдарының және жол құрылысының конструктивті элементтерінде олардың радиациялық, химиялық және биологиялық қауіпсіздіктің талаптарына сәйкес болу жағдайындағы өзге шарттарында дәстүрлі емес құрылыс материалдары мен бұйымдарын, өндірістік кәсіпорын қалдықтарын, тұрмыстық қалдықтарды және қайта өңдеу немесе байыту жолымен сол қалдықтардан жасалған композитті материалдарды пайдалануға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Жер төсемін жобалау кезінде жобаланатын автомобиль жолының қоршаған ортаға қатысты зиянды әсерінің қаупін төмендетуге бағытталған инженерлік және гидротехникалық шараларды көздеу қажет. Бұл шаралар жер төсемінің жиектері мен құламаларының, су бұратын арықтардың, бүйірлік резервтердің, су құбырларының шығып тұратын бастарының, тұрақты су ағындары арналарының су немесе жел эрозиясының туындау мүмкіндігін жоюға немесе төмендетуге, сондай-ақ жердің жолбойғы жолағында шынайы табиғи ландшафттардың ерекшеліктерін барынша сақтап қалуға бағытталуы тиіс; </w:t>
      </w:r>
      <w:r>
        <w:br/>
      </w:r>
      <w:r>
        <w:rPr>
          <w:rFonts w:ascii="Times New Roman"/>
          <w:b w:val="false"/>
          <w:i w:val="false"/>
          <w:color w:val="000000"/>
          <w:sz w:val="28"/>
        </w:rPr>
        <w:t>
</w:t>
      </w:r>
      <w:r>
        <w:rPr>
          <w:rFonts w:ascii="Times New Roman"/>
          <w:b w:val="false"/>
          <w:i w:val="false"/>
          <w:color w:val="000000"/>
          <w:sz w:val="28"/>
        </w:rPr>
        <w:t xml:space="preserve">
      4) жер төсемінің құрылысы үшін пайдаланылатын топырақ өзінің физика-механикалық көрсеткіштері бойынша автомобиль жолдарын салуға жарамды болуы тиіс. </w:t>
      </w:r>
      <w:r>
        <w:br/>
      </w:r>
      <w:r>
        <w:rPr>
          <w:rFonts w:ascii="Times New Roman"/>
          <w:b w:val="false"/>
          <w:i w:val="false"/>
          <w:color w:val="000000"/>
          <w:sz w:val="28"/>
        </w:rPr>
        <w:t>
</w:t>
      </w:r>
      <w:r>
        <w:rPr>
          <w:rFonts w:ascii="Times New Roman"/>
          <w:b w:val="false"/>
          <w:i w:val="false"/>
          <w:color w:val="000000"/>
          <w:sz w:val="28"/>
        </w:rPr>
        <w:t xml:space="preserve">
      Автомобиль жолдарының жобаларында жер төсемінің құрамында топырақты жан-жақты орналастыруды, ал қажет болған жағдайда жер төсемі мен жол төсемінің су және температуралық режимін реттеу жөніндегі шараларын іске асыру қажеттілігін көздеу қажет. Жер төсемін салу бойынша технологиялық операциялар топырақтың талап етілетін тығыздығына қол жеткізуді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5) жер төсемі қиғаш тауларда орналасқан жағдайда автомобиль жолдарының жобаларында жер асты және жер үсті суларын бұруды ұтымды ұйымдастыру, ұстап қалатын құрылымдарды құру, еңістерді тегістеу және тағы басқа жолымен жер төсемінің де және жол бойғы баурайлардың да тұрақтылығын қамтамасыз ету бойынша қосымша шараларды қарастыру қажет. </w:t>
      </w:r>
      <w:r>
        <w:br/>
      </w:r>
      <w:r>
        <w:rPr>
          <w:rFonts w:ascii="Times New Roman"/>
          <w:b w:val="false"/>
          <w:i w:val="false"/>
          <w:color w:val="000000"/>
          <w:sz w:val="28"/>
        </w:rPr>
        <w:t>
</w:t>
      </w:r>
      <w:r>
        <w:rPr>
          <w:rFonts w:ascii="Times New Roman"/>
          <w:b w:val="false"/>
          <w:i w:val="false"/>
          <w:color w:val="000000"/>
          <w:sz w:val="28"/>
        </w:rPr>
        <w:t xml:space="preserve">
      17. Көпірлі құрылыс пен су өткізу құбырларына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автомобиль жолдарындағы жаңа және қолданыстағы көпірлі құрылыстарды және су өткізгіш құбырларды қалпына келтіруді жоспарлау кезінде: </w:t>
      </w:r>
      <w:r>
        <w:br/>
      </w:r>
      <w:r>
        <w:rPr>
          <w:rFonts w:ascii="Times New Roman"/>
          <w:b w:val="false"/>
          <w:i w:val="false"/>
          <w:color w:val="000000"/>
          <w:sz w:val="28"/>
        </w:rPr>
        <w:t>
</w:t>
      </w:r>
      <w:r>
        <w:rPr>
          <w:rFonts w:ascii="Times New Roman"/>
          <w:b w:val="false"/>
          <w:i w:val="false"/>
          <w:color w:val="000000"/>
          <w:sz w:val="28"/>
        </w:rPr>
        <w:t xml:space="preserve">
      құрылыстарды пайдаланудың сенімділігі, ұзақ мерзімділігі мен үздіксіздігі, көлік құралдары мен жолаушылардың қозғалыс қауіпсіздігі, құрылыстарды салу және пайдалану кезеңінде жұмысшылардың қауіпсіздігі мен еңбегін қорғауды; </w:t>
      </w:r>
      <w:r>
        <w:br/>
      </w:r>
      <w:r>
        <w:rPr>
          <w:rFonts w:ascii="Times New Roman"/>
          <w:b w:val="false"/>
          <w:i w:val="false"/>
          <w:color w:val="000000"/>
          <w:sz w:val="28"/>
        </w:rPr>
        <w:t>
</w:t>
      </w:r>
      <w:r>
        <w:rPr>
          <w:rFonts w:ascii="Times New Roman"/>
          <w:b w:val="false"/>
          <w:i w:val="false"/>
          <w:color w:val="000000"/>
          <w:sz w:val="28"/>
        </w:rPr>
        <w:t xml:space="preserve">
      ықтимал су тасқындары мен су ағындарындағы сел жүрісін қауіпсіз өткізу, ал су жолдарында кеме қатынасы мен ағаш ағызудың талаптарын орындауды; </w:t>
      </w:r>
      <w:r>
        <w:br/>
      </w:r>
      <w:r>
        <w:rPr>
          <w:rFonts w:ascii="Times New Roman"/>
          <w:b w:val="false"/>
          <w:i w:val="false"/>
          <w:color w:val="000000"/>
          <w:sz w:val="28"/>
        </w:rPr>
        <w:t>
</w:t>
      </w:r>
      <w:r>
        <w:rPr>
          <w:rFonts w:ascii="Times New Roman"/>
          <w:b w:val="false"/>
          <w:i w:val="false"/>
          <w:color w:val="000000"/>
          <w:sz w:val="28"/>
        </w:rPr>
        <w:t xml:space="preserve">
      су ағынын шаруашылық және өзге де мақсатта пайдалануға байланысты өндірістер мен кәсіпорындардың мүдделерін сақтауды; </w:t>
      </w:r>
      <w:r>
        <w:br/>
      </w:r>
      <w:r>
        <w:rPr>
          <w:rFonts w:ascii="Times New Roman"/>
          <w:b w:val="false"/>
          <w:i w:val="false"/>
          <w:color w:val="000000"/>
          <w:sz w:val="28"/>
        </w:rPr>
        <w:t>
</w:t>
      </w:r>
      <w:r>
        <w:rPr>
          <w:rFonts w:ascii="Times New Roman"/>
          <w:b w:val="false"/>
          <w:i w:val="false"/>
          <w:color w:val="000000"/>
          <w:sz w:val="28"/>
        </w:rPr>
        <w:t xml:space="preserve">
      қоршаған ортаны қорғау және оның экологиялық тепе-теңдігін сақтауды қамтамасыз ететін жобалық шешімдер қабылдаған жөн; </w:t>
      </w:r>
      <w:r>
        <w:br/>
      </w:r>
      <w:r>
        <w:rPr>
          <w:rFonts w:ascii="Times New Roman"/>
          <w:b w:val="false"/>
          <w:i w:val="false"/>
          <w:color w:val="000000"/>
          <w:sz w:val="28"/>
        </w:rPr>
        <w:t>
</w:t>
      </w:r>
      <w:r>
        <w:rPr>
          <w:rFonts w:ascii="Times New Roman"/>
          <w:b w:val="false"/>
          <w:i w:val="false"/>
          <w:color w:val="000000"/>
          <w:sz w:val="28"/>
        </w:rPr>
        <w:t xml:space="preserve">
      2) көпірлі құрылыстардың және су өткізгіш құбырларының жаңасын жобалау және қолданыстағысын қайта жаңғырту кезінде қабылданатын негізгі техникалық шешімдер бүкіл құрылыстың тұтастай және оның жеке бөліктерінің есептелген жүктемелер мен әсер етулерге сәйкестігін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3) көпірлі құрылыстарда және оларға тікелей жақын жерлерге коммуникацияларды (газ-мұнай құбырлары, су құбыры, кәріз, құрылыстағы жарықтандыру аспаптарына қоректендіретіндерден басқа электр кабельдері) және құрылыстарды (шекаралық және кедендік бақылау қызметі бекеттері, жол полициясы орындары) орналастыруға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Тиісті техника-экономикалық және экологиялық негіздеме болған жағдайда жылу желілері мен қысымы 0,6 МПа аспайтын су өткізгіш коммуникацияларды, сондай-ақ құрылыстың көтергіш қабілеті мен оған қызмет көрсетуге, сондай-ақ жол қозғалысын ұйымдастыру мен оның қауіпсіздігіне кері әсер етпейтін арнайы көзделген конструктивті бөлшектерде кабельді байланыс жүйелерін жүргізуге жол беріледі; </w:t>
      </w:r>
      <w:r>
        <w:br/>
      </w:r>
      <w:r>
        <w:rPr>
          <w:rFonts w:ascii="Times New Roman"/>
          <w:b w:val="false"/>
          <w:i w:val="false"/>
          <w:color w:val="000000"/>
          <w:sz w:val="28"/>
        </w:rPr>
        <w:t>
</w:t>
      </w:r>
      <w:r>
        <w:rPr>
          <w:rFonts w:ascii="Times New Roman"/>
          <w:b w:val="false"/>
          <w:i w:val="false"/>
          <w:color w:val="000000"/>
          <w:sz w:val="28"/>
        </w:rPr>
        <w:t xml:space="preserve">
      4) стратегиялық маңызы бар көпірлі құрылыстар күзет жүйесімен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5) көпірлі құрылыстар қозғалысты ұйымдастыру және реттеу құралдарымен жарақталуы тиіс; </w:t>
      </w:r>
      <w:r>
        <w:br/>
      </w:r>
      <w:r>
        <w:rPr>
          <w:rFonts w:ascii="Times New Roman"/>
          <w:b w:val="false"/>
          <w:i w:val="false"/>
          <w:color w:val="000000"/>
          <w:sz w:val="28"/>
        </w:rPr>
        <w:t>
</w:t>
      </w:r>
      <w:r>
        <w:rPr>
          <w:rFonts w:ascii="Times New Roman"/>
          <w:b w:val="false"/>
          <w:i w:val="false"/>
          <w:color w:val="000000"/>
          <w:sz w:val="28"/>
        </w:rPr>
        <w:t xml:space="preserve">
      6) автомобиль жолдарындағы тұрақты көпірлі құрылыстар мен су өткізгіш құбырларды күрделі үлгіде жобалау керек; </w:t>
      </w:r>
      <w:r>
        <w:br/>
      </w:r>
      <w:r>
        <w:rPr>
          <w:rFonts w:ascii="Times New Roman"/>
          <w:b w:val="false"/>
          <w:i w:val="false"/>
          <w:color w:val="000000"/>
          <w:sz w:val="28"/>
        </w:rPr>
        <w:t>
</w:t>
      </w:r>
      <w:r>
        <w:rPr>
          <w:rFonts w:ascii="Times New Roman"/>
          <w:b w:val="false"/>
          <w:i w:val="false"/>
          <w:color w:val="000000"/>
          <w:sz w:val="28"/>
        </w:rPr>
        <w:t xml:space="preserve">
      7) күрделі емес бөгеттерден төмен орналасқан су өткізгіш құбырларды жобалау кезінде сол бөгеттердің бұзылу мүмкіндігін есепке алу қажет; </w:t>
      </w:r>
      <w:r>
        <w:br/>
      </w:r>
      <w:r>
        <w:rPr>
          <w:rFonts w:ascii="Times New Roman"/>
          <w:b w:val="false"/>
          <w:i w:val="false"/>
          <w:color w:val="000000"/>
          <w:sz w:val="28"/>
        </w:rPr>
        <w:t>
</w:t>
      </w:r>
      <w:r>
        <w:rPr>
          <w:rFonts w:ascii="Times New Roman"/>
          <w:b w:val="false"/>
          <w:i w:val="false"/>
          <w:color w:val="000000"/>
          <w:sz w:val="28"/>
        </w:rPr>
        <w:t xml:space="preserve">
      8) сең жүру, суға тамырымен кеткен ағаштар болған кезде және селдер мен мұздықтар туындауы мүмкін жерлерде сеңдер мен су өткізгіш құбырларды қолдануға жол берілмейді. Сел ағындарын өткізу үшін саңылаулары кемінде төрт метр бір аралықты көпірлерді немесе ағынды барынша қыса отырып өткізетін сел түсетін жерлерді көздеу қажет; </w:t>
      </w:r>
      <w:r>
        <w:br/>
      </w:r>
      <w:r>
        <w:rPr>
          <w:rFonts w:ascii="Times New Roman"/>
          <w:b w:val="false"/>
          <w:i w:val="false"/>
          <w:color w:val="000000"/>
          <w:sz w:val="28"/>
        </w:rPr>
        <w:t>
</w:t>
      </w:r>
      <w:r>
        <w:rPr>
          <w:rFonts w:ascii="Times New Roman"/>
          <w:b w:val="false"/>
          <w:i w:val="false"/>
          <w:color w:val="000000"/>
          <w:sz w:val="28"/>
        </w:rPr>
        <w:t xml:space="preserve">
      9) 40% артық түсу еңісінен соң іле орналасқан, жоспардағы радиусы алты жүз метрден кем қисықта көпірлі құрылыстарды жобалауға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10) көпірлі құрылыстар мен су өткізгіш құбырларды олар бойынша және оларға кіреберістер бойынша қозғалыс шарттарының біртектілік талаптарын орындай отырып жобалау керек; </w:t>
      </w:r>
      <w:r>
        <w:br/>
      </w:r>
      <w:r>
        <w:rPr>
          <w:rFonts w:ascii="Times New Roman"/>
          <w:b w:val="false"/>
          <w:i w:val="false"/>
          <w:color w:val="000000"/>
          <w:sz w:val="28"/>
        </w:rPr>
        <w:t>
</w:t>
      </w:r>
      <w:r>
        <w:rPr>
          <w:rFonts w:ascii="Times New Roman"/>
          <w:b w:val="false"/>
          <w:i w:val="false"/>
          <w:color w:val="000000"/>
          <w:sz w:val="28"/>
        </w:rPr>
        <w:t xml:space="preserve">
      11) су шайып кетудің алдын алу үшін және су ағынының бағытын реттеу үшін көпірлі өткелдерде ағыстарды бағыттау және жағалауды бекіту құрылыстарын, ал құбырлар мен шағын көпірлер үшін арналарды тереңдету, жоспарлау және нығайтуды, қоқыстардың жиналуына кедергі келтіретін құрылғыларды, сондай-ақ кіретін және шығатын жерлерде су ағуының жылдамдығын тежейтін құрылғыларды қондыруды көздеген жөн; </w:t>
      </w:r>
      <w:r>
        <w:br/>
      </w:r>
      <w:r>
        <w:rPr>
          <w:rFonts w:ascii="Times New Roman"/>
          <w:b w:val="false"/>
          <w:i w:val="false"/>
          <w:color w:val="000000"/>
          <w:sz w:val="28"/>
        </w:rPr>
        <w:t>
</w:t>
      </w:r>
      <w:r>
        <w:rPr>
          <w:rFonts w:ascii="Times New Roman"/>
          <w:b w:val="false"/>
          <w:i w:val="false"/>
          <w:color w:val="000000"/>
          <w:sz w:val="28"/>
        </w:rPr>
        <w:t>
      12) жобаланатын көпiрлер конструкцияларының жақындау габариттерi (жол өткелдерi) габариттiк өлшемдерi ұлттық стандарттарда белгiленген талаптарға сәйкес келетiн көлiк құралдарының кедергiсiз және авариясыз өтуiн қамтамасыз етуi тиiс;</w:t>
      </w:r>
      <w:r>
        <w:br/>
      </w:r>
      <w:r>
        <w:rPr>
          <w:rFonts w:ascii="Times New Roman"/>
          <w:b w:val="false"/>
          <w:i w:val="false"/>
          <w:color w:val="000000"/>
          <w:sz w:val="28"/>
        </w:rPr>
        <w:t>
</w:t>
      </w:r>
      <w:r>
        <w:rPr>
          <w:rFonts w:ascii="Times New Roman"/>
          <w:b w:val="false"/>
          <w:i w:val="false"/>
          <w:color w:val="000000"/>
          <w:sz w:val="28"/>
        </w:rPr>
        <w:t>
      13) кеме жүретiн iшкi су жолдарында жобаланатын көпiрлердiң кеме жүретiн аралықтарының саны және көпiр асты габариттерi кемелердiң кедергiсiз жүруiн және мемлекеттiк уәкiлеттi орган белгiлеген өзен класына сәйкес ағаш ағызуды жүзеге асыруды қамтамасыз етуi тиiс. Кеме жүрмейтiн аралықтардың көпiр асты габариттерi сең жүруi және суға кеткен ағаштардың қауiпсiз өтуі шартымен есептеулер негiзiнде белгіленеді және тиiстi ұлттық стандарттардың талаптарын қанағаттандыруы тиiс;</w:t>
      </w:r>
      <w:r>
        <w:br/>
      </w:r>
      <w:r>
        <w:rPr>
          <w:rFonts w:ascii="Times New Roman"/>
          <w:b w:val="false"/>
          <w:i w:val="false"/>
          <w:color w:val="000000"/>
          <w:sz w:val="28"/>
        </w:rPr>
        <w:t>
</w:t>
      </w:r>
      <w:r>
        <w:rPr>
          <w:rFonts w:ascii="Times New Roman"/>
          <w:b w:val="false"/>
          <w:i w:val="false"/>
          <w:color w:val="000000"/>
          <w:sz w:val="28"/>
        </w:rPr>
        <w:t xml:space="preserve">
      14) көпірлі құрылыстар конструкцияларының кіреберістер үйінділерімен тоғысуын жобалау кезінде конустардың еңістері барлық биіктігінде бекітілуі тиіс, ал құламалардың тіктілігін тұрақтылық бойынша есеппен анықтау керек; </w:t>
      </w:r>
      <w:r>
        <w:br/>
      </w:r>
      <w:r>
        <w:rPr>
          <w:rFonts w:ascii="Times New Roman"/>
          <w:b w:val="false"/>
          <w:i w:val="false"/>
          <w:color w:val="000000"/>
          <w:sz w:val="28"/>
        </w:rPr>
        <w:t>
</w:t>
      </w:r>
      <w:r>
        <w:rPr>
          <w:rFonts w:ascii="Times New Roman"/>
          <w:b w:val="false"/>
          <w:i w:val="false"/>
          <w:color w:val="000000"/>
          <w:sz w:val="28"/>
        </w:rPr>
        <w:t xml:space="preserve">
      15) жобаланатын көпірлі құрылыстарда сыртқы жағынан таяныштармен қоршалатын тротуарлар мен қызметтік өткелдерді көздеу қажет, тротуарлардың енін қарбалас сағаттағы жүргіндер қозғалысының есептік перспективалы қарқындылығына байланысты анықтау керек, ал қызметтік өткелдердің ені 0.5 метрден кем болмауы тиіс; </w:t>
      </w:r>
      <w:r>
        <w:br/>
      </w:r>
      <w:r>
        <w:rPr>
          <w:rFonts w:ascii="Times New Roman"/>
          <w:b w:val="false"/>
          <w:i w:val="false"/>
          <w:color w:val="000000"/>
          <w:sz w:val="28"/>
        </w:rPr>
        <w:t>
</w:t>
      </w:r>
      <w:r>
        <w:rPr>
          <w:rFonts w:ascii="Times New Roman"/>
          <w:b w:val="false"/>
          <w:i w:val="false"/>
          <w:color w:val="000000"/>
          <w:sz w:val="28"/>
        </w:rPr>
        <w:t>
      16) көпірлі құрылыстардағы және оған кіреберістердегі қоршау құрылғылары өзара біртіндеп тоғысуы тиіс. Қоршау құрылғыларының сипаттамалары көпірдегі (жолөткелдің астында) және оған кіреберістердегі қозғалыс талаптарына қарай белгіленуі тиіс.</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18. Автомобиль жолдарының инженерлік жайғастыру құрылыстарына және жол сервисінің кәсіпорындарын орналастыруға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автомобиль жолдарының жобаларында қоршау құрылғыларын, шамдарды, жол белгілері мен нұсқағыштарын орнатуды, жүру бөлігінің белгісі мен жолда орналасқан құрылыстар элементтерін көздеу керек; </w:t>
      </w:r>
      <w:r>
        <w:br/>
      </w:r>
      <w:r>
        <w:rPr>
          <w:rFonts w:ascii="Times New Roman"/>
          <w:b w:val="false"/>
          <w:i w:val="false"/>
          <w:color w:val="000000"/>
          <w:sz w:val="28"/>
        </w:rPr>
        <w:t>
</w:t>
      </w:r>
      <w:r>
        <w:rPr>
          <w:rFonts w:ascii="Times New Roman"/>
          <w:b w:val="false"/>
          <w:i w:val="false"/>
          <w:color w:val="000000"/>
          <w:sz w:val="28"/>
        </w:rPr>
        <w:t>
      2) жол өткелдерiнiң, электр тарату, байланыс және жарық беру желiлерiнiң, дербес орындаудағы жеке ақпараттық-нұсқау жол белгiлерiнiң және басқа коммуникациялардың тiректерi тиiстi ұлттық стандарттардың талаптарын сақтай отырып, жер төсемiнен тыс орналасуы тиiс. Автомобиль жолдары жобаларында олар автомобиль жолының көлденең бейiнiнде жүру бөлiгi жиегiнен төрт метрге жақын орналасқан кезде тиiстi қоршау құрылғыларын орнатуды көздеу қажет;</w:t>
      </w:r>
      <w:r>
        <w:br/>
      </w:r>
      <w:r>
        <w:rPr>
          <w:rFonts w:ascii="Times New Roman"/>
          <w:b w:val="false"/>
          <w:i w:val="false"/>
          <w:color w:val="000000"/>
          <w:sz w:val="28"/>
        </w:rPr>
        <w:t>
</w:t>
      </w:r>
      <w:r>
        <w:rPr>
          <w:rFonts w:ascii="Times New Roman"/>
          <w:b w:val="false"/>
          <w:i w:val="false"/>
          <w:color w:val="000000"/>
          <w:sz w:val="28"/>
        </w:rPr>
        <w:t xml:space="preserve">
      3) жол белгілері мен нұсқағыштарының тіректерін мүмкіндігінше оларға көлік құралдарының кездейсоқ соқтығысу салдарларының ауырлығын төмендетуге мүмкіндік беретін "сынғыш" конструкцияны пайдалана отырып жер төсемінің жиегінен тыс арнайы топырақ призмаларда орнықтыру керек; </w:t>
      </w:r>
      <w:r>
        <w:br/>
      </w:r>
      <w:r>
        <w:rPr>
          <w:rFonts w:ascii="Times New Roman"/>
          <w:b w:val="false"/>
          <w:i w:val="false"/>
          <w:color w:val="000000"/>
          <w:sz w:val="28"/>
        </w:rPr>
        <w:t>
</w:t>
      </w:r>
      <w:r>
        <w:rPr>
          <w:rFonts w:ascii="Times New Roman"/>
          <w:b w:val="false"/>
          <w:i w:val="false"/>
          <w:color w:val="000000"/>
          <w:sz w:val="28"/>
        </w:rPr>
        <w:t xml:space="preserve">
      4) еңісінің 1:3 тіктілігімен және одан артық үйінділерден өтетін автомобиль жолдарының учаскелерінде, темір жолдың бойында, батпақтардың, су ағыстарының, арықтар мен тау шатқалдарының бойында, еңісінің тіктілігі 1:3 және одан артық тау баурайларында, сондай-ақ көп жолақты автомобиль жолдарының бөлу жолағында, түрлі деңгейлердегі автомобиль жолдарының қиылысқан және жанасқан жерлерінде, көрінуі жеткіліксіз жоспардағы қисықтарда қоршау орнықтыруды көздеу керек; </w:t>
      </w:r>
      <w:r>
        <w:br/>
      </w:r>
      <w:r>
        <w:rPr>
          <w:rFonts w:ascii="Times New Roman"/>
          <w:b w:val="false"/>
          <w:i w:val="false"/>
          <w:color w:val="000000"/>
          <w:sz w:val="28"/>
        </w:rPr>
        <w:t>
</w:t>
      </w:r>
      <w:r>
        <w:rPr>
          <w:rFonts w:ascii="Times New Roman"/>
          <w:b w:val="false"/>
          <w:i w:val="false"/>
          <w:color w:val="000000"/>
          <w:sz w:val="28"/>
        </w:rPr>
        <w:t xml:space="preserve">
      5) қажет болған жағдайда жобаларда қозғалыстың қажетті көрінуі мен қауіпсіздігін қамтамасыз ететін автомобиль жолдарының жекелеген учаскелерін жарықтандыру жөніндегі инженерлік шешімдер ұсынылуы мүмкін. </w:t>
      </w:r>
      <w:r>
        <w:br/>
      </w:r>
      <w:r>
        <w:rPr>
          <w:rFonts w:ascii="Times New Roman"/>
          <w:b w:val="false"/>
          <w:i w:val="false"/>
          <w:color w:val="000000"/>
          <w:sz w:val="28"/>
        </w:rPr>
        <w:t>
</w:t>
      </w:r>
      <w:r>
        <w:rPr>
          <w:rFonts w:ascii="Times New Roman"/>
          <w:b w:val="false"/>
          <w:i w:val="false"/>
          <w:color w:val="000000"/>
          <w:sz w:val="28"/>
        </w:rPr>
        <w:t xml:space="preserve">
      Ондай учаскелердің тізбесі үлкен көпірлер мен жолөткелдерді, тоннельдерді, магистральдық автомобиль жолдарының өзара және темір жолдармен қиылысуларын, жол сервисінің құрылыстарына және жобаланатын автомобиль жолына жақын орналасқан ірі өнеркәсіптік кәсіпорындарға кіреберістерді қамтиды; </w:t>
      </w:r>
      <w:r>
        <w:br/>
      </w:r>
      <w:r>
        <w:rPr>
          <w:rFonts w:ascii="Times New Roman"/>
          <w:b w:val="false"/>
          <w:i w:val="false"/>
          <w:color w:val="000000"/>
          <w:sz w:val="28"/>
        </w:rPr>
        <w:t>
</w:t>
      </w:r>
      <w:r>
        <w:rPr>
          <w:rFonts w:ascii="Times New Roman"/>
          <w:b w:val="false"/>
          <w:i w:val="false"/>
          <w:color w:val="000000"/>
          <w:sz w:val="28"/>
        </w:rPr>
        <w:t xml:space="preserve">
      6) автомобиль жолдарының жобаларында жобаланатын жолды күтіп ұстау және жөндеу, жол полициясы жолды пайдаланушыларға техникалық, медициналық, мәдени және тұрмыстық қызмет көрсететін ұйымдастыру қызметтерін орналастыруға, жүк және жолаушылар тасымалдарын жүзеге асыруға арналған қажетті инфрақұрылымды құруға, сондай-ақ жол қозғалысының мониторингісіне арналған бөлімдерді қамтуы мүмкін; </w:t>
      </w:r>
      <w:r>
        <w:br/>
      </w:r>
      <w:r>
        <w:rPr>
          <w:rFonts w:ascii="Times New Roman"/>
          <w:b w:val="false"/>
          <w:i w:val="false"/>
          <w:color w:val="000000"/>
          <w:sz w:val="28"/>
        </w:rPr>
        <w:t>
</w:t>
      </w:r>
      <w:r>
        <w:rPr>
          <w:rFonts w:ascii="Times New Roman"/>
          <w:b w:val="false"/>
          <w:i w:val="false"/>
          <w:color w:val="000000"/>
          <w:sz w:val="28"/>
        </w:rPr>
        <w:t xml:space="preserve">
      7) қоғамдық көліктер тоқтайтын жерлерде отырғызу алаңдары мен павильондарды автобустың негізгі қозғалыс жолағынан біртіндеп шығуын және қайтадан жүру бөлігіне кейін кері оралуын, жолаушылардың қауіпсіз отырып, түсуін, ал қажет болған жағдайда жол арқылы қауіпсіз өтуін қамтамасыз ете отырып жобалау қажет. Аялдама алаңдарын бірыңғай жер төсемінде немесе одан тысқары жерлерде автомобиль жолының санаты мен жобаланатын алаңдағы жолаушылар айналымының көрсеткішіне байланысты орналастыру керек; </w:t>
      </w:r>
      <w:r>
        <w:br/>
      </w:r>
      <w:r>
        <w:rPr>
          <w:rFonts w:ascii="Times New Roman"/>
          <w:b w:val="false"/>
          <w:i w:val="false"/>
          <w:color w:val="000000"/>
          <w:sz w:val="28"/>
        </w:rPr>
        <w:t>
</w:t>
      </w:r>
      <w:r>
        <w:rPr>
          <w:rFonts w:ascii="Times New Roman"/>
          <w:b w:val="false"/>
          <w:i w:val="false"/>
          <w:color w:val="000000"/>
          <w:sz w:val="28"/>
        </w:rPr>
        <w:t xml:space="preserve">
      8) автомобиль жолдарының жобасында жүргізушілер мен жолаушылар үшін демалыс алаңдарын орнату көзделуі тиіс, әдетте олар суағарлар мен су қоймаларының жанында, орман алаңшаларында, бұлақ жанында, асу учаскелерінде, ерекше тарихи мәні бар және ерекше табиғи немесе жасанды ландшафтпен ерекшеленетін орындарда жайғастырылуы тиіс. Оларды жобалау кезінде қабылданған техникалық шешімдер белгіленген санитарлық-техникалық, эпидемиологиялық, экологиялық, сәулет-ландшафтық және басқа талаптардың сақталуын, сондай-ақ демалыс алаңдары орналасқан аймақта көлік құралдары қозғалысының жайлылығы мен қауіпсіздігін қамтамасыз етуі, демалыс алаңдарының саны автомобиль жолының санатына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9) демалу алаңдарының аумақтарында жоспарлық шешімдерді және көгалдандыру құралдарын таңдау жолымен сырт қарағанда оқшауланған оңтайлы үш аймақ құру қажет: </w:t>
      </w:r>
      <w:r>
        <w:br/>
      </w:r>
      <w:r>
        <w:rPr>
          <w:rFonts w:ascii="Times New Roman"/>
          <w:b w:val="false"/>
          <w:i w:val="false"/>
          <w:color w:val="000000"/>
          <w:sz w:val="28"/>
        </w:rPr>
        <w:t>
</w:t>
      </w:r>
      <w:r>
        <w:rPr>
          <w:rFonts w:ascii="Times New Roman"/>
          <w:b w:val="false"/>
          <w:i w:val="false"/>
          <w:color w:val="000000"/>
          <w:sz w:val="28"/>
        </w:rPr>
        <w:t xml:space="preserve">
      автомобильдер тұрағына арналған техникалық аймақ; </w:t>
      </w:r>
      <w:r>
        <w:br/>
      </w:r>
      <w:r>
        <w:rPr>
          <w:rFonts w:ascii="Times New Roman"/>
          <w:b w:val="false"/>
          <w:i w:val="false"/>
          <w:color w:val="000000"/>
          <w:sz w:val="28"/>
        </w:rPr>
        <w:t>
</w:t>
      </w:r>
      <w:r>
        <w:rPr>
          <w:rFonts w:ascii="Times New Roman"/>
          <w:b w:val="false"/>
          <w:i w:val="false"/>
          <w:color w:val="000000"/>
          <w:sz w:val="28"/>
        </w:rPr>
        <w:t xml:space="preserve">
      жүргізушілер мен жолаушылар демалу үшін тынықтыру аймағы; </w:t>
      </w:r>
      <w:r>
        <w:br/>
      </w:r>
      <w:r>
        <w:rPr>
          <w:rFonts w:ascii="Times New Roman"/>
          <w:b w:val="false"/>
          <w:i w:val="false"/>
          <w:color w:val="000000"/>
          <w:sz w:val="28"/>
        </w:rPr>
        <w:t>
</w:t>
      </w:r>
      <w:r>
        <w:rPr>
          <w:rFonts w:ascii="Times New Roman"/>
          <w:b w:val="false"/>
          <w:i w:val="false"/>
          <w:color w:val="000000"/>
          <w:sz w:val="28"/>
        </w:rPr>
        <w:t xml:space="preserve">
      санитарлық-эпидемиологиялық мақсаттағы құрылыстар кешенін орналастыруға арналған аймақ; </w:t>
      </w:r>
      <w:r>
        <w:br/>
      </w:r>
      <w:r>
        <w:rPr>
          <w:rFonts w:ascii="Times New Roman"/>
          <w:b w:val="false"/>
          <w:i w:val="false"/>
          <w:color w:val="000000"/>
          <w:sz w:val="28"/>
        </w:rPr>
        <w:t>
</w:t>
      </w:r>
      <w:r>
        <w:rPr>
          <w:rFonts w:ascii="Times New Roman"/>
          <w:b w:val="false"/>
          <w:i w:val="false"/>
          <w:color w:val="000000"/>
          <w:sz w:val="28"/>
        </w:rPr>
        <w:t xml:space="preserve">
      10) демалу алаңдары орналасқан аймақта оған кіру және одан шығу кезінде автомобиль жолында түрлі санаттағы жолдар үшін қарастырылатын ауысу-жылдамдық жолақтарын орнатуды көздеу қажет; </w:t>
      </w:r>
      <w:r>
        <w:br/>
      </w:r>
      <w:r>
        <w:rPr>
          <w:rFonts w:ascii="Times New Roman"/>
          <w:b w:val="false"/>
          <w:i w:val="false"/>
          <w:color w:val="000000"/>
          <w:sz w:val="28"/>
        </w:rPr>
        <w:t>
</w:t>
      </w:r>
      <w:r>
        <w:rPr>
          <w:rFonts w:ascii="Times New Roman"/>
          <w:b w:val="false"/>
          <w:i w:val="false"/>
          <w:color w:val="000000"/>
          <w:sz w:val="28"/>
        </w:rPr>
        <w:t xml:space="preserve">
      11) демалу алаңдарына арнайы мақсаттағы автомобильдердің және аумақты уақтылы жинауға, санитарлық тазартуға және өңдеуге арналған жол техникасының, сондай-ақ алаңдарды құрылыс материалдарын уақытша орналастыру үшін пайдаланған кезде жол машиналарының және жолда жөндеу және пайдалану жұмыстарын өткізу кезеңінде жабдықтардың кіруі қамтамасыз етілуге тиіс; </w:t>
      </w:r>
      <w:r>
        <w:br/>
      </w:r>
      <w:r>
        <w:rPr>
          <w:rFonts w:ascii="Times New Roman"/>
          <w:b w:val="false"/>
          <w:i w:val="false"/>
          <w:color w:val="000000"/>
          <w:sz w:val="28"/>
        </w:rPr>
        <w:t>
</w:t>
      </w:r>
      <w:r>
        <w:rPr>
          <w:rFonts w:ascii="Times New Roman"/>
          <w:b w:val="false"/>
          <w:i w:val="false"/>
          <w:color w:val="000000"/>
          <w:sz w:val="28"/>
        </w:rPr>
        <w:t xml:space="preserve">
      12) қозғалысқа қызмет көрсететін ұйымдар немесе кешендер мынадай жерлерде: </w:t>
      </w:r>
      <w:r>
        <w:br/>
      </w:r>
      <w:r>
        <w:rPr>
          <w:rFonts w:ascii="Times New Roman"/>
          <w:b w:val="false"/>
          <w:i w:val="false"/>
          <w:color w:val="000000"/>
          <w:sz w:val="28"/>
        </w:rPr>
        <w:t>
</w:t>
      </w:r>
      <w:r>
        <w:rPr>
          <w:rFonts w:ascii="Times New Roman"/>
          <w:b w:val="false"/>
          <w:i w:val="false"/>
          <w:color w:val="000000"/>
          <w:sz w:val="28"/>
        </w:rPr>
        <w:t xml:space="preserve">
      негізгі жолдың жүру бөлігі мен жол сервисінің аталған құрылыстарына өтетін жердің арасында бөлу жолағын міндетті жайғастырумен бірыңғай жер төсеміндегі автомобиль жолының бойында; </w:t>
      </w:r>
      <w:r>
        <w:br/>
      </w:r>
      <w:r>
        <w:rPr>
          <w:rFonts w:ascii="Times New Roman"/>
          <w:b w:val="false"/>
          <w:i w:val="false"/>
          <w:color w:val="000000"/>
          <w:sz w:val="28"/>
        </w:rPr>
        <w:t>
</w:t>
      </w:r>
      <w:r>
        <w:rPr>
          <w:rFonts w:ascii="Times New Roman"/>
          <w:b w:val="false"/>
          <w:i w:val="false"/>
          <w:color w:val="000000"/>
          <w:sz w:val="28"/>
        </w:rPr>
        <w:t xml:space="preserve">
      қозғалысқа қызмет көрсететін кәсіпорындарға желілік немесе тұйық түрдегі арнайы кіреберістерді жасаумен негізгі жолдың жер төсемінен оқшау жерлерде орналасуы мүмкін; </w:t>
      </w:r>
      <w:r>
        <w:br/>
      </w:r>
      <w:r>
        <w:rPr>
          <w:rFonts w:ascii="Times New Roman"/>
          <w:b w:val="false"/>
          <w:i w:val="false"/>
          <w:color w:val="000000"/>
          <w:sz w:val="28"/>
        </w:rPr>
        <w:t>
</w:t>
      </w:r>
      <w:r>
        <w:rPr>
          <w:rFonts w:ascii="Times New Roman"/>
          <w:b w:val="false"/>
          <w:i w:val="false"/>
          <w:color w:val="000000"/>
          <w:sz w:val="28"/>
        </w:rPr>
        <w:t>
      13) жол сервисі ұйымдарын жобалау кезінде белгіленген техникалық, санитарлық-эпидемиологиялық, экологиялық және тиісті техникалық санаттағы автомобиль жолдарына арналған өзге де талаптарды сақтау қажет.</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End w:id="8"/>
    <w:bookmarkStart w:name="z213" w:id="9"/>
    <w:p>
      <w:pPr>
        <w:spacing w:after="0"/>
        <w:ind w:left="0"/>
        <w:jc w:val="left"/>
      </w:pPr>
      <w:r>
        <w:rPr>
          <w:rFonts w:ascii="Times New Roman"/>
          <w:b/>
          <w:i w:val="false"/>
          <w:color w:val="000000"/>
        </w:rPr>
        <w:t xml:space="preserve"> 
5. Сәйкестік презумпциясы</w:t>
      </w:r>
    </w:p>
    <w:bookmarkEnd w:id="9"/>
    <w:bookmarkStart w:name="z214" w:id="10"/>
    <w:p>
      <w:pPr>
        <w:spacing w:after="0"/>
        <w:ind w:left="0"/>
        <w:jc w:val="both"/>
      </w:pPr>
      <w:r>
        <w:rPr>
          <w:rFonts w:ascii="Times New Roman"/>
          <w:b w:val="false"/>
          <w:i w:val="false"/>
          <w:color w:val="000000"/>
          <w:sz w:val="28"/>
        </w:rPr>
        <w:t xml:space="preserve">
      19. Осы Техникалық регламенттің 1-қосымшасында көрсетілген үйлесімделген стандарттар талаптарына сәйкес жобаланған автомобиль жолдары осы Техникалық регламенттің талаптарына сәйкес деп есептеледі. </w:t>
      </w:r>
      <w:r>
        <w:br/>
      </w:r>
      <w:r>
        <w:rPr>
          <w:rFonts w:ascii="Times New Roman"/>
          <w:b w:val="false"/>
          <w:i w:val="false"/>
          <w:color w:val="000000"/>
          <w:sz w:val="28"/>
        </w:rPr>
        <w:t>
</w:t>
      </w:r>
      <w:r>
        <w:rPr>
          <w:rFonts w:ascii="Times New Roman"/>
          <w:b w:val="false"/>
          <w:i w:val="false"/>
          <w:color w:val="000000"/>
          <w:sz w:val="28"/>
        </w:rPr>
        <w:t xml:space="preserve">
      20. Осы Техникалық регламенттің талаптарына сәйкестігін растау үшін жобалау ұйымдары көрсеткіштері үйлестірілген стандарттар мен құжаттардың деңгейінен төмен емес өзге де нормативтік құжаттарды қолдануы мүмкін. </w:t>
      </w:r>
      <w:r>
        <w:br/>
      </w:r>
      <w:r>
        <w:rPr>
          <w:rFonts w:ascii="Times New Roman"/>
          <w:b w:val="false"/>
          <w:i w:val="false"/>
          <w:color w:val="000000"/>
          <w:sz w:val="28"/>
        </w:rPr>
        <w:t>
 </w:t>
      </w:r>
    </w:p>
    <w:bookmarkEnd w:id="10"/>
    <w:bookmarkStart w:name="z216" w:id="11"/>
    <w:p>
      <w:pPr>
        <w:spacing w:after="0"/>
        <w:ind w:left="0"/>
        <w:jc w:val="left"/>
      </w:pPr>
      <w:r>
        <w:rPr>
          <w:rFonts w:ascii="Times New Roman"/>
          <w:b/>
          <w:i w:val="false"/>
          <w:color w:val="000000"/>
        </w:rPr>
        <w:t xml:space="preserve"> 
6. Сәйкестікті растау</w:t>
      </w:r>
    </w:p>
    <w:bookmarkEnd w:id="11"/>
    <w:bookmarkStart w:name="z217" w:id="12"/>
    <w:p>
      <w:pPr>
        <w:spacing w:after="0"/>
        <w:ind w:left="0"/>
        <w:jc w:val="both"/>
      </w:pPr>
      <w:r>
        <w:rPr>
          <w:rFonts w:ascii="Times New Roman"/>
          <w:b w:val="false"/>
          <w:i w:val="false"/>
          <w:color w:val="000000"/>
          <w:sz w:val="28"/>
        </w:rPr>
        <w:t xml:space="preserve">
      21. Автомобиль жолы жобасының осы Техникалық регламенттің қауіпсіздік талаптарына сәйкестігін растау нысаны: жобаның үйлестірілген стандарттарға сәйкестігін растайтын Мемлекеттік техникалық сараптаманың оң қорытындысы, жобаны санитарлық-эпидемиологиялық қызметтің мемлекеттік органымен және жол қозғалысы қауіпсіздігі жөніндегі уәкілетті органмен келісу, автомобиль жолдары жөніндегі уәкілетті мемлекеттік орган қол қойған автомобиль жолының жобасын қабылдау актісі және құрылыс жөніндегі уәкілетті мемлекеттік органның жобаны бекіту бұйрығы болып табылады. </w:t>
      </w:r>
      <w:r>
        <w:br/>
      </w:r>
      <w:r>
        <w:rPr>
          <w:rFonts w:ascii="Times New Roman"/>
          <w:b w:val="false"/>
          <w:i w:val="false"/>
          <w:color w:val="000000"/>
          <w:sz w:val="28"/>
        </w:rPr>
        <w:t>
 </w:t>
      </w:r>
    </w:p>
    <w:bookmarkEnd w:id="12"/>
    <w:bookmarkStart w:name="z218" w:id="13"/>
    <w:p>
      <w:pPr>
        <w:spacing w:after="0"/>
        <w:ind w:left="0"/>
        <w:jc w:val="left"/>
      </w:pPr>
      <w:r>
        <w:rPr>
          <w:rFonts w:ascii="Times New Roman"/>
          <w:b/>
          <w:i w:val="false"/>
          <w:color w:val="000000"/>
        </w:rPr>
        <w:t xml:space="preserve"> 
3-бөлім. Ауыспалы ережелер</w:t>
      </w:r>
      <w:r>
        <w:br/>
      </w:r>
      <w:r>
        <w:rPr>
          <w:rFonts w:ascii="Times New Roman"/>
          <w:b/>
          <w:i w:val="false"/>
          <w:color w:val="000000"/>
        </w:rPr>
        <w:t>
</w:t>
      </w:r>
      <w:r>
        <w:rPr>
          <w:rFonts w:ascii="Times New Roman"/>
          <w:b/>
          <w:i w:val="false"/>
          <w:color w:val="000000"/>
        </w:rPr>
        <w:t>
7. Ауыспалы ережелер</w:t>
      </w:r>
    </w:p>
    <w:bookmarkEnd w:id="13"/>
    <w:bookmarkStart w:name="z220" w:id="14"/>
    <w:p>
      <w:pPr>
        <w:spacing w:after="0"/>
        <w:ind w:left="0"/>
        <w:jc w:val="both"/>
      </w:pPr>
      <w:r>
        <w:rPr>
          <w:rFonts w:ascii="Times New Roman"/>
          <w:b w:val="false"/>
          <w:i w:val="false"/>
          <w:color w:val="000000"/>
          <w:sz w:val="28"/>
        </w:rPr>
        <w:t xml:space="preserve">
      22. Осы Техникалық регламент қолданысқа енген сәттен бастап Қазақстан Республикасының аумағында әрекет ететін нормативтік құқықтық актілерді осы Техникалық регламентке сәйкестендіргенге дейін автомобиль жолдарын жобалау кезінде ұлттық қауіпсіздік мүдделерін қорғау, жол қозғалысы қауіпсіздігін қамтамасыз ету, адамның өмірі немесе денсаулығын қорғау, қоршаған ортаны қорғау мақсаттарына сәйкес келетін бөлігінде ғана міндетті түрде орындалуы тиіс. </w:t>
      </w:r>
      <w:r>
        <w:br/>
      </w:r>
      <w:r>
        <w:rPr>
          <w:rFonts w:ascii="Times New Roman"/>
          <w:b w:val="false"/>
          <w:i w:val="false"/>
          <w:color w:val="000000"/>
          <w:sz w:val="28"/>
        </w:rPr>
        <w:t>
</w:t>
      </w:r>
      <w:r>
        <w:rPr>
          <w:rFonts w:ascii="Times New Roman"/>
          <w:b w:val="false"/>
          <w:i w:val="false"/>
          <w:color w:val="000000"/>
          <w:sz w:val="28"/>
        </w:rPr>
        <w:t xml:space="preserve">
      23. Автомобиль жолдары жобаларының осы Техникалық регламент қолданысқа енгізілгенге дейін қабылданған қауіпсіздік талаптарына сәйкестігін растайтын құжаттар оларға белгіленген мерзім аяқталғанға дейін жарамды деп есептеледі. </w:t>
      </w:r>
      <w:r>
        <w:br/>
      </w:r>
      <w:r>
        <w:rPr>
          <w:rFonts w:ascii="Times New Roman"/>
          <w:b w:val="false"/>
          <w:i w:val="false"/>
          <w:color w:val="000000"/>
          <w:sz w:val="28"/>
        </w:rPr>
        <w:t>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2" w:id="15"/>
          <w:p>
            <w:pPr>
              <w:spacing w:after="20"/>
              <w:ind w:left="20"/>
              <w:jc w:val="both"/>
            </w:pPr>
            <w:r>
              <w:rPr>
                <w:rFonts w:ascii="Times New Roman"/>
                <w:b w:val="false"/>
                <w:i w:val="false"/>
                <w:color w:val="000000"/>
                <w:sz w:val="20"/>
              </w:rPr>
              <w:t>
"Автомобиль жолдарын жобалау</w:t>
            </w:r>
            <w:r>
              <w:br/>
            </w:r>
            <w:r>
              <w:rPr>
                <w:rFonts w:ascii="Times New Roman"/>
                <w:b w:val="false"/>
                <w:i w:val="false"/>
                <w:color w:val="000000"/>
                <w:sz w:val="20"/>
              </w:rPr>
              <w:t xml:space="preserve">
кезіндегі қауіпсіздік талаптары" </w:t>
            </w:r>
            <w:r>
              <w:br/>
            </w:r>
            <w:r>
              <w:rPr>
                <w:rFonts w:ascii="Times New Roman"/>
                <w:b w:val="false"/>
                <w:i w:val="false"/>
                <w:color w:val="000000"/>
                <w:sz w:val="20"/>
              </w:rPr>
              <w:t>
техникалық регламентіне</w:t>
            </w:r>
            <w:r>
              <w:br/>
            </w:r>
            <w:r>
              <w:rPr>
                <w:rFonts w:ascii="Times New Roman"/>
                <w:b w:val="false"/>
                <w:i w:val="false"/>
                <w:color w:val="000000"/>
                <w:sz w:val="20"/>
              </w:rPr>
              <w:t>
1-қосымша</w:t>
            </w:r>
          </w:p>
          <w:bookmarkEnd w:id="15"/>
        </w:tc>
      </w:tr>
    </w:tbl>
    <w:p>
      <w:pPr>
        <w:spacing w:after="0"/>
        <w:ind w:left="0"/>
        <w:jc w:val="left"/>
      </w:pPr>
      <w:r>
        <w:rPr>
          <w:rFonts w:ascii="Times New Roman"/>
          <w:b/>
          <w:i w:val="false"/>
          <w:color w:val="000000"/>
        </w:rPr>
        <w:t xml:space="preserve"> Осы техникалық регламентпен үйлестірілген</w:t>
      </w:r>
      <w:r>
        <w:br/>
      </w:r>
      <w:r>
        <w:rPr>
          <w:rFonts w:ascii="Times New Roman"/>
          <w:b/>
          <w:i w:val="false"/>
          <w:color w:val="000000"/>
        </w:rPr>
        <w:t>
нормативтік-техникалық құжаттардың тізбесі</w:t>
      </w:r>
    </w:p>
    <w:bookmarkStart w:name="z223" w:id="16"/>
    <w:p>
      <w:pPr>
        <w:spacing w:after="0"/>
        <w:ind w:left="0"/>
        <w:jc w:val="both"/>
      </w:pPr>
      <w:r>
        <w:rPr>
          <w:rFonts w:ascii="Times New Roman"/>
          <w:b w:val="false"/>
          <w:i w:val="false"/>
          <w:color w:val="000000"/>
          <w:sz w:val="28"/>
        </w:rPr>
        <w:t xml:space="preserve">
      1. ҚР СТ 1053-2002 Автомобиль жолдары. Терминдер мен анықтамалар. </w:t>
      </w:r>
      <w:r>
        <w:br/>
      </w:r>
      <w:r>
        <w:rPr>
          <w:rFonts w:ascii="Times New Roman"/>
          <w:b w:val="false"/>
          <w:i w:val="false"/>
          <w:color w:val="000000"/>
          <w:sz w:val="28"/>
        </w:rPr>
        <w:t>
</w:t>
      </w:r>
      <w:r>
        <w:rPr>
          <w:rFonts w:ascii="Times New Roman"/>
          <w:b w:val="false"/>
          <w:i w:val="false"/>
          <w:color w:val="000000"/>
          <w:sz w:val="28"/>
        </w:rPr>
        <w:t xml:space="preserve">
      2. ҚР ҚНмЕ 3.03-09-2006 Автомобиль жолдары. </w:t>
      </w:r>
      <w:r>
        <w:br/>
      </w:r>
      <w:r>
        <w:rPr>
          <w:rFonts w:ascii="Times New Roman"/>
          <w:b w:val="false"/>
          <w:i w:val="false"/>
          <w:color w:val="000000"/>
          <w:sz w:val="28"/>
        </w:rPr>
        <w:t>
</w:t>
      </w:r>
      <w:r>
        <w:rPr>
          <w:rFonts w:ascii="Times New Roman"/>
          <w:b w:val="false"/>
          <w:i w:val="false"/>
          <w:color w:val="000000"/>
          <w:sz w:val="28"/>
        </w:rPr>
        <w:t xml:space="preserve">
      3. ҚР ҚН 3.03-19-2006 Қатты емес типті жол төсемелерін жобалау. </w:t>
      </w:r>
      <w:r>
        <w:br/>
      </w:r>
      <w:r>
        <w:rPr>
          <w:rFonts w:ascii="Times New Roman"/>
          <w:b w:val="false"/>
          <w:i w:val="false"/>
          <w:color w:val="000000"/>
          <w:sz w:val="28"/>
        </w:rPr>
        <w:t>
</w:t>
      </w:r>
      <w:r>
        <w:rPr>
          <w:rFonts w:ascii="Times New Roman"/>
          <w:b w:val="false"/>
          <w:i w:val="false"/>
          <w:color w:val="000000"/>
          <w:sz w:val="28"/>
        </w:rPr>
        <w:t xml:space="preserve">
      4. ҚР ҚН 3.03-34-2005 Қатқыл жол төсемелерін жобалау бойынша нұсқаулық. </w:t>
      </w:r>
      <w:r>
        <w:br/>
      </w:r>
      <w:r>
        <w:rPr>
          <w:rFonts w:ascii="Times New Roman"/>
          <w:b w:val="false"/>
          <w:i w:val="false"/>
          <w:color w:val="000000"/>
          <w:sz w:val="28"/>
        </w:rPr>
        <w:t>
</w:t>
      </w:r>
      <w:r>
        <w:rPr>
          <w:rFonts w:ascii="Times New Roman"/>
          <w:b w:val="false"/>
          <w:i w:val="false"/>
          <w:color w:val="000000"/>
          <w:sz w:val="28"/>
        </w:rPr>
        <w:t xml:space="preserve">
      5. ҚНмЕ 2.05-03-84* Көпірлер мен құбырлар. </w:t>
      </w:r>
      <w:r>
        <w:br/>
      </w:r>
      <w:r>
        <w:rPr>
          <w:rFonts w:ascii="Times New Roman"/>
          <w:b w:val="false"/>
          <w:i w:val="false"/>
          <w:color w:val="000000"/>
          <w:sz w:val="28"/>
        </w:rPr>
        <w:t>
</w:t>
      </w:r>
      <w:r>
        <w:rPr>
          <w:rFonts w:ascii="Times New Roman"/>
          <w:b w:val="false"/>
          <w:i w:val="false"/>
          <w:color w:val="000000"/>
          <w:sz w:val="28"/>
        </w:rPr>
        <w:t xml:space="preserve">
      6. ҚР СТ 1380-2005 Автомобиль жолдарындағы көпір құрылыстары мен су өткізу құбырлары. Жүктемелер мен әсер ету. </w:t>
      </w:r>
      <w:r>
        <w:br/>
      </w:r>
      <w:r>
        <w:rPr>
          <w:rFonts w:ascii="Times New Roman"/>
          <w:b w:val="false"/>
          <w:i w:val="false"/>
          <w:color w:val="000000"/>
          <w:sz w:val="28"/>
        </w:rPr>
        <w:t>
</w:t>
      </w:r>
      <w:r>
        <w:rPr>
          <w:rFonts w:ascii="Times New Roman"/>
          <w:b w:val="false"/>
          <w:i w:val="false"/>
          <w:color w:val="000000"/>
          <w:sz w:val="28"/>
        </w:rPr>
        <w:t xml:space="preserve">
      7. ҚР СТ 1379-2005 Автомобиль жолдарындағы көпір құрылыстары мен су өткізу құбырлары. Конструкциялардың жақындау габариттері. </w:t>
      </w:r>
      <w:r>
        <w:br/>
      </w:r>
      <w:r>
        <w:rPr>
          <w:rFonts w:ascii="Times New Roman"/>
          <w:b w:val="false"/>
          <w:i w:val="false"/>
          <w:color w:val="000000"/>
          <w:sz w:val="28"/>
        </w:rPr>
        <w:t>
</w:t>
      </w:r>
      <w:r>
        <w:rPr>
          <w:rFonts w:ascii="Times New Roman"/>
          <w:b w:val="false"/>
          <w:i w:val="false"/>
          <w:color w:val="000000"/>
          <w:sz w:val="28"/>
        </w:rPr>
        <w:t xml:space="preserve">
      8. ҚР СТ 1124-2003 Жол қозғалысын ұйымдастырудың техникалық құралдары. Жол таңбалары. Техникалық талаптар. </w:t>
      </w:r>
      <w:r>
        <w:br/>
      </w:r>
      <w:r>
        <w:rPr>
          <w:rFonts w:ascii="Times New Roman"/>
          <w:b w:val="false"/>
          <w:i w:val="false"/>
          <w:color w:val="000000"/>
          <w:sz w:val="28"/>
        </w:rPr>
        <w:t>
</w:t>
      </w:r>
      <w:r>
        <w:rPr>
          <w:rFonts w:ascii="Times New Roman"/>
          <w:b w:val="false"/>
          <w:i w:val="false"/>
          <w:color w:val="000000"/>
          <w:sz w:val="28"/>
        </w:rPr>
        <w:t xml:space="preserve">
      9. ҚР СТ 1397-2005 Автомобиль жолдары. Құрылысқа, қайта жаңғырту мен күрделі жөндеуге жобалық және жұмыс құжаттамасының құрамы мен ресімдеуге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10. ҚР СТ 1412-2005 Жол қозғалысын ұйымдастырудың техникалық құралдары. Қолдану ережелері. </w:t>
      </w:r>
      <w:r>
        <w:br/>
      </w:r>
      <w:r>
        <w:rPr>
          <w:rFonts w:ascii="Times New Roman"/>
          <w:b w:val="false"/>
          <w:i w:val="false"/>
          <w:color w:val="000000"/>
          <w:sz w:val="28"/>
        </w:rPr>
        <w:t>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