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3775" w14:textId="5393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бағалау өлшемдерін қоса алғанда, оларды өндірушілердің тізілімін қалыптастыру және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8 сәуірдегі N 334 Қаулысы. Күші жойылды - Қазақстан Республикасы Үкіметінің 2010 жылғы 25 қыркүйектегі № 978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2010.09.25 </w:t>
      </w:r>
      <w:r>
        <w:rPr>
          <w:rFonts w:ascii="Times New Roman"/>
          <w:b w:val="false"/>
          <w:i w:val="false"/>
          <w:color w:val="ff0000"/>
          <w:sz w:val="28"/>
        </w:rPr>
        <w:t>№ 978</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Заңының</w:t>
      </w:r>
      <w:r>
        <w:rPr>
          <w:rFonts w:ascii="Times New Roman"/>
          <w:b w:val="false"/>
          <w:i w:val="false"/>
          <w:color w:val="000000"/>
          <w:sz w:val="28"/>
        </w:rPr>
        <w:t xml:space="preserve"> 7-бабы 12)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Z100291 қараңыз</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бағалау өлшемдерін қоса алғанда, оларды өндірушілердің тізілімін қалыптастыру және жүргізу ережесі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8 сәуірдегі </w:t>
      </w:r>
      <w:r>
        <w:br/>
      </w:r>
      <w:r>
        <w:rPr>
          <w:rFonts w:ascii="Times New Roman"/>
          <w:b w:val="false"/>
          <w:i w:val="false"/>
          <w:color w:val="000000"/>
          <w:sz w:val="28"/>
        </w:rPr>
        <w:t xml:space="preserve">
      N 334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пайдаланылатын тауарлардың, жұмыстар мен көрсетілетін</w:t>
      </w:r>
      <w:r>
        <w:br/>
      </w:r>
      <w:r>
        <w:rPr>
          <w:rFonts w:ascii="Times New Roman"/>
          <w:b/>
          <w:i w:val="false"/>
          <w:color w:val="000000"/>
        </w:rPr>
        <w:t>
кызметтердің және осы тізілімге енгізу үшін бағалау өлшемдерін</w:t>
      </w:r>
      <w:r>
        <w:br/>
      </w:r>
      <w:r>
        <w:rPr>
          <w:rFonts w:ascii="Times New Roman"/>
          <w:b/>
          <w:i w:val="false"/>
          <w:color w:val="000000"/>
        </w:rPr>
        <w:t>
қоса алғанда, оларды өндірушілердің тізілімін қалыптастыру және</w:t>
      </w:r>
      <w:r>
        <w:br/>
      </w:r>
      <w:r>
        <w:rPr>
          <w:rFonts w:ascii="Times New Roman"/>
          <w:b/>
          <w:i w:val="false"/>
          <w:color w:val="000000"/>
        </w:rPr>
        <w:t>
жүргізу ережесі</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2010.04.01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xml:space="preserve">
      1. Осы 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бағалау өлшемдерін қоса алғанда, оларды өндірушілердің тізілімін қалыптастыру және жүргізу ережесі (бұдан әрі - Ереже) «Жер қойнауы және жер қойнауын пайдалану туралы» Қазақстан Республикасының 1996 жылғы 27 қаңтардағы Заңының (бұдан әрі - Заң) 7-бабының </w:t>
      </w:r>
      <w:r>
        <w:rPr>
          <w:rFonts w:ascii="Times New Roman"/>
          <w:b w:val="false"/>
          <w:i w:val="false"/>
          <w:color w:val="000000"/>
          <w:sz w:val="28"/>
        </w:rPr>
        <w:t>12-тармақшасына</w:t>
      </w:r>
      <w:r>
        <w:rPr>
          <w:rFonts w:ascii="Times New Roman"/>
          <w:b w:val="false"/>
          <w:i w:val="false"/>
          <w:color w:val="000000"/>
          <w:sz w:val="28"/>
        </w:rPr>
        <w:t xml:space="preserve"> сәйкес әзірленген және жер қойнауын пайдалану жөніндегі операцияларды жүргізу кезінде пайдаланылатын тауарлардың, жұмыстар мен қызметтердің және осы тізілімге енгізу үшін оларды бағалау өлшемдерін қоса алғанда, оларды өндірушілердің тізілімін (бұдан әрі - тізілім) қалыптастыру және жүргізу тәртібін белгілейді. </w:t>
      </w:r>
      <w:r>
        <w:rPr>
          <w:rFonts w:ascii="Times New Roman"/>
          <w:b w:val="false"/>
          <w:i w:val="false"/>
          <w:color w:val="000000"/>
          <w:sz w:val="28"/>
        </w:rPr>
        <w:t>Z100291 қараңыз</w:t>
      </w:r>
      <w:r>
        <w:br/>
      </w:r>
      <w:r>
        <w:rPr>
          <w:rFonts w:ascii="Times New Roman"/>
          <w:b w:val="false"/>
          <w:i w:val="false"/>
          <w:color w:val="000000"/>
          <w:sz w:val="28"/>
        </w:rPr>
        <w:t>
</w:t>
      </w:r>
      <w:r>
        <w:rPr>
          <w:rFonts w:ascii="Times New Roman"/>
          <w:b w:val="false"/>
          <w:i w:val="false"/>
          <w:color w:val="000000"/>
          <w:sz w:val="28"/>
        </w:rPr>
        <w:t>
      2. Ережеде Заңда белгіленген ұғымдар мен анықтамалар, сондай-ақ мынадай ұғымдар пайдаланылады:</w:t>
      </w:r>
      <w:r>
        <w:br/>
      </w:r>
      <w:r>
        <w:rPr>
          <w:rFonts w:ascii="Times New Roman"/>
          <w:b w:val="false"/>
          <w:i w:val="false"/>
          <w:color w:val="000000"/>
          <w:sz w:val="28"/>
        </w:rPr>
        <w:t>
      құзыретті орган - Қазақстан Республикасының Үкіметі айқындайтын және келісім-шарттарды жасасу мен оларды орындауға байланысты құқықтарды жүзеге асыруда Қазақстан Республикасының атынан әрекет ететін мемлекеттік орган;</w:t>
      </w:r>
      <w:r>
        <w:br/>
      </w:r>
      <w:r>
        <w:rPr>
          <w:rFonts w:ascii="Times New Roman"/>
          <w:b w:val="false"/>
          <w:i w:val="false"/>
          <w:color w:val="000000"/>
          <w:sz w:val="28"/>
        </w:rPr>
        <w:t>
      тізілім - жер қойнауын пайдалану жөніндегі операцияларды жүргізу кезінде пайдаланылатын тауарлардың, жұмыстар мен қызметтердің және оларды өндірушілердің тізбесі;</w:t>
      </w:r>
      <w:r>
        <w:br/>
      </w:r>
      <w:r>
        <w:rPr>
          <w:rFonts w:ascii="Times New Roman"/>
          <w:b w:val="false"/>
          <w:i w:val="false"/>
          <w:color w:val="000000"/>
          <w:sz w:val="28"/>
        </w:rPr>
        <w:t>
      өндіруші - жер қойнауын пайдалану жөніндегі операцияларды жүргізу кезінде пайдаланылатын тауарларды өндіретін және (немесе) жеткізетін және (немесе) жұмыстарды орындайтын және (немесе) қызметтерді көрсететін жеке немесе заңды тұлға;</w:t>
      </w:r>
      <w:r>
        <w:br/>
      </w:r>
      <w:r>
        <w:rPr>
          <w:rFonts w:ascii="Times New Roman"/>
          <w:b w:val="false"/>
          <w:i w:val="false"/>
          <w:color w:val="000000"/>
          <w:sz w:val="28"/>
        </w:rPr>
        <w:t>
      электрондық цифрлық қолтаңба - электрондық цифрлық қолтаңба құралдарымен жасалған және электрондық құжаттың дұрыстығын, оның тиістілігі мен мазмұнының өзгермейтінін растайтын электрондық цифрлық белгілер жиынтығы. Электрондық цифрлық қолтаңба заңдық күші бойынша электрондық құжаттарды дәстүрлі қағаз құжаттарына теңестіреді және хабарламаны алушыға хабарламаға кімнің қол қоюы керек болса, дәл соның өзі қол қойғанына көз жеткізуге мүмкіндік береді.</w:t>
      </w:r>
      <w:r>
        <w:br/>
      </w:r>
      <w:r>
        <w:rPr>
          <w:rFonts w:ascii="Times New Roman"/>
          <w:b w:val="false"/>
          <w:i w:val="false"/>
          <w:color w:val="000000"/>
          <w:sz w:val="28"/>
        </w:rPr>
        <w:t>
</w:t>
      </w:r>
      <w:r>
        <w:rPr>
          <w:rFonts w:ascii="Times New Roman"/>
          <w:b w:val="false"/>
          <w:i w:val="false"/>
          <w:color w:val="000000"/>
          <w:sz w:val="28"/>
        </w:rPr>
        <w:t>
      3. Тізілімді құзыретті орган қалыптастырады және жүргізеді.</w:t>
      </w:r>
    </w:p>
    <w:bookmarkEnd w:id="4"/>
    <w:bookmarkStart w:name="z9" w:id="5"/>
    <w:p>
      <w:pPr>
        <w:spacing w:after="0"/>
        <w:ind w:left="0"/>
        <w:jc w:val="left"/>
      </w:pPr>
      <w:r>
        <w:rPr>
          <w:rFonts w:ascii="Times New Roman"/>
          <w:b/>
          <w:i w:val="false"/>
          <w:color w:val="000000"/>
        </w:rPr>
        <w:t xml:space="preserve"> 
2. Тізілімді қалыптастыру және жүргізу</w:t>
      </w:r>
    </w:p>
    <w:bookmarkEnd w:id="5"/>
    <w:bookmarkStart w:name="z10" w:id="6"/>
    <w:p>
      <w:pPr>
        <w:spacing w:after="0"/>
        <w:ind w:left="0"/>
        <w:jc w:val="both"/>
      </w:pPr>
      <w:r>
        <w:rPr>
          <w:rFonts w:ascii="Times New Roman"/>
          <w:b w:val="false"/>
          <w:i w:val="false"/>
          <w:color w:val="000000"/>
          <w:sz w:val="28"/>
        </w:rPr>
        <w:t>
      4. Тізілімді қалыптастыру және жүргізу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5. Тізілімде жер қойнауын пайдалану жөніндегі операцияларды жүргізу кезінде пайдаланылатын тауарлар, жұмыстар мен қызметтер туралы мәліметтерді қалыптастыру құзыретті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жер қойнауын пайдаланушылар ұсынатын тауарларды, жұмыстар мен қызметтерді сатып алудың жылдық бағдарламаларының мәліметтері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Тізілімде жер қойнауын пайдалану жөніндегі операцияларды жүргізу кезінде пайдаланылатын тауарларды, жұмыстар мен қызметтерді өндірушілер туралы мәліметтерді қалыптастыру өндірушілер ұсынған мәліметтердің негізінде жүзеге асырылады.</w:t>
      </w:r>
      <w:r>
        <w:br/>
      </w:r>
      <w:r>
        <w:rPr>
          <w:rFonts w:ascii="Times New Roman"/>
          <w:b w:val="false"/>
          <w:i w:val="false"/>
          <w:color w:val="000000"/>
          <w:sz w:val="28"/>
        </w:rPr>
        <w:t>
</w:t>
      </w:r>
      <w:r>
        <w:rPr>
          <w:rFonts w:ascii="Times New Roman"/>
          <w:b w:val="false"/>
          <w:i w:val="false"/>
          <w:color w:val="000000"/>
          <w:sz w:val="28"/>
        </w:rPr>
        <w:t>
      6. Тізілімді жүргізу дегенде:</w:t>
      </w:r>
      <w:r>
        <w:br/>
      </w:r>
      <w:r>
        <w:rPr>
          <w:rFonts w:ascii="Times New Roman"/>
          <w:b w:val="false"/>
          <w:i w:val="false"/>
          <w:color w:val="000000"/>
          <w:sz w:val="28"/>
        </w:rPr>
        <w:t>
</w:t>
      </w:r>
      <w:r>
        <w:rPr>
          <w:rFonts w:ascii="Times New Roman"/>
          <w:b w:val="false"/>
          <w:i w:val="false"/>
          <w:color w:val="000000"/>
          <w:sz w:val="28"/>
        </w:rPr>
        <w:t>
      1) жер қойнауын пайдалану жөніндегі операцияларды жүргізу кезінде пайдаланылатын тауарлар, жұмыстар мен қызметтер және оларды өндірушілер туралы мәліметтерді тізілімге енгізу;</w:t>
      </w:r>
      <w:r>
        <w:br/>
      </w:r>
      <w:r>
        <w:rPr>
          <w:rFonts w:ascii="Times New Roman"/>
          <w:b w:val="false"/>
          <w:i w:val="false"/>
          <w:color w:val="000000"/>
          <w:sz w:val="28"/>
        </w:rPr>
        <w:t>
</w:t>
      </w:r>
      <w:r>
        <w:rPr>
          <w:rFonts w:ascii="Times New Roman"/>
          <w:b w:val="false"/>
          <w:i w:val="false"/>
          <w:color w:val="000000"/>
          <w:sz w:val="28"/>
        </w:rPr>
        <w:t>
      2) өндірушілер ұсынған мәліметтер өзгерген кезде, сондай-ақ өндірушілер тізілімнен шығарылған кезде тізілімді жаңарту;</w:t>
      </w:r>
      <w:r>
        <w:br/>
      </w:r>
      <w:r>
        <w:rPr>
          <w:rFonts w:ascii="Times New Roman"/>
          <w:b w:val="false"/>
          <w:i w:val="false"/>
          <w:color w:val="000000"/>
          <w:sz w:val="28"/>
        </w:rPr>
        <w:t>
</w:t>
      </w:r>
      <w:r>
        <w:rPr>
          <w:rFonts w:ascii="Times New Roman"/>
          <w:b w:val="false"/>
          <w:i w:val="false"/>
          <w:color w:val="000000"/>
          <w:sz w:val="28"/>
        </w:rPr>
        <w:t>
      3) жер қойнауын пайдаланушылар ұсынған мәліметтер өзгерген кезде тізілімді жаңарту;</w:t>
      </w:r>
      <w:r>
        <w:br/>
      </w:r>
      <w:r>
        <w:rPr>
          <w:rFonts w:ascii="Times New Roman"/>
          <w:b w:val="false"/>
          <w:i w:val="false"/>
          <w:color w:val="000000"/>
          <w:sz w:val="28"/>
        </w:rPr>
        <w:t>
</w:t>
      </w:r>
      <w:r>
        <w:rPr>
          <w:rFonts w:ascii="Times New Roman"/>
          <w:b w:val="false"/>
          <w:i w:val="false"/>
          <w:color w:val="000000"/>
          <w:sz w:val="28"/>
        </w:rPr>
        <w:t>
      4) тізілімді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жүйесіне орналастыру түсініледі.</w:t>
      </w:r>
      <w:r>
        <w:br/>
      </w:r>
      <w:r>
        <w:rPr>
          <w:rFonts w:ascii="Times New Roman"/>
          <w:b w:val="false"/>
          <w:i w:val="false"/>
          <w:color w:val="000000"/>
          <w:sz w:val="28"/>
        </w:rPr>
        <w:t>
</w:t>
      </w:r>
      <w:r>
        <w:rPr>
          <w:rFonts w:ascii="Times New Roman"/>
          <w:b w:val="false"/>
          <w:i w:val="false"/>
          <w:color w:val="000000"/>
          <w:sz w:val="28"/>
        </w:rPr>
        <w:t>
      7. Облыстық (республикалық маңызы бар қаланың, астананың) атқарушы органдар облыстың (республикалық маңызы бар қаланың, астананың) аумағында өндірілетін тауарлар, жұмыстар мен қызметтер және оларды өндірушілер тізбесін Ереженің 1-қосымшасына сәйкес уәкілетті адам қол қойған және мөрмен куәландырылған қағаз тасығышта тоқсан сайын құзыретті органдарға ұсынады.</w:t>
      </w:r>
      <w:r>
        <w:br/>
      </w:r>
      <w:r>
        <w:rPr>
          <w:rFonts w:ascii="Times New Roman"/>
          <w:b w:val="false"/>
          <w:i w:val="false"/>
          <w:color w:val="000000"/>
          <w:sz w:val="28"/>
        </w:rPr>
        <w:t>
</w:t>
      </w:r>
      <w:r>
        <w:rPr>
          <w:rFonts w:ascii="Times New Roman"/>
          <w:b w:val="false"/>
          <w:i w:val="false"/>
          <w:color w:val="000000"/>
          <w:sz w:val="28"/>
        </w:rPr>
        <w:t>
      8. Құзыретті орган тізілімді қалыптастыру және жүргізу мақсатында облыстық (республикалық маңызы бар қаланың, астананың) атқарушы органдар ұсынған мәліметтерде көрсетілген өндірушілерге оларды және жер қойнауын пайдалану жөніндегі операцияларды жүргізу кезінде пайдаланылатын, олар ұсынатын тауарлар, жұмыстар мен қызметтер туралы мәліметтерді тізілімге енгізу мүмкіндігі туралы хабарлама жіберуі мүмкін.</w:t>
      </w:r>
      <w:r>
        <w:br/>
      </w:r>
      <w:r>
        <w:rPr>
          <w:rFonts w:ascii="Times New Roman"/>
          <w:b w:val="false"/>
          <w:i w:val="false"/>
          <w:color w:val="000000"/>
          <w:sz w:val="28"/>
        </w:rPr>
        <w:t>
</w:t>
      </w:r>
      <w:r>
        <w:rPr>
          <w:rFonts w:ascii="Times New Roman"/>
          <w:b w:val="false"/>
          <w:i w:val="false"/>
          <w:color w:val="000000"/>
          <w:sz w:val="28"/>
        </w:rPr>
        <w:t>
      9. Тізілімде жер қойнауын пайдалану жөніндегі операцияларды жүргізу кезінде пайдаланылатын тауарлар, жұмыстар мен қызметтер туралы мәліметтерді қалыптастыру үшін жер қойнауын пайдаланушы:</w:t>
      </w:r>
      <w:r>
        <w:br/>
      </w:r>
      <w:r>
        <w:rPr>
          <w:rFonts w:ascii="Times New Roman"/>
          <w:b w:val="false"/>
          <w:i w:val="false"/>
          <w:color w:val="000000"/>
          <w:sz w:val="28"/>
        </w:rPr>
        <w:t>
</w:t>
      </w:r>
      <w:r>
        <w:rPr>
          <w:rFonts w:ascii="Times New Roman"/>
          <w:b w:val="false"/>
          <w:i w:val="false"/>
          <w:color w:val="000000"/>
          <w:sz w:val="28"/>
        </w:rPr>
        <w:t>
      1) жер қойнауын пайдалану жөніндегі операцияларды жүргізуге келісім-шарт жасалған күнінен бастап отыз күнтізбелік күн ішінде тіркеу сауалнамасын толтыру жолымен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тіркеледі;</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тіркеу сауалнамасын толтырған сәттен бастап бес жұмыс күні ішінде қағаз тасығышта басшы немесе өзге уәкілетті адам қол қойған және мөрмен куаландырылған сауалнаманы құзыретті органға ұсынады;</w:t>
      </w:r>
      <w:r>
        <w:br/>
      </w:r>
      <w:r>
        <w:rPr>
          <w:rFonts w:ascii="Times New Roman"/>
          <w:b w:val="false"/>
          <w:i w:val="false"/>
          <w:color w:val="000000"/>
          <w:sz w:val="28"/>
        </w:rPr>
        <w:t>
</w:t>
      </w:r>
      <w:r>
        <w:rPr>
          <w:rFonts w:ascii="Times New Roman"/>
          <w:b w:val="false"/>
          <w:i w:val="false"/>
          <w:color w:val="000000"/>
          <w:sz w:val="28"/>
        </w:rPr>
        <w:t xml:space="preserve">
      3) Ереженің 10-тармағына сәйкес ұсынылатын пайдаланушының аты мен құпия паролін қолданып,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тауарларды, жұмыстар мен қызметтерді сатып алудың </w:t>
      </w:r>
      <w:r>
        <w:rPr>
          <w:rFonts w:ascii="Times New Roman"/>
          <w:b w:val="false"/>
          <w:i w:val="false"/>
          <w:color w:val="000000"/>
          <w:sz w:val="28"/>
        </w:rPr>
        <w:t>жылдық бағдарламасын</w:t>
      </w:r>
      <w:r>
        <w:rPr>
          <w:rFonts w:ascii="Times New Roman"/>
          <w:b w:val="false"/>
          <w:i w:val="false"/>
          <w:color w:val="000000"/>
          <w:sz w:val="28"/>
        </w:rPr>
        <w:t xml:space="preserve"> ұсынады.</w:t>
      </w:r>
      <w:r>
        <w:br/>
      </w:r>
      <w:r>
        <w:rPr>
          <w:rFonts w:ascii="Times New Roman"/>
          <w:b w:val="false"/>
          <w:i w:val="false"/>
          <w:color w:val="000000"/>
          <w:sz w:val="28"/>
        </w:rPr>
        <w:t>
</w:t>
      </w:r>
      <w:r>
        <w:rPr>
          <w:rFonts w:ascii="Times New Roman"/>
          <w:b w:val="false"/>
          <w:i w:val="false"/>
          <w:color w:val="000000"/>
          <w:sz w:val="28"/>
        </w:rPr>
        <w:t>
      10. Құзыретті орган жер қойнауын пайдаланушыдан қағаз тасығышта уәкілетті адам қол қойған және мөрмен куәландырылған тіркеу сауалнамасын алғаннан кейін үш жұмыс күні ішінде жер қойнауын пайдаланушының сауалнамасында көрсетілген электрондық мекен-жайға пайдаланушының атын және құпия сөзін жібереді.</w:t>
      </w:r>
      <w:r>
        <w:br/>
      </w:r>
      <w:r>
        <w:rPr>
          <w:rFonts w:ascii="Times New Roman"/>
          <w:b w:val="false"/>
          <w:i w:val="false"/>
          <w:color w:val="000000"/>
          <w:sz w:val="28"/>
        </w:rPr>
        <w:t>
</w:t>
      </w:r>
      <w:r>
        <w:rPr>
          <w:rFonts w:ascii="Times New Roman"/>
          <w:b w:val="false"/>
          <w:i w:val="false"/>
          <w:color w:val="000000"/>
          <w:sz w:val="28"/>
        </w:rPr>
        <w:t>
      11. Тізілімде жер қойнауын пайдалану жөніндегі операцияларды жүргізу кезінде пайдаланылатын тауарларды, жұмыстар мен қызметтерді өндірушілер туралы мәліметтерді қалыптастыру үшін өндіруші ерікті негізде:</w:t>
      </w:r>
      <w:r>
        <w:br/>
      </w:r>
      <w:r>
        <w:rPr>
          <w:rFonts w:ascii="Times New Roman"/>
          <w:b w:val="false"/>
          <w:i w:val="false"/>
          <w:color w:val="000000"/>
          <w:sz w:val="28"/>
        </w:rPr>
        <w:t>
</w:t>
      </w:r>
      <w:r>
        <w:rPr>
          <w:rFonts w:ascii="Times New Roman"/>
          <w:b w:val="false"/>
          <w:i w:val="false"/>
          <w:color w:val="000000"/>
          <w:sz w:val="28"/>
        </w:rPr>
        <w:t>
      1) тіркеу сауалнамасын толтыру жолымен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тіркеледі;</w:t>
      </w:r>
      <w:r>
        <w:br/>
      </w:r>
      <w:r>
        <w:rPr>
          <w:rFonts w:ascii="Times New Roman"/>
          <w:b w:val="false"/>
          <w:i w:val="false"/>
          <w:color w:val="000000"/>
          <w:sz w:val="28"/>
        </w:rPr>
        <w:t>
</w:t>
      </w:r>
      <w:r>
        <w:rPr>
          <w:rFonts w:ascii="Times New Roman"/>
          <w:b w:val="false"/>
          <w:i w:val="false"/>
          <w:color w:val="000000"/>
          <w:sz w:val="28"/>
        </w:rPr>
        <w:t>
      2) қағаз тасығышта басшы немесе өзге уәкілетті адам қол қойған және мөрмен куәландырылғн тіркеу сауалнамасын, сондай-ақ заңды тұлғаны мемлекеттік тіркеу (қайта тіркеу) туралы куәліктің нотариалды куәландырылған көшірмесін немесе кәсіпкерлік субъектісі ретінде тіркелгені туралы құжаттың көшірмесін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жүйесіне ол енгізілген сәттен бастап бес жұмыс күні ішінде құзыретті органға ұсынады. Резидент еместер мемлекеттік және орыс тілдеріне аударылған нотариалды куәландырылған, шетел мемлекетінің заңнамасы бойынша заңды тұлға болып табылатын шетелдік заңды тұлғаны куәландыратын сауда тізілімінен заңдастырылған көшірмені немесе басқа заңдастырылған құжатты ұсынады;</w:t>
      </w:r>
      <w:r>
        <w:br/>
      </w:r>
      <w:r>
        <w:rPr>
          <w:rFonts w:ascii="Times New Roman"/>
          <w:b w:val="false"/>
          <w:i w:val="false"/>
          <w:color w:val="000000"/>
          <w:sz w:val="28"/>
        </w:rPr>
        <w:t>
</w:t>
      </w:r>
      <w:r>
        <w:rPr>
          <w:rFonts w:ascii="Times New Roman"/>
          <w:b w:val="false"/>
          <w:i w:val="false"/>
          <w:color w:val="000000"/>
          <w:sz w:val="28"/>
        </w:rPr>
        <w:t>
      3) Ереженің 12-тармағына сәйкес ұсынылатын пайдаланушының атын және құпия сөзін қолдана отырып ұсынылатын тауарлар, жұмыстар мен қызметтер туралы мәліметтерді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жүйесіне енгізеді және оларды басшының немесе уәкілетті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000000"/>
          <w:sz w:val="28"/>
        </w:rPr>
        <w:t>
      12. Құзыретті орган:</w:t>
      </w:r>
      <w:r>
        <w:br/>
      </w:r>
      <w:r>
        <w:rPr>
          <w:rFonts w:ascii="Times New Roman"/>
          <w:b w:val="false"/>
          <w:i w:val="false"/>
          <w:color w:val="000000"/>
          <w:sz w:val="28"/>
        </w:rPr>
        <w:t>
</w:t>
      </w:r>
      <w:r>
        <w:rPr>
          <w:rFonts w:ascii="Times New Roman"/>
          <w:b w:val="false"/>
          <w:i w:val="false"/>
          <w:color w:val="000000"/>
          <w:sz w:val="28"/>
        </w:rPr>
        <w:t>
      1) өндірушіден құжаттарды алғаннан кейін үш жұмыс күні ішінде Ереженің 11-тармағы 2) тармақшасына сәйкес өндірушінің Ереженің 13-тармағы 1) тармақшасында көрсетілген өлшемге сәйкестігін тексереді және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 арқылы өндірушінің сауалнамасында көрсетілген электрондық мекен-жайға пайдаланушының атын және құпия сөзін жібереді;</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 кезінде пайдаланылатын, ұсынылатын тауарлар, жұмыстар мен қызметтер туралы мәліметтерді өндіруші енгізгеннен кейін бір жұмыс күні ішінде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 арқылы өндірушінің Ереженің 13-тармағы 2) тармақшасында көрсетілген өлшемге сәйкестігін тексереді;</w:t>
      </w:r>
      <w:r>
        <w:br/>
      </w:r>
      <w:r>
        <w:rPr>
          <w:rFonts w:ascii="Times New Roman"/>
          <w:b w:val="false"/>
          <w:i w:val="false"/>
          <w:color w:val="000000"/>
          <w:sz w:val="28"/>
        </w:rPr>
        <w:t>
</w:t>
      </w:r>
      <w:r>
        <w:rPr>
          <w:rFonts w:ascii="Times New Roman"/>
          <w:b w:val="false"/>
          <w:i w:val="false"/>
          <w:color w:val="000000"/>
          <w:sz w:val="28"/>
        </w:rPr>
        <w:t>
      3) ол Ереженің 13-тармағында көрсетілген өлшемдерге сәйкес болған жағдайда, өндірушіні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 арқылы тізілімге енгізеді.</w:t>
      </w:r>
      <w:r>
        <w:br/>
      </w:r>
      <w:r>
        <w:rPr>
          <w:rFonts w:ascii="Times New Roman"/>
          <w:b w:val="false"/>
          <w:i w:val="false"/>
          <w:color w:val="000000"/>
          <w:sz w:val="28"/>
        </w:rPr>
        <w:t>
</w:t>
      </w:r>
      <w:r>
        <w:rPr>
          <w:rFonts w:ascii="Times New Roman"/>
          <w:b w:val="false"/>
          <w:i w:val="false"/>
          <w:color w:val="000000"/>
          <w:sz w:val="28"/>
        </w:rPr>
        <w:t>
      13. Мыналар тізілімге енгізу үшін жер қойнауын пайдалану жөніндегі операцияларды жүргізу кезінде пайдаланылатын тауарлар, жұмыстар мен қызметтер өндірушіні бағалау өлшемдері болып табылады:</w:t>
      </w:r>
      <w:r>
        <w:br/>
      </w:r>
      <w:r>
        <w:rPr>
          <w:rFonts w:ascii="Times New Roman"/>
          <w:b w:val="false"/>
          <w:i w:val="false"/>
          <w:color w:val="000000"/>
          <w:sz w:val="28"/>
        </w:rPr>
        <w:t>
</w:t>
      </w:r>
      <w:r>
        <w:rPr>
          <w:rFonts w:ascii="Times New Roman"/>
          <w:b w:val="false"/>
          <w:i w:val="false"/>
          <w:color w:val="000000"/>
          <w:sz w:val="28"/>
        </w:rPr>
        <w:t>
      1) заңды тұлға немесе дара кәсіпкер ретінде тіркелу;</w:t>
      </w:r>
      <w:r>
        <w:br/>
      </w:r>
      <w:r>
        <w:rPr>
          <w:rFonts w:ascii="Times New Roman"/>
          <w:b w:val="false"/>
          <w:i w:val="false"/>
          <w:color w:val="000000"/>
          <w:sz w:val="28"/>
        </w:rPr>
        <w:t>
      2) Ереженің 11-тармағы 3) тармақшасына сәйкес өндіруші көрсеткен тауарлардың, жұмыстар мен қызметтердің жер қойнауын пайдаланушылардың тауарларды, жұмыстар мен қызметтерді жылдық сатып алу бағдарламасында болуы.</w:t>
      </w:r>
      <w:r>
        <w:br/>
      </w:r>
      <w:r>
        <w:rPr>
          <w:rFonts w:ascii="Times New Roman"/>
          <w:b w:val="false"/>
          <w:i w:val="false"/>
          <w:color w:val="000000"/>
          <w:sz w:val="28"/>
        </w:rPr>
        <w:t>
</w:t>
      </w:r>
      <w:r>
        <w:rPr>
          <w:rFonts w:ascii="Times New Roman"/>
          <w:b w:val="false"/>
          <w:i w:val="false"/>
          <w:color w:val="000000"/>
          <w:sz w:val="28"/>
        </w:rPr>
        <w:t>
      14. Тізілімді жаңарту өндірушілер, жер қойнауын пайдаланушылар ұсынған мәліметтер өзгерген кезде, сондай-ақ өндірушілері тізілімнен шығарылған кезде жүзеге асырылады.</w:t>
      </w:r>
      <w:r>
        <w:br/>
      </w:r>
      <w:r>
        <w:rPr>
          <w:rFonts w:ascii="Times New Roman"/>
          <w:b w:val="false"/>
          <w:i w:val="false"/>
          <w:color w:val="000000"/>
          <w:sz w:val="28"/>
        </w:rPr>
        <w:t>
</w:t>
      </w:r>
      <w:r>
        <w:rPr>
          <w:rFonts w:ascii="Times New Roman"/>
          <w:b w:val="false"/>
          <w:i w:val="false"/>
          <w:color w:val="000000"/>
          <w:sz w:val="28"/>
        </w:rPr>
        <w:t>
      15. Құзыретті орган өндірушіні мынадай жағдайларда тізілімнен шығаруды жүзеге асырады:</w:t>
      </w:r>
      <w:r>
        <w:br/>
      </w:r>
      <w:r>
        <w:rPr>
          <w:rFonts w:ascii="Times New Roman"/>
          <w:b w:val="false"/>
          <w:i w:val="false"/>
          <w:color w:val="000000"/>
          <w:sz w:val="28"/>
        </w:rPr>
        <w:t>
</w:t>
      </w:r>
      <w:r>
        <w:rPr>
          <w:rFonts w:ascii="Times New Roman"/>
          <w:b w:val="false"/>
          <w:i w:val="false"/>
          <w:color w:val="000000"/>
          <w:sz w:val="28"/>
        </w:rPr>
        <w:t>
      1) өндіруші жабылғанда;</w:t>
      </w:r>
      <w:r>
        <w:br/>
      </w:r>
      <w:r>
        <w:rPr>
          <w:rFonts w:ascii="Times New Roman"/>
          <w:b w:val="false"/>
          <w:i w:val="false"/>
          <w:color w:val="000000"/>
          <w:sz w:val="28"/>
        </w:rPr>
        <w:t>
</w:t>
      </w:r>
      <w:r>
        <w:rPr>
          <w:rFonts w:ascii="Times New Roman"/>
          <w:b w:val="false"/>
          <w:i w:val="false"/>
          <w:color w:val="000000"/>
          <w:sz w:val="28"/>
        </w:rPr>
        <w:t>
      2) өндірушінің бастамасы бойынша.</w:t>
      </w:r>
      <w:r>
        <w:br/>
      </w:r>
      <w:r>
        <w:rPr>
          <w:rFonts w:ascii="Times New Roman"/>
          <w:b w:val="false"/>
          <w:i w:val="false"/>
          <w:color w:val="000000"/>
          <w:sz w:val="28"/>
        </w:rPr>
        <w:t>
</w:t>
      </w:r>
      <w:r>
        <w:rPr>
          <w:rFonts w:ascii="Times New Roman"/>
          <w:b w:val="false"/>
          <w:i w:val="false"/>
          <w:color w:val="000000"/>
          <w:sz w:val="28"/>
        </w:rPr>
        <w:t>
      16. Тізілімнен шығару үшін өндіруші құзыретті органға өзін тізілімнен шығару туралы өтініш береді.</w:t>
      </w:r>
      <w:r>
        <w:br/>
      </w:r>
      <w:r>
        <w:rPr>
          <w:rFonts w:ascii="Times New Roman"/>
          <w:b w:val="false"/>
          <w:i w:val="false"/>
          <w:color w:val="000000"/>
          <w:sz w:val="28"/>
        </w:rPr>
        <w:t>
      Құзыретті орган өтініш түскеннен кейін және (немесе) Ереженің 15-тармағы 1) тармақшасында көрсетілген жағдайлар орын алғанда үш жұмыс күні ішінде өндірушіні тізілімнен шығарады.</w:t>
      </w:r>
      <w:r>
        <w:br/>
      </w:r>
      <w:r>
        <w:rPr>
          <w:rFonts w:ascii="Times New Roman"/>
          <w:b w:val="false"/>
          <w:i w:val="false"/>
          <w:color w:val="000000"/>
          <w:sz w:val="28"/>
        </w:rPr>
        <w:t>
</w:t>
      </w:r>
      <w:r>
        <w:rPr>
          <w:rFonts w:ascii="Times New Roman"/>
          <w:b w:val="false"/>
          <w:i w:val="false"/>
          <w:color w:val="000000"/>
          <w:sz w:val="28"/>
        </w:rPr>
        <w:t>
      17. Тізілімді орналастыру «Жер қойнауын пайдалану жөніндегі операцияларды жүргізу кезінде пайдаланылатын тауарлар, жұмыстар мен қызметтер тізілімі» мемлекеттік ақпараттық жүйесінде Ереженің 2-қосымшасына сәйкес нысан бойынша жүзеге асырылады.</w:t>
      </w:r>
    </w:p>
    <w:bookmarkEnd w:id="6"/>
    <w:p>
      <w:pPr>
        <w:spacing w:after="0"/>
        <w:ind w:left="0"/>
        <w:jc w:val="both"/>
      </w:pPr>
      <w:r>
        <w:rPr>
          <w:rFonts w:ascii="Times New Roman"/>
          <w:b w:val="false"/>
          <w:i w:val="false"/>
          <w:color w:val="000000"/>
          <w:sz w:val="28"/>
        </w:rPr>
        <w:t xml:space="preserve">Жер қойнауын пайдалану жөніндегі </w:t>
      </w:r>
      <w:r>
        <w:br/>
      </w:r>
      <w:r>
        <w:rPr>
          <w:rFonts w:ascii="Times New Roman"/>
          <w:b w:val="false"/>
          <w:i w:val="false"/>
          <w:color w:val="000000"/>
          <w:sz w:val="28"/>
        </w:rPr>
        <w:t xml:space="preserve">
операцияларды жүргізу кезінде  </w:t>
      </w:r>
      <w:r>
        <w:br/>
      </w:r>
      <w:r>
        <w:rPr>
          <w:rFonts w:ascii="Times New Roman"/>
          <w:b w:val="false"/>
          <w:i w:val="false"/>
          <w:color w:val="000000"/>
          <w:sz w:val="28"/>
        </w:rPr>
        <w:t xml:space="preserve">
пайдаланылатын тауарлардың,   </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xml:space="preserve">
қызметтердің және осы тізілімге  </w:t>
      </w:r>
      <w:r>
        <w:br/>
      </w:r>
      <w:r>
        <w:rPr>
          <w:rFonts w:ascii="Times New Roman"/>
          <w:b w:val="false"/>
          <w:i w:val="false"/>
          <w:color w:val="000000"/>
          <w:sz w:val="28"/>
        </w:rPr>
        <w:t xml:space="preserve">
енгізу үшін бағалау өлшемдерін қоса </w:t>
      </w:r>
      <w:r>
        <w:br/>
      </w:r>
      <w:r>
        <w:rPr>
          <w:rFonts w:ascii="Times New Roman"/>
          <w:b w:val="false"/>
          <w:i w:val="false"/>
          <w:color w:val="000000"/>
          <w:sz w:val="28"/>
        </w:rPr>
        <w:t xml:space="preserve">
алғанда, оларды өндірушілердің  </w:t>
      </w:r>
      <w:r>
        <w:br/>
      </w:r>
      <w:r>
        <w:rPr>
          <w:rFonts w:ascii="Times New Roman"/>
          <w:b w:val="false"/>
          <w:i w:val="false"/>
          <w:color w:val="000000"/>
          <w:sz w:val="28"/>
        </w:rPr>
        <w:t xml:space="preserve">
тізілімін қалыптастыру және жүргізу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Start w:name="z41" w:id="7"/>
    <w:p>
      <w:pPr>
        <w:spacing w:after="0"/>
        <w:ind w:left="0"/>
        <w:jc w:val="left"/>
      </w:pPr>
      <w:r>
        <w:rPr>
          <w:rFonts w:ascii="Times New Roman"/>
          <w:b/>
          <w:i w:val="false"/>
          <w:color w:val="000000"/>
        </w:rPr>
        <w:t xml:space="preserve"> 
Облыстың (республикалық маңызы бар қаланың, астананың)</w:t>
      </w:r>
      <w:r>
        <w:br/>
      </w:r>
      <w:r>
        <w:rPr>
          <w:rFonts w:ascii="Times New Roman"/>
          <w:b/>
          <w:i w:val="false"/>
          <w:color w:val="000000"/>
        </w:rPr>
        <w:t>
аумағында өндірілетін тауарлардың, жұмыстар мен көрсетілетін</w:t>
      </w:r>
      <w:r>
        <w:br/>
      </w:r>
      <w:r>
        <w:rPr>
          <w:rFonts w:ascii="Times New Roman"/>
          <w:b/>
          <w:i w:val="false"/>
          <w:color w:val="000000"/>
        </w:rPr>
        <w:t>
қызметтердің және оларды өндірушілердің</w:t>
      </w:r>
      <w:r>
        <w:br/>
      </w:r>
      <w:r>
        <w:rPr>
          <w:rFonts w:ascii="Times New Roman"/>
          <w:b/>
          <w:i w:val="false"/>
          <w:color w:val="000000"/>
        </w:rPr>
        <w:t>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033"/>
        <w:gridCol w:w="60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атауы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(елді-мекен)</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үй, офис</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                    __________________</w:t>
      </w:r>
      <w:r>
        <w:br/>
      </w:r>
      <w:r>
        <w:rPr>
          <w:rFonts w:ascii="Times New Roman"/>
          <w:b w:val="false"/>
          <w:i w:val="false"/>
          <w:color w:val="000000"/>
          <w:sz w:val="28"/>
        </w:rPr>
        <w:t>
(бірінші басшының немесе                           (қолы)</w:t>
      </w:r>
      <w:r>
        <w:br/>
      </w:r>
      <w:r>
        <w:rPr>
          <w:rFonts w:ascii="Times New Roman"/>
          <w:b w:val="false"/>
          <w:i w:val="false"/>
          <w:color w:val="000000"/>
          <w:sz w:val="28"/>
        </w:rPr>
        <w:t>
оны алмастыратын адамның</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Жер қойнауын пайдалану жөніндегі </w:t>
      </w:r>
      <w:r>
        <w:br/>
      </w:r>
      <w:r>
        <w:rPr>
          <w:rFonts w:ascii="Times New Roman"/>
          <w:b w:val="false"/>
          <w:i w:val="false"/>
          <w:color w:val="000000"/>
          <w:sz w:val="28"/>
        </w:rPr>
        <w:t xml:space="preserve">
операцияларды жүргізу кезінде </w:t>
      </w:r>
      <w:r>
        <w:br/>
      </w:r>
      <w:r>
        <w:rPr>
          <w:rFonts w:ascii="Times New Roman"/>
          <w:b w:val="false"/>
          <w:i w:val="false"/>
          <w:color w:val="000000"/>
          <w:sz w:val="28"/>
        </w:rPr>
        <w:t xml:space="preserve">
пайдаланылатын тауарлардың,      </w:t>
      </w:r>
      <w:r>
        <w:br/>
      </w:r>
      <w:r>
        <w:rPr>
          <w:rFonts w:ascii="Times New Roman"/>
          <w:b w:val="false"/>
          <w:i w:val="false"/>
          <w:color w:val="000000"/>
          <w:sz w:val="28"/>
        </w:rPr>
        <w:t xml:space="preserve">
жұмыстар мен көрсетілетін     </w:t>
      </w:r>
      <w:r>
        <w:br/>
      </w:r>
      <w:r>
        <w:rPr>
          <w:rFonts w:ascii="Times New Roman"/>
          <w:b w:val="false"/>
          <w:i w:val="false"/>
          <w:color w:val="000000"/>
          <w:sz w:val="28"/>
        </w:rPr>
        <w:t xml:space="preserve">
қызметтердің және осы тізілімге </w:t>
      </w:r>
      <w:r>
        <w:br/>
      </w:r>
      <w:r>
        <w:rPr>
          <w:rFonts w:ascii="Times New Roman"/>
          <w:b w:val="false"/>
          <w:i w:val="false"/>
          <w:color w:val="000000"/>
          <w:sz w:val="28"/>
        </w:rPr>
        <w:t xml:space="preserve">
енгізу үшін бағалау өлшемдерін қоса </w:t>
      </w:r>
      <w:r>
        <w:br/>
      </w:r>
      <w:r>
        <w:rPr>
          <w:rFonts w:ascii="Times New Roman"/>
          <w:b w:val="false"/>
          <w:i w:val="false"/>
          <w:color w:val="000000"/>
          <w:sz w:val="28"/>
        </w:rPr>
        <w:t xml:space="preserve">
алғанда, оларды өндірушілердің  </w:t>
      </w:r>
      <w:r>
        <w:br/>
      </w:r>
      <w:r>
        <w:rPr>
          <w:rFonts w:ascii="Times New Roman"/>
          <w:b w:val="false"/>
          <w:i w:val="false"/>
          <w:color w:val="000000"/>
          <w:sz w:val="28"/>
        </w:rPr>
        <w:t>
тізілімін қалыптастыру және жүргізу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Start w:name="z42" w:id="8"/>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пайдаланылатын тауарлардың, жұмыстар мен көрсетілетін</w:t>
      </w:r>
      <w:r>
        <w:br/>
      </w:r>
      <w:r>
        <w:rPr>
          <w:rFonts w:ascii="Times New Roman"/>
          <w:b/>
          <w:i w:val="false"/>
          <w:color w:val="000000"/>
        </w:rPr>
        <w:t>
қызметтердің және оларды өндірушілердің</w:t>
      </w:r>
      <w:r>
        <w:br/>
      </w:r>
      <w:r>
        <w:rPr>
          <w:rFonts w:ascii="Times New Roman"/>
          <w:b/>
          <w:i w:val="false"/>
          <w:color w:val="000000"/>
        </w:rPr>
        <w:t>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793"/>
        <w:gridCol w:w="3973"/>
        <w:gridCol w:w="40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СӨЖ</w:t>
            </w:r>
            <w:r>
              <w:rPr>
                <w:rFonts w:ascii="Times New Roman"/>
                <w:b w:val="false"/>
                <w:i w:val="false"/>
                <w:color w:val="000000"/>
                <w:vertAlign w:val="superscript"/>
              </w:rPr>
              <w:t>1</w:t>
            </w:r>
            <w:r>
              <w:rPr>
                <w:rFonts w:ascii="Times New Roman"/>
                <w:b w:val="false"/>
                <w:i w:val="false"/>
                <w:color w:val="000000"/>
                <w:sz w:val="20"/>
              </w:rPr>
              <w:t xml:space="preserve"> бойынша тауардың, жұмыстың/қызметтің коды және атауы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қосымша сипаты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атауы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Қазақстан Республикасының Статистикалық өнім жіктеуіші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