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c862" w14:textId="ebec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28 сәуірдегі N 393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министрлігіне сот шешімдері бойынша міндеттемелерді орындауға 2008 жылға арналған республикалық бюджетте көзделген Қазақстан Республикасы Үкіметінің резервінен Лондон халықаралық төрелік сотының 2007 жылғы 21 қарашадағы шешімін (төрелік іс N 6773) орындау үшін 3415000 (үш миллион төрт жүз он бес мың)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