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f4f2" w14:textId="84cf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N 555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мамырдағы N 422 Қаулысы. Күші жойылды - Қазақстан Республикасы Үкіметінің 2012 жылғы 25 қаңтардағы № 162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2012.01.25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"Сәулет, қала құрылысы және құрылыс саласындағы қызметті лицензиялау ережесін және оған қойылатын біліктілік талаптарын бекіту туралы" Қазақстан Республикасы Үкіметінің 2007 жылғы 30 маусымдағы N 555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23, 261-құжат)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Сәулет, қала құрылысы және құрылыс саласындағы қызметті лицензиялау ережесінде және оған қойылатын біліктілік талаптарында: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9, 10, 11, 12-тармақтардың 2) тармақшасындағы "ұзақ мерзімді" деген сөздер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