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88455" w14:textId="74884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1998 жылғы 12 қазандағы Қазақстан Республикасының Үкіметі мен Ресей
Федерациясының Үкіметі арасындағы Қазақстан Республикасының Ресей
Федерациясындағы және Ресей Федерациясының Қазақстан Республикасындағы дипломатиялық өкілдіктері мен консулдық мекемелерін орналастыру және оларға қызмет көрсету шарттары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2008 жылғы 22 мамырдағы N 490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1998 жылғы 12 қазандағы Қазақстан Республикасының Үкіметі мен Ресей Федерациясының Үкіметі арасындағы Қазақстан Республикасының Ресей Федерациясындағы және Ресей Федерациясының Қазақстан Республикасындағы дипломатиялық өкілдіктері мен консулдық мекемелерін орналастыру және оларға қызмет көрсету шарттары туралы келісімге өзгерістер енгізу туралы хаттаманың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 Сыртқы істер министрінің орынбасары Анатолий Владимирович Смирновқа қағидаттық сипаты жоқ өзгерістер мен толықтырулар енгізуге рұқсат бере отырып, Қазақстан Республикасының Үкіметі атынан 1998 жылғы 12 қазандағы Қазақстан Республикасының Үкіметі мен Ресей Федерациясының Үкіметі арасындағы Қазақстан Республикасының Ресей Федерациясындағы және Ресей Федерациясының Қазақстан Республикасындағы дипломатиялық өкілдіктері мен консулдық мекемелерін орналастыру және оларға қызмет көрсету шарттары туралы келісімге өзгерістер енгізу туралы хаттамаға қол қоюға өкілеттік берілсін.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22 мамырдағы </w:t>
      </w:r>
      <w:r>
        <w:br/>
      </w:r>
      <w:r>
        <w:rPr>
          <w:rFonts w:ascii="Times New Roman"/>
          <w:b w:val="false"/>
          <w:i w:val="false"/>
          <w:color w:val="000000"/>
          <w:sz w:val="28"/>
        </w:rPr>
        <w:t xml:space="preserve">
N 490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4" w:id="3"/>
    <w:p>
      <w:pPr>
        <w:spacing w:after="0"/>
        <w:ind w:left="0"/>
        <w:jc w:val="left"/>
      </w:pPr>
      <w:r>
        <w:rPr>
          <w:rFonts w:ascii="Times New Roman"/>
          <w:b/>
          <w:i w:val="false"/>
          <w:color w:val="000000"/>
        </w:rPr>
        <w:t xml:space="preserve"> 
1998 жылғы 12 қазандағы Қазақстан Республикасының </w:t>
      </w:r>
      <w:r>
        <w:br/>
      </w:r>
      <w:r>
        <w:rPr>
          <w:rFonts w:ascii="Times New Roman"/>
          <w:b/>
          <w:i w:val="false"/>
          <w:color w:val="000000"/>
        </w:rPr>
        <w:t xml:space="preserve">
Үкіметі мен Ресей Федерациясының Үкіметі арасындағы </w:t>
      </w:r>
      <w:r>
        <w:br/>
      </w:r>
      <w:r>
        <w:rPr>
          <w:rFonts w:ascii="Times New Roman"/>
          <w:b/>
          <w:i w:val="false"/>
          <w:color w:val="000000"/>
        </w:rPr>
        <w:t xml:space="preserve">
Қазақстан Республикасының Ресей Федерациясындағы </w:t>
      </w:r>
      <w:r>
        <w:br/>
      </w:r>
      <w:r>
        <w:rPr>
          <w:rFonts w:ascii="Times New Roman"/>
          <w:b/>
          <w:i w:val="false"/>
          <w:color w:val="000000"/>
        </w:rPr>
        <w:t xml:space="preserve">
және Ресей Федерациясының Қазақстан Республикасындағы </w:t>
      </w:r>
      <w:r>
        <w:br/>
      </w:r>
      <w:r>
        <w:rPr>
          <w:rFonts w:ascii="Times New Roman"/>
          <w:b/>
          <w:i w:val="false"/>
          <w:color w:val="000000"/>
        </w:rPr>
        <w:t xml:space="preserve">
дипломатиялық өкілдіктері мен консулдық мекемелерін </w:t>
      </w:r>
      <w:r>
        <w:br/>
      </w:r>
      <w:r>
        <w:rPr>
          <w:rFonts w:ascii="Times New Roman"/>
          <w:b/>
          <w:i w:val="false"/>
          <w:color w:val="000000"/>
        </w:rPr>
        <w:t xml:space="preserve">
орналастыру және оларға қызмет көрсету шарттары туралы </w:t>
      </w:r>
      <w:r>
        <w:br/>
      </w:r>
      <w:r>
        <w:rPr>
          <w:rFonts w:ascii="Times New Roman"/>
          <w:b/>
          <w:i w:val="false"/>
          <w:color w:val="000000"/>
        </w:rPr>
        <w:t xml:space="preserve">
келісімге өзгерістер енгізу туралы </w:t>
      </w:r>
      <w:r>
        <w:br/>
      </w:r>
      <w:r>
        <w:rPr>
          <w:rFonts w:ascii="Times New Roman"/>
          <w:b/>
          <w:i w:val="false"/>
          <w:color w:val="000000"/>
        </w:rPr>
        <w:t xml:space="preserve">
хаттама </w:t>
      </w:r>
    </w:p>
    <w:bookmarkEnd w:id="3"/>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Ресей Федерациясының Үкіметі, </w:t>
      </w:r>
      <w:r>
        <w:br/>
      </w:r>
      <w:r>
        <w:rPr>
          <w:rFonts w:ascii="Times New Roman"/>
          <w:b w:val="false"/>
          <w:i w:val="false"/>
          <w:color w:val="000000"/>
          <w:sz w:val="28"/>
        </w:rPr>
        <w:t>
      1998 жылғы 12 қазандағы Қазақстан Республикасының Үкіметі мен Ресей Федерациясының Үкіметі арасындағы Қазақстан Республикасының Ресей Федерациясындағы және Ресей Федерациясының Қазақстан Республикасындағы дипломатиялық өкілдіктері мен консулдық мекемелерін орналастыру және оларға қызмет көрсету шарттары туралы </w:t>
      </w:r>
      <w:r>
        <w:rPr>
          <w:rFonts w:ascii="Times New Roman"/>
          <w:b w:val="false"/>
          <w:i w:val="false"/>
          <w:color w:val="000000"/>
          <w:sz w:val="28"/>
        </w:rPr>
        <w:t xml:space="preserve">келісімге </w:t>
      </w:r>
      <w:r>
        <w:rPr>
          <w:rFonts w:ascii="Times New Roman"/>
          <w:b w:val="false"/>
          <w:i w:val="false"/>
          <w:color w:val="000000"/>
          <w:sz w:val="28"/>
        </w:rPr>
        <w:t xml:space="preserve">(бұдан әрі - Келісім) мынадай өзгерістерді енгізуге келісті: </w:t>
      </w:r>
      <w:r>
        <w:br/>
      </w:r>
      <w:r>
        <w:rPr>
          <w:rFonts w:ascii="Times New Roman"/>
          <w:b w:val="false"/>
          <w:i w:val="false"/>
          <w:color w:val="000000"/>
          <w:sz w:val="28"/>
        </w:rPr>
        <w:t xml:space="preserve">
      1. 1-баптың 2-тармағында: </w:t>
      </w:r>
      <w:r>
        <w:br/>
      </w:r>
      <w:r>
        <w:rPr>
          <w:rFonts w:ascii="Times New Roman"/>
          <w:b w:val="false"/>
          <w:i w:val="false"/>
          <w:color w:val="000000"/>
          <w:sz w:val="28"/>
        </w:rPr>
        <w:t xml:space="preserve">
      а) "15000 шаршы метр" деген сөздер "16400 шаршы метр" деген сөздермен ауыстырылсын; </w:t>
      </w:r>
      <w:r>
        <w:br/>
      </w:r>
      <w:r>
        <w:rPr>
          <w:rFonts w:ascii="Times New Roman"/>
          <w:b w:val="false"/>
          <w:i w:val="false"/>
          <w:color w:val="000000"/>
          <w:sz w:val="28"/>
        </w:rPr>
        <w:t xml:space="preserve">
      б) "Заречное" (бұрынғы "Буревестник" еңбек және демалыс лагері) поселкесінде" деген сөздер "Ақыртас көшесінде" деген сөздермен ауыстырылсын; </w:t>
      </w:r>
      <w:r>
        <w:br/>
      </w:r>
      <w:r>
        <w:rPr>
          <w:rFonts w:ascii="Times New Roman"/>
          <w:b w:val="false"/>
          <w:i w:val="false"/>
          <w:color w:val="000000"/>
          <w:sz w:val="28"/>
        </w:rPr>
        <w:t xml:space="preserve">
      в) "20000 шаршы метр" деген сөздер "21400 шаршы метр" деген сөздермен ауыстырылсын. </w:t>
      </w:r>
      <w:r>
        <w:br/>
      </w:r>
      <w:r>
        <w:rPr>
          <w:rFonts w:ascii="Times New Roman"/>
          <w:b w:val="false"/>
          <w:i w:val="false"/>
          <w:color w:val="000000"/>
          <w:sz w:val="28"/>
        </w:rPr>
        <w:t xml:space="preserve">
      2. Келісімге N 3 қосымшадағы "1,5 га" деген сөздер "1,64 га" деген сөздермен ауыстырылсын. </w:t>
      </w:r>
      <w:r>
        <w:br/>
      </w:r>
      <w:r>
        <w:rPr>
          <w:rFonts w:ascii="Times New Roman"/>
          <w:b w:val="false"/>
          <w:i w:val="false"/>
          <w:color w:val="000000"/>
          <w:sz w:val="28"/>
        </w:rPr>
        <w:t xml:space="preserve">
      3. Келісімге N 4 қосымша осы Хаттамаға қосымшамен ауыстырылсын. </w:t>
      </w:r>
      <w:r>
        <w:br/>
      </w:r>
      <w:r>
        <w:rPr>
          <w:rFonts w:ascii="Times New Roman"/>
          <w:b w:val="false"/>
          <w:i w:val="false"/>
          <w:color w:val="000000"/>
          <w:sz w:val="28"/>
        </w:rPr>
        <w:t xml:space="preserve">
      Осы Хаттама Тараптардың оның күшіне енуі үшін қажетті барлық мемлекетішілік рәсімдерді орындағандығы туралы соңғы жазбаша хабарламаны дипломатиялық арналар арқылы алған күнінен бастап күшіне енеді. </w:t>
      </w:r>
      <w:r>
        <w:br/>
      </w:r>
      <w:r>
        <w:rPr>
          <w:rFonts w:ascii="Times New Roman"/>
          <w:b w:val="false"/>
          <w:i w:val="false"/>
          <w:color w:val="000000"/>
          <w:sz w:val="28"/>
        </w:rPr>
        <w:t xml:space="preserve">
      Осы Хаттама өзінің қолданылуын Келісімнің қолданылуы тоқтатылғанмен бір мезгілде тоқтатады. </w:t>
      </w:r>
      <w:r>
        <w:br/>
      </w:r>
      <w:r>
        <w:rPr>
          <w:rFonts w:ascii="Times New Roman"/>
          <w:b w:val="false"/>
          <w:i w:val="false"/>
          <w:color w:val="000000"/>
          <w:sz w:val="28"/>
        </w:rPr>
        <w:t xml:space="preserve">
      2008 жылғы "__"______ ______________ қаласында әрқайсысы қазақ және орыс тілдерінде екі данада жасалды әрі барлық мәтіннің күші бірдей.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bookmarkStart w:name="z5" w:id="4"/>
    <w:p>
      <w:pPr>
        <w:spacing w:after="0"/>
        <w:ind w:left="0"/>
        <w:jc w:val="both"/>
      </w:pPr>
      <w:r>
        <w:rPr>
          <w:rFonts w:ascii="Times New Roman"/>
          <w:b w:val="false"/>
          <w:i w:val="false"/>
          <w:color w:val="000000"/>
          <w:sz w:val="28"/>
        </w:rPr>
        <w:t xml:space="preserve">
1998 жылғы 12 қазандағы Қазақстан    </w:t>
      </w:r>
      <w:r>
        <w:br/>
      </w:r>
      <w:r>
        <w:rPr>
          <w:rFonts w:ascii="Times New Roman"/>
          <w:b w:val="false"/>
          <w:i w:val="false"/>
          <w:color w:val="000000"/>
          <w:sz w:val="28"/>
        </w:rPr>
        <w:t xml:space="preserve">
Республикасының Үкіметі мен       </w:t>
      </w:r>
      <w:r>
        <w:br/>
      </w:r>
      <w:r>
        <w:rPr>
          <w:rFonts w:ascii="Times New Roman"/>
          <w:b w:val="false"/>
          <w:i w:val="false"/>
          <w:color w:val="000000"/>
          <w:sz w:val="28"/>
        </w:rPr>
        <w:t xml:space="preserve">
Ресей Федерациясының Үкіметі      </w:t>
      </w:r>
      <w:r>
        <w:br/>
      </w:r>
      <w:r>
        <w:rPr>
          <w:rFonts w:ascii="Times New Roman"/>
          <w:b w:val="false"/>
          <w:i w:val="false"/>
          <w:color w:val="000000"/>
          <w:sz w:val="28"/>
        </w:rPr>
        <w:t xml:space="preserve">
арасындағы Қазақстан Республикасының  </w:t>
      </w:r>
      <w:r>
        <w:br/>
      </w:r>
      <w:r>
        <w:rPr>
          <w:rFonts w:ascii="Times New Roman"/>
          <w:b w:val="false"/>
          <w:i w:val="false"/>
          <w:color w:val="000000"/>
          <w:sz w:val="28"/>
        </w:rPr>
        <w:t xml:space="preserve">
Ресей Федерациясындағы және Ресей    </w:t>
      </w:r>
      <w:r>
        <w:br/>
      </w:r>
      <w:r>
        <w:rPr>
          <w:rFonts w:ascii="Times New Roman"/>
          <w:b w:val="false"/>
          <w:i w:val="false"/>
          <w:color w:val="000000"/>
          <w:sz w:val="28"/>
        </w:rPr>
        <w:t xml:space="preserve">
Федерациясының Қазақстан Республикасындағы </w:t>
      </w:r>
      <w:r>
        <w:br/>
      </w:r>
      <w:r>
        <w:rPr>
          <w:rFonts w:ascii="Times New Roman"/>
          <w:b w:val="false"/>
          <w:i w:val="false"/>
          <w:color w:val="000000"/>
          <w:sz w:val="28"/>
        </w:rPr>
        <w:t xml:space="preserve">
дипломатиялық өкілдіктері мен      </w:t>
      </w:r>
      <w:r>
        <w:br/>
      </w:r>
      <w:r>
        <w:rPr>
          <w:rFonts w:ascii="Times New Roman"/>
          <w:b w:val="false"/>
          <w:i w:val="false"/>
          <w:color w:val="000000"/>
          <w:sz w:val="28"/>
        </w:rPr>
        <w:t xml:space="preserve">
консулдық мекемелерін орналастыру және </w:t>
      </w:r>
      <w:r>
        <w:br/>
      </w:r>
      <w:r>
        <w:rPr>
          <w:rFonts w:ascii="Times New Roman"/>
          <w:b w:val="false"/>
          <w:i w:val="false"/>
          <w:color w:val="000000"/>
          <w:sz w:val="28"/>
        </w:rPr>
        <w:t xml:space="preserve">
оларға қызмет көрсету шарттары    </w:t>
      </w:r>
      <w:r>
        <w:br/>
      </w:r>
      <w:r>
        <w:rPr>
          <w:rFonts w:ascii="Times New Roman"/>
          <w:b w:val="false"/>
          <w:i w:val="false"/>
          <w:color w:val="000000"/>
          <w:sz w:val="28"/>
        </w:rPr>
        <w:t xml:space="preserve">
туралы келісімге өзгерістер енгізу туралы </w:t>
      </w:r>
      <w:r>
        <w:br/>
      </w:r>
      <w:r>
        <w:rPr>
          <w:rFonts w:ascii="Times New Roman"/>
          <w:b w:val="false"/>
          <w:i w:val="false"/>
          <w:color w:val="000000"/>
          <w:sz w:val="28"/>
        </w:rPr>
        <w:t xml:space="preserve">
хаттамаға қосымша          </w:t>
      </w:r>
    </w:p>
    <w:bookmarkEnd w:id="4"/>
    <w:p>
      <w:pPr>
        <w:spacing w:after="0"/>
        <w:ind w:left="0"/>
        <w:jc w:val="both"/>
      </w:pPr>
      <w:r>
        <w:rPr>
          <w:rFonts w:ascii="Times New Roman"/>
          <w:b w:val="false"/>
          <w:i w:val="false"/>
          <w:color w:val="000000"/>
          <w:sz w:val="28"/>
        </w:rPr>
        <w:t xml:space="preserve">"N 4 қосымша            </w:t>
      </w:r>
    </w:p>
    <w:p>
      <w:pPr>
        <w:spacing w:after="0"/>
        <w:ind w:left="0"/>
        <w:jc w:val="left"/>
      </w:pPr>
      <w:r>
        <w:rPr>
          <w:rFonts w:ascii="Times New Roman"/>
          <w:b/>
          <w:i w:val="false"/>
          <w:color w:val="000000"/>
        </w:rPr>
        <w:t xml:space="preserve"> Ресей Федерациясы Елшісі Резиденциясының құрылысына </w:t>
      </w:r>
      <w:r>
        <w:br/>
      </w:r>
      <w:r>
        <w:rPr>
          <w:rFonts w:ascii="Times New Roman"/>
          <w:b/>
          <w:i w:val="false"/>
          <w:color w:val="000000"/>
        </w:rPr>
        <w:t xml:space="preserve">
арналған жер учаскесі орналасуының ахуалдық жоспары </w:t>
      </w:r>
    </w:p>
    <w:p>
      <w:pPr>
        <w:spacing w:after="0"/>
        <w:ind w:left="0"/>
        <w:jc w:val="both"/>
      </w:pPr>
      <w:r>
        <w:rPr>
          <w:rFonts w:ascii="Times New Roman"/>
          <w:b w:val="false"/>
          <w:i w:val="false"/>
          <w:color w:val="ff0000"/>
          <w:sz w:val="28"/>
        </w:rPr>
        <w:t xml:space="preserve">                  суретті қағаз мәтінінен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