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1da4" w14:textId="36a1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28 желтоқсандағы N 1317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мамырдағы N 531 Қаулысы. Күші жойылды - Қазақстан Республикасы Үкіметінің 2010 жылғы 7 маусымдағы № 520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Үкіметінің 2010.06.07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6-т</w:t>
      </w:r>
      <w:r>
        <w:rPr>
          <w:rFonts w:ascii="Times New Roman"/>
          <w:b w:val="false"/>
          <w:i w:val="false"/>
          <w:color w:val="ff0000"/>
          <w:sz w:val="28"/>
        </w:rPr>
        <w:t>.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Кедендік тарифі және Сыртқы экономикалық қызметінің тауар номенклатурасы туралы" Қазақстан Республикасы Үкіметінің 2007 жылғы 28 желтоқсандағы N 1317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50, 610-құжат)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Кедендік тарифінде және Сыртқы экономикалық қызметінің тауар номенклатурасында: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шешіміне сәйкес уақытша негізде қолданылатын әкелінетін кедендік баждарының ставкаларында: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"Уақытша кеден бажының әрекет ету мерзімі" деген бағанда бүкіл мәтін бойынша "2008 жылғы 1 маусымға дейін қолданылады" деген сөздер "2009 жылғы 1 қаңтарға дейін қолданылады" деген сөздермен ауыстырылсын.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істер министрлігі екі апта мерзімде Еуразиялық экономикалық қоғамдастық Интеграциялық Комитетінің Хатшылығын Қазақстан Республикасының Үкіметі қабылдайтын сыртқы сауда қызметін реттеу женіндегі шаралар туралы хабардар етсін.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