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d4ca" w14:textId="75ed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"Көкшетау авиакомпаниясы" акционерлік қоғамы акцияларының мемлекеттік пакетін Ақмола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маусымдағы N 588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 "Көкшетау авиакомпаниясы" акционерлік қоғамы акцияларының мемлекеттік пакетін Ақмола облысының коммуналдық меншігіне берсін.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облысының әкімі Қазақстан Республикасы Қаржы министрлігінің Мемлекеттік мүлік және жекешелендіру комитетімен бірлесіп,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мемлекеттік пакеттеріне мемлекеттік меншіктің турлері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коммуналдық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деген бөлім мынадай мазмұндағы реттік нөмірі 68-7-жолмен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"68-7  "Көкшетау авиакомпаниясы" АҚ".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