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570d" w14:textId="32e5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20 маусымдағы N 601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N 1039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министрлігіне үлескерлер қатысқан аяқталмаған тұрғын үй объектілерін салуға қатысу үшін Астана қаласының бюджетіне нысаналы даму трансферттері түрінде аудару үшін 2008 жылға арналған республикалық бюджетте көзделген Қазақстан Республикасы Үкіметінің шұғыл шығындарға арналған резервінен 17200000000 (он жеті миллиард екі жүз миллион) теңге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әкімі заңнамада белгіленген тәртіппен осы қаулыдан туындайтын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белінген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