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97a3" w14:textId="59b9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тақхана ғимаратының аяқталмаған құрылыс объектісін республикалық меншіктен Қостанай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маусымдағы N 6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інің Қазақстан Республикасы Білім және ғылым министрлігінің "А. Байтұрсынов атындағы Қостанай мемлекеттік университеті" республикалық мемлекеттік қазыналық кәсіпорнының теңгеріміндегі Қостанай қаласы, 1 Мамыр көшесі, 86 "а" орам мекен-жайында орналасқан алаңы 5,2 мың шаршы метр 9 қабатты жатақхана ғимаратының аяқталмаған құрылыс объектісін республикалық меншіктен Қостанай облысының коммуналдық меншігіне бер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 Қазақстан Республикасы Қаржы министрлігінің Мемлекеттік мүлік және жекешелендіру комитетімен және Қостанай облысының әкімдігімен бірлесіп, заңнамада белгіленген тәртіппен жатақхананы қабылдау-беру жөнінде қажетті ұйымдастыру і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