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d108b" w14:textId="07d1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 мәселелері жөнінде мамандандырылған ұйым құру туралы</w:t>
      </w:r>
    </w:p>
    <w:p>
      <w:pPr>
        <w:spacing w:after="0"/>
        <w:ind w:left="0"/>
        <w:jc w:val="both"/>
      </w:pPr>
      <w:r>
        <w:rPr>
          <w:rFonts w:ascii="Times New Roman"/>
          <w:b w:val="false"/>
          <w:i w:val="false"/>
          <w:color w:val="000000"/>
          <w:sz w:val="28"/>
        </w:rPr>
        <w:t>Қазақстан Республикасы Үкіметінің 2008 жылғы 17 шілдедегі N 693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Жарғылық капиталына мемлекет жүз пайыз қатысатын "Қазақстандық мемлекеттік-жеке әріптестік орталығы" акционерлік қоғамы (бұдан әрі - қоғам) құрылсын.</w:t>
      </w:r>
    </w:p>
    <w:bookmarkEnd w:id="1"/>
    <w:bookmarkStart w:name="z3" w:id="2"/>
    <w:p>
      <w:pPr>
        <w:spacing w:after="0"/>
        <w:ind w:left="0"/>
        <w:jc w:val="both"/>
      </w:pPr>
      <w:r>
        <w:rPr>
          <w:rFonts w:ascii="Times New Roman"/>
          <w:b w:val="false"/>
          <w:i w:val="false"/>
          <w:color w:val="000000"/>
          <w:sz w:val="28"/>
        </w:rPr>
        <w:t>
      2. Қоғам қызметінің негізгі мәні: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Үкіметінің 17.04.2018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- 30.04.2014 </w:t>
      </w:r>
      <w:r>
        <w:rPr>
          <w:rFonts w:ascii="Times New Roman"/>
          <w:b w:val="false"/>
          <w:i w:val="false"/>
          <w:color w:val="000000"/>
          <w:sz w:val="28"/>
        </w:rPr>
        <w:t>№ 427</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3) "Концессиялар туралы" Қазақстан Республикасы Заңының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жағдайларды қоспағанда, конкурстық құжаттамаға, оның ішінде оған өзгерістер мен толықтырулар енгізу кезінде сараптама;</w:t>
      </w:r>
    </w:p>
    <w:p>
      <w:pPr>
        <w:spacing w:after="0"/>
        <w:ind w:left="0"/>
        <w:jc w:val="both"/>
      </w:pPr>
      <w:r>
        <w:rPr>
          <w:rFonts w:ascii="Times New Roman"/>
          <w:b w:val="false"/>
          <w:i w:val="false"/>
          <w:color w:val="000000"/>
          <w:sz w:val="28"/>
        </w:rPr>
        <w:t xml:space="preserve">
      4) "Концессиялар туралы" Қазақстан Республикасы Заңының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жағдайларды қоспағанда, концессионерді таңдау жөніндегі конкурсты өткізу кезінде конкурсқа қатысушылар ұсынған концессиялық өтінімдерге сараптама;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Үкіметінің 17.04.2018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концессионердің мемлекет кепілгерлігін алуға арналған ұсыныстарына сараптама;</w:t>
      </w:r>
    </w:p>
    <w:p>
      <w:pPr>
        <w:spacing w:after="0"/>
        <w:ind w:left="0"/>
        <w:jc w:val="both"/>
      </w:pPr>
      <w:r>
        <w:rPr>
          <w:rFonts w:ascii="Times New Roman"/>
          <w:b w:val="false"/>
          <w:i w:val="false"/>
          <w:color w:val="000000"/>
          <w:sz w:val="28"/>
        </w:rPr>
        <w:t>
      7) концессиялық жобалардың іске асырылуын бағалау;</w:t>
      </w:r>
    </w:p>
    <w:p>
      <w:pPr>
        <w:spacing w:after="0"/>
        <w:ind w:left="0"/>
        <w:jc w:val="both"/>
      </w:pPr>
      <w:r>
        <w:rPr>
          <w:rFonts w:ascii="Times New Roman"/>
          <w:b w:val="false"/>
          <w:i w:val="false"/>
          <w:color w:val="000000"/>
          <w:sz w:val="28"/>
        </w:rPr>
        <w:t>
      8) республикалық бюджеттік инвестициялық жобаларға экономикалық сараптама;</w:t>
      </w:r>
    </w:p>
    <w:p>
      <w:pPr>
        <w:spacing w:after="0"/>
        <w:ind w:left="0"/>
        <w:jc w:val="both"/>
      </w:pPr>
      <w:r>
        <w:rPr>
          <w:rFonts w:ascii="Times New Roman"/>
          <w:b w:val="false"/>
          <w:i w:val="false"/>
          <w:color w:val="000000"/>
          <w:sz w:val="28"/>
        </w:rPr>
        <w:t>
      9) мемлекеттік кепілдіктер беру үшін инвестициялық жобаларға экономикалық сараптама;</w:t>
      </w:r>
    </w:p>
    <w:p>
      <w:pPr>
        <w:spacing w:after="0"/>
        <w:ind w:left="0"/>
        <w:jc w:val="both"/>
      </w:pPr>
      <w:r>
        <w:rPr>
          <w:rFonts w:ascii="Times New Roman"/>
          <w:b w:val="false"/>
          <w:i w:val="false"/>
          <w:color w:val="000000"/>
          <w:sz w:val="28"/>
        </w:rPr>
        <w:t>
      10) республикалық бюджет қаражаты есебінен заңды тұлғалардың жарғылық капиталына мемлекеттің қатысуы арқылы іске асыру жоспарланатын бюджеттік инвестицияларға экономикалық сараптама;</w:t>
      </w:r>
    </w:p>
    <w:p>
      <w:pPr>
        <w:spacing w:after="0"/>
        <w:ind w:left="0"/>
        <w:jc w:val="both"/>
      </w:pPr>
      <w:r>
        <w:rPr>
          <w:rFonts w:ascii="Times New Roman"/>
          <w:b w:val="false"/>
          <w:i w:val="false"/>
          <w:color w:val="000000"/>
          <w:sz w:val="28"/>
        </w:rPr>
        <w:t>
      11) бюджеттік инвестициялық жобалардың іске асырылуын бағалау;</w:t>
      </w:r>
    </w:p>
    <w:p>
      <w:pPr>
        <w:spacing w:after="0"/>
        <w:ind w:left="0"/>
        <w:jc w:val="both"/>
      </w:pPr>
      <w:r>
        <w:rPr>
          <w:rFonts w:ascii="Times New Roman"/>
          <w:b w:val="false"/>
          <w:i w:val="false"/>
          <w:color w:val="000000"/>
          <w:sz w:val="28"/>
        </w:rPr>
        <w:t>
      12) заңды тұлғалардың жарғылық капиталына мемлекеттің қатысуы арқылы бюджеттік инвестициялардың іске асырылуын бағалау;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алынып тасталды - 30.04.2014 </w:t>
      </w:r>
      <w:r>
        <w:rPr>
          <w:rFonts w:ascii="Times New Roman"/>
          <w:b w:val="false"/>
          <w:i w:val="false"/>
          <w:color w:val="000000"/>
          <w:sz w:val="28"/>
        </w:rPr>
        <w:t>№ 427</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14) бюджеттік инвестициялар саласында зерттеулер;</w:t>
      </w:r>
    </w:p>
    <w:p>
      <w:pPr>
        <w:spacing w:after="0"/>
        <w:ind w:left="0"/>
        <w:jc w:val="both"/>
      </w:pPr>
      <w:r>
        <w:rPr>
          <w:rFonts w:ascii="Times New Roman"/>
          <w:b w:val="false"/>
          <w:i w:val="false"/>
          <w:color w:val="000000"/>
          <w:sz w:val="28"/>
        </w:rPr>
        <w:t>
      15) техникалық-экономикалық негіздемені әзірлеуді және қаржылық агенттіктердің мемлекеттік инвестициялық саясатты іске асыруын талап ететін бюджеттік инвестициялық жобаларды республикалық бюджет қаражаты есебінен бюджеттік кредиттеудің экономикалық сараптамасын жүргізу болып табылатын концессия мәселелері жөніндегі мамандандырылған ұйым болып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2010.06.21 </w:t>
      </w:r>
      <w:r>
        <w:rPr>
          <w:rFonts w:ascii="Times New Roman"/>
          <w:b w:val="false"/>
          <w:i w:val="false"/>
          <w:color w:val="000000"/>
          <w:sz w:val="28"/>
        </w:rPr>
        <w:t>№ 621</w:t>
      </w:r>
      <w:r>
        <w:rPr>
          <w:rFonts w:ascii="Times New Roman"/>
          <w:b w:val="false"/>
          <w:i w:val="false"/>
          <w:color w:val="ff0000"/>
          <w:sz w:val="28"/>
        </w:rPr>
        <w:t xml:space="preserve"> Қаулысымен, өзгерістер енгізілді - ҚР Үкіметінің 2012.04.27 </w:t>
      </w:r>
      <w:r>
        <w:rPr>
          <w:rFonts w:ascii="Times New Roman"/>
          <w:b w:val="false"/>
          <w:i w:val="false"/>
          <w:color w:val="000000"/>
          <w:sz w:val="28"/>
        </w:rPr>
        <w:t>№ 535</w:t>
      </w:r>
      <w:r>
        <w:rPr>
          <w:rFonts w:ascii="Times New Roman"/>
          <w:b w:val="false"/>
          <w:i w:val="false"/>
          <w:color w:val="ff0000"/>
          <w:sz w:val="28"/>
        </w:rPr>
        <w:t xml:space="preserve">, 2012.05.10 </w:t>
      </w:r>
      <w:r>
        <w:rPr>
          <w:rFonts w:ascii="Times New Roman"/>
          <w:b w:val="false"/>
          <w:i w:val="false"/>
          <w:color w:val="000000"/>
          <w:sz w:val="28"/>
        </w:rPr>
        <w:t>N 600</w:t>
      </w:r>
      <w:r>
        <w:rPr>
          <w:rFonts w:ascii="Times New Roman"/>
          <w:b w:val="false"/>
          <w:i w:val="false"/>
          <w:color w:val="ff0000"/>
          <w:sz w:val="28"/>
        </w:rPr>
        <w:t xml:space="preserve"> (алғашқы ресми жарияланғанынан кейін қолданысқа енгізіледі); 30.04.2014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09.10.2014 </w:t>
      </w:r>
      <w:r>
        <w:rPr>
          <w:rFonts w:ascii="Times New Roman"/>
          <w:b w:val="false"/>
          <w:i w:val="false"/>
          <w:color w:val="000000"/>
          <w:sz w:val="28"/>
        </w:rPr>
        <w:t>№ 1072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25.12.2015 </w:t>
      </w:r>
      <w:r>
        <w:rPr>
          <w:rFonts w:ascii="Times New Roman"/>
          <w:b w:val="false"/>
          <w:i w:val="false"/>
          <w:color w:val="000000"/>
          <w:sz w:val="28"/>
        </w:rPr>
        <w:t>№ 1056</w:t>
      </w:r>
      <w:r>
        <w:rPr>
          <w:rFonts w:ascii="Times New Roman"/>
          <w:b w:val="false"/>
          <w:i w:val="false"/>
          <w:color w:val="ff0000"/>
          <w:sz w:val="28"/>
        </w:rPr>
        <w:t xml:space="preserve">; 17.04.2018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xml:space="preserve">
       3. Қазақстан Республикасы Экономика және бюджеттік жоспарлау министрлігі заңнамада белгіленген тәртіппен 2008 жылға арналған республикалық бюджетте көзделген қаражат есебінен 350000000 (үш жүз елу миллион) теңге мөлшерінде қоғамның жарғылық капиталын қалыптастыруды қамтамасыз етсін. </w:t>
      </w:r>
    </w:p>
    <w:bookmarkEnd w:id="3"/>
    <w:bookmarkStart w:name="z11" w:id="4"/>
    <w:p>
      <w:pPr>
        <w:spacing w:after="0"/>
        <w:ind w:left="0"/>
        <w:jc w:val="both"/>
      </w:pPr>
      <w:r>
        <w:rPr>
          <w:rFonts w:ascii="Times New Roman"/>
          <w:b w:val="false"/>
          <w:i w:val="false"/>
          <w:color w:val="000000"/>
          <w:sz w:val="28"/>
        </w:rPr>
        <w:t xml:space="preserve">
      4. Қазақстан Республикасы Қаржы министрлігінің Мемлекеттік мүлік және жекешелендіру комитеті заңнамада белгіленген тәртіппен: </w:t>
      </w:r>
    </w:p>
    <w:bookmarkEnd w:id="4"/>
    <w:bookmarkStart w:name="z12" w:id="5"/>
    <w:p>
      <w:pPr>
        <w:spacing w:after="0"/>
        <w:ind w:left="0"/>
        <w:jc w:val="both"/>
      </w:pPr>
      <w:r>
        <w:rPr>
          <w:rFonts w:ascii="Times New Roman"/>
          <w:b w:val="false"/>
          <w:i w:val="false"/>
          <w:color w:val="000000"/>
          <w:sz w:val="28"/>
        </w:rPr>
        <w:t xml:space="preserve">
      1) Қазақстан Республикасы Экономика және бюджеттік жоспарлау министрлігімен бірлесіп, қоғамның жарғысын бекітсін және оның Қазақстан Республикасының әділет органдарында мемлекеттік тіркелуін қамтамасыз етсін; </w:t>
      </w:r>
    </w:p>
    <w:bookmarkEnd w:id="5"/>
    <w:bookmarkStart w:name="z13" w:id="6"/>
    <w:p>
      <w:pPr>
        <w:spacing w:after="0"/>
        <w:ind w:left="0"/>
        <w:jc w:val="both"/>
      </w:pPr>
      <w:r>
        <w:rPr>
          <w:rFonts w:ascii="Times New Roman"/>
          <w:b w:val="false"/>
          <w:i w:val="false"/>
          <w:color w:val="000000"/>
          <w:sz w:val="28"/>
        </w:rPr>
        <w:t xml:space="preserve">
      2) Қазақстан Республикасы Экономика және бюджеттік жоспарлау министрлігіне қоғам акцияларының мемлекеттік пакетін иелену, және пайдалану құқығын берсін; </w:t>
      </w:r>
    </w:p>
    <w:bookmarkEnd w:id="6"/>
    <w:bookmarkStart w:name="z14" w:id="7"/>
    <w:p>
      <w:pPr>
        <w:spacing w:after="0"/>
        <w:ind w:left="0"/>
        <w:jc w:val="both"/>
      </w:pPr>
      <w:r>
        <w:rPr>
          <w:rFonts w:ascii="Times New Roman"/>
          <w:b w:val="false"/>
          <w:i w:val="false"/>
          <w:color w:val="000000"/>
          <w:sz w:val="28"/>
        </w:rPr>
        <w:t xml:space="preserve">
      3) осы қаулыдан туындайтын өзге де шараларды қабылдасын. </w:t>
      </w:r>
    </w:p>
    <w:bookmarkEnd w:id="7"/>
    <w:bookmarkStart w:name="z15" w:id="8"/>
    <w:p>
      <w:pPr>
        <w:spacing w:after="0"/>
        <w:ind w:left="0"/>
        <w:jc w:val="both"/>
      </w:pPr>
      <w:r>
        <w:rPr>
          <w:rFonts w:ascii="Times New Roman"/>
          <w:b w:val="false"/>
          <w:i w:val="false"/>
          <w:color w:val="000000"/>
          <w:sz w:val="28"/>
        </w:rPr>
        <w:t xml:space="preserve">
      5. Қоса беріліп отырған Қазақстан Республикасы Үкіметінің кейбір шешімдеріне енгізілетін толықтырулар бекітілсін. </w:t>
      </w:r>
    </w:p>
    <w:bookmarkEnd w:id="8"/>
    <w:bookmarkStart w:name="z16" w:id="9"/>
    <w:p>
      <w:pPr>
        <w:spacing w:after="0"/>
        <w:ind w:left="0"/>
        <w:jc w:val="both"/>
      </w:pPr>
      <w:r>
        <w:rPr>
          <w:rFonts w:ascii="Times New Roman"/>
          <w:b w:val="false"/>
          <w:i w:val="false"/>
          <w:color w:val="000000"/>
          <w:sz w:val="28"/>
        </w:rPr>
        <w:t xml:space="preserve">
      6. Осы қаулы қол қойылған күнінен бастап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17 шілдедегі</w:t>
            </w:r>
            <w:r>
              <w:br/>
            </w:r>
            <w:r>
              <w:rPr>
                <w:rFonts w:ascii="Times New Roman"/>
                <w:b w:val="false"/>
                <w:i w:val="false"/>
                <w:color w:val="000000"/>
                <w:sz w:val="20"/>
              </w:rPr>
              <w:t>N 693 қаулысымен</w:t>
            </w:r>
            <w:r>
              <w:br/>
            </w:r>
            <w:r>
              <w:rPr>
                <w:rFonts w:ascii="Times New Roman"/>
                <w:b w:val="false"/>
                <w:i w:val="false"/>
                <w:color w:val="000000"/>
                <w:sz w:val="20"/>
              </w:rPr>
              <w:t>бекітілген</w:t>
            </w:r>
          </w:p>
        </w:tc>
      </w:tr>
    </w:tbl>
    <w:bookmarkStart w:name="z17" w:id="10"/>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толықтырулар</w:t>
      </w:r>
    </w:p>
    <w:bookmarkEnd w:id="10"/>
    <w:bookmarkStart w:name="z23" w:id="11"/>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N 405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1999 ж., N 13, 124-құжат): </w:t>
      </w:r>
    </w:p>
    <w:bookmarkEnd w:id="11"/>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 </w:t>
      </w:r>
    </w:p>
    <w:bookmarkStart w:name="z22" w:id="12"/>
    <w:p>
      <w:pPr>
        <w:spacing w:after="0"/>
        <w:ind w:left="0"/>
        <w:jc w:val="both"/>
      </w:pPr>
      <w:r>
        <w:rPr>
          <w:rFonts w:ascii="Times New Roman"/>
          <w:b w:val="false"/>
          <w:i w:val="false"/>
          <w:color w:val="000000"/>
          <w:sz w:val="28"/>
        </w:rPr>
        <w:t xml:space="preserve">
      "Астана қаласы" деген бөлім мынадай мазмұндағы реттік нөмірі 21-105-жолмен толықтырылсын: </w:t>
      </w:r>
    </w:p>
    <w:bookmarkEnd w:id="12"/>
    <w:p>
      <w:pPr>
        <w:spacing w:after="0"/>
        <w:ind w:left="0"/>
        <w:jc w:val="both"/>
      </w:pPr>
      <w:r>
        <w:rPr>
          <w:rFonts w:ascii="Times New Roman"/>
          <w:b w:val="false"/>
          <w:i w:val="false"/>
          <w:color w:val="000000"/>
          <w:sz w:val="28"/>
        </w:rPr>
        <w:t xml:space="preserve">
      "21-105. "Қазақстандық мемлекеттік-жеке меншік әріптестік орталығы" АҚ". </w:t>
      </w:r>
    </w:p>
    <w:bookmarkStart w:name="z18" w:id="13"/>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N 659 </w:t>
      </w:r>
      <w:r>
        <w:rPr>
          <w:rFonts w:ascii="Times New Roman"/>
          <w:b w:val="false"/>
          <w:i w:val="false"/>
          <w:color w:val="000000"/>
          <w:sz w:val="28"/>
        </w:rPr>
        <w:t xml:space="preserve">қаулысында </w:t>
      </w: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xml:space="preserve">
      көрсетілген қаулыға қосымшада: </w:t>
      </w:r>
    </w:p>
    <w:p>
      <w:pPr>
        <w:spacing w:after="0"/>
        <w:ind w:left="0"/>
        <w:jc w:val="both"/>
      </w:pPr>
      <w:r>
        <w:rPr>
          <w:rFonts w:ascii="Times New Roman"/>
          <w:b w:val="false"/>
          <w:i w:val="false"/>
          <w:color w:val="000000"/>
          <w:sz w:val="28"/>
        </w:rPr>
        <w:t xml:space="preserve">
      "Қазақстан Республикасының Экономика және бюджеттік жоспарлау министрлігіне" деген бөлім мынадай мазмұндағы реттік нөмірі 268-5-жолмен толықтырылсын: </w:t>
      </w:r>
    </w:p>
    <w:p>
      <w:pPr>
        <w:spacing w:after="0"/>
        <w:ind w:left="0"/>
        <w:jc w:val="both"/>
      </w:pPr>
      <w:r>
        <w:rPr>
          <w:rFonts w:ascii="Times New Roman"/>
          <w:b w:val="false"/>
          <w:i w:val="false"/>
          <w:color w:val="000000"/>
          <w:sz w:val="28"/>
        </w:rPr>
        <w:t xml:space="preserve">
      "268-5. "Қазақстандық мемлекеттік-жеке меншік әріптестік орталығы" АҚ".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17.07.2023 </w:t>
      </w:r>
      <w:r>
        <w:rPr>
          <w:rFonts w:ascii="Times New Roman"/>
          <w:b w:val="false"/>
          <w:i w:val="false"/>
          <w:color w:val="000000"/>
          <w:sz w:val="28"/>
        </w:rPr>
        <w:t>№ 602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Күші жойылды - ҚР Үкіметінің 24.09.2014 </w:t>
      </w:r>
      <w:r>
        <w:rPr>
          <w:rFonts w:ascii="Times New Roman"/>
          <w:b w:val="false"/>
          <w:i w:val="false"/>
          <w:color w:val="000000"/>
          <w:sz w:val="28"/>
        </w:rPr>
        <w:t>№ 1011</w:t>
      </w:r>
      <w:r>
        <w:rPr>
          <w:rFonts w:ascii="Times New Roman"/>
          <w:b w:val="false"/>
          <w:i w:val="false"/>
          <w:color w:val="000000"/>
          <w:sz w:val="28"/>
        </w:rPr>
        <w:t xml:space="preserve"> қаулысымен.</w:t>
      </w:r>
    </w:p>
    <w:bookmarkEnd w:id="14"/>
    <w:bookmarkStart w:name="z21"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000000"/>
          <w:sz w:val="28"/>
        </w:rPr>
        <w:t xml:space="preserve"> қаулысымен.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