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f253" w14:textId="a8ff2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Араб Әмірліктерінің Үкіметі арасындағы ұйымдасқан қылмысқа, терроризмге, есірткі құралдарының және психотроптық заттардың, олардың прекурсорлары мен аналогтарының заңсыз айналымына және өзге де қылмыс түрлеріне қарсы күрестегі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29 тамыздағы N 802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Біріккен Араб Әмірліктерінің Үкіметі арасындағы ұйымдасқан қылмысқа, терроризмге, есірткі құралдарының, психотроптық заттардың, олардың прекурсорлары мен аналогтарының заңсыз айналымына және өзге де қылмыс түрлеріне қарсы күрестегі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министрінің орынбасары Амантай Акрамұлы Әубәкіровке қағидаттық сипаты жоқ өзгерістер мен толықтырулар енгізуге рұқсат ете отырып, Қазақстан Республикасының Үкіметі атынан Қазақстан Республикасының Үкіметі мен Біріккен Араб Әмірліктерінің Үкіметі арасындағы ұйымдасқан қылмысқа, терроризмге, есірткі құралдарының, психотроптық заттардың, олардың прекурсорлары мен аналогтарының заңсыз айналымына және өзге де қылмыс түрлеріне қарсы күрестегі ынтымақтастық туралы келісімге қол қоюға уәкілеттік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Үкіметінің 2009.03.14 </w:t>
      </w:r>
      <w:r>
        <w:rPr>
          <w:rFonts w:ascii="Times New Roman"/>
          <w:b w:val="false"/>
          <w:i w:val="false"/>
          <w:color w:val="000000"/>
          <w:sz w:val="28"/>
        </w:rPr>
        <w:t>N 319</w:t>
      </w:r>
      <w:r>
        <w:rPr>
          <w:rFonts w:ascii="Times New Roman"/>
          <w:b w:val="false"/>
          <w:i w:val="false"/>
          <w:color w:val="ff0000"/>
          <w:sz w:val="28"/>
        </w:rPr>
        <w:t xml:space="preserve">, </w:t>
      </w:r>
      <w:r>
        <w:rPr>
          <w:rFonts w:ascii="Times New Roman"/>
          <w:b w:val="false"/>
          <w:i w:val="false"/>
          <w:color w:val="ff0000"/>
          <w:sz w:val="28"/>
        </w:rPr>
        <w:t xml:space="preserve">2009.10.29 </w:t>
      </w:r>
      <w:r>
        <w:rPr>
          <w:rFonts w:ascii="Times New Roman"/>
          <w:b w:val="false"/>
          <w:i w:val="false"/>
          <w:color w:val="000000"/>
          <w:sz w:val="28"/>
        </w:rPr>
        <w:t>N 1709</w:t>
      </w:r>
      <w:r>
        <w:rPr>
          <w:rFonts w:ascii="Times New Roman"/>
          <w:b w:val="false"/>
          <w:i w:val="false"/>
          <w:color w:val="ff0000"/>
          <w:sz w:val="28"/>
        </w:rPr>
        <w:t xml:space="preserve">, 2010.05.12 </w:t>
      </w:r>
      <w:r>
        <w:rPr>
          <w:rFonts w:ascii="Times New Roman"/>
          <w:b w:val="false"/>
          <w:i w:val="false"/>
          <w:color w:val="000000"/>
          <w:sz w:val="28"/>
        </w:rPr>
        <w:t>№ 408</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29 тамыздағы </w:t>
      </w:r>
      <w:r>
        <w:br/>
      </w:r>
      <w:r>
        <w:rPr>
          <w:rFonts w:ascii="Times New Roman"/>
          <w:b w:val="false"/>
          <w:i w:val="false"/>
          <w:color w:val="000000"/>
          <w:sz w:val="28"/>
        </w:rPr>
        <w:t xml:space="preserve">
N 802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Қазақстан Республикасының Үкіметі мен Біріккен </w:t>
      </w:r>
      <w:r>
        <w:br/>
      </w:r>
      <w:r>
        <w:rPr>
          <w:rFonts w:ascii="Times New Roman"/>
          <w:b/>
          <w:i w:val="false"/>
          <w:color w:val="000000"/>
        </w:rPr>
        <w:t xml:space="preserve">
Араб Әмірліктерінің Үкіметі арасындағы ұйымдасқан қылмысқа, </w:t>
      </w:r>
      <w:r>
        <w:br/>
      </w:r>
      <w:r>
        <w:rPr>
          <w:rFonts w:ascii="Times New Roman"/>
          <w:b/>
          <w:i w:val="false"/>
          <w:color w:val="000000"/>
        </w:rPr>
        <w:t xml:space="preserve">
терроризмге, есірткі құралдарының, психотроптық заттардың, </w:t>
      </w:r>
      <w:r>
        <w:br/>
      </w:r>
      <w:r>
        <w:rPr>
          <w:rFonts w:ascii="Times New Roman"/>
          <w:b/>
          <w:i w:val="false"/>
          <w:color w:val="000000"/>
        </w:rPr>
        <w:t xml:space="preserve">
олардың прекурсорлары мен аналогтарының заңсыз айналымына </w:t>
      </w:r>
      <w:r>
        <w:br/>
      </w:r>
      <w:r>
        <w:rPr>
          <w:rFonts w:ascii="Times New Roman"/>
          <w:b/>
          <w:i w:val="false"/>
          <w:color w:val="000000"/>
        </w:rPr>
        <w:t xml:space="preserve">
және өзге де қылмыс түрлеріне қарсы күрестегі ынтымақтастық </w:t>
      </w:r>
      <w:r>
        <w:br/>
      </w:r>
      <w:r>
        <w:rPr>
          <w:rFonts w:ascii="Times New Roman"/>
          <w:b/>
          <w:i w:val="false"/>
          <w:color w:val="000000"/>
        </w:rPr>
        <w:t xml:space="preserve">
туралы келісім </w:t>
      </w:r>
    </w:p>
    <w:bookmarkEnd w:id="1"/>
    <w:p>
      <w:pPr>
        <w:spacing w:after="0"/>
        <w:ind w:left="0"/>
        <w:jc w:val="both"/>
      </w:pPr>
      <w:r>
        <w:rPr>
          <w:rFonts w:ascii="Times New Roman"/>
          <w:b w:val="false"/>
          <w:i w:val="false"/>
          <w:color w:val="000000"/>
          <w:sz w:val="28"/>
        </w:rPr>
        <w:t xml:space="preserve">      Қазақстан Республикасының Үкіметі мен Біріккен Араб Әмірліктерінің Үкіметі (бұдан әрі "Тараптар" деп аталатын), </w:t>
      </w:r>
      <w:r>
        <w:br/>
      </w:r>
      <w:r>
        <w:rPr>
          <w:rFonts w:ascii="Times New Roman"/>
          <w:b w:val="false"/>
          <w:i w:val="false"/>
          <w:color w:val="000000"/>
          <w:sz w:val="28"/>
        </w:rPr>
        <w:t xml:space="preserve">
      ұйымдасқан қылмысқа және, атап айтқанда, есірткіге және терроризмге байланысты қылмысқа қарсы күресте екіжақты ынтымақтастыққа ортақ мүдделілік білдіре отырып; </w:t>
      </w:r>
      <w:r>
        <w:br/>
      </w:r>
      <w:r>
        <w:rPr>
          <w:rFonts w:ascii="Times New Roman"/>
          <w:b w:val="false"/>
          <w:i w:val="false"/>
          <w:color w:val="000000"/>
          <w:sz w:val="28"/>
        </w:rPr>
        <w:t xml:space="preserve">
      ұйымдасқан қылмыс тарапынан қауіп пен қатерге қарсы тұру мақсатында ұйымдасқан қылмыстан, есірткі мен терроризмге байланысты қылмыстан туындайтын қауіпке барлық құқық қорғау ведомстволары арасында осы саладағы ынтымақтастықты кеңейту қажеттілігіне көз жеткізе отырып, </w:t>
      </w:r>
      <w:r>
        <w:br/>
      </w:r>
      <w:r>
        <w:rPr>
          <w:rFonts w:ascii="Times New Roman"/>
          <w:b w:val="false"/>
          <w:i w:val="false"/>
          <w:color w:val="000000"/>
          <w:sz w:val="28"/>
        </w:rPr>
        <w:t xml:space="preserve">
      төмендегілер туралы келісті: </w:t>
      </w:r>
    </w:p>
    <w:bookmarkStart w:name="z6"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1. Тараптар осы Келісімнің ережелеріне сәйкес: </w:t>
      </w:r>
      <w:r>
        <w:br/>
      </w:r>
      <w:r>
        <w:rPr>
          <w:rFonts w:ascii="Times New Roman"/>
          <w:b w:val="false"/>
          <w:i w:val="false"/>
          <w:color w:val="000000"/>
          <w:sz w:val="28"/>
        </w:rPr>
        <w:t xml:space="preserve">
      1) ұйымдасқан қылмысқа; </w:t>
      </w:r>
      <w:r>
        <w:br/>
      </w:r>
      <w:r>
        <w:rPr>
          <w:rFonts w:ascii="Times New Roman"/>
          <w:b w:val="false"/>
          <w:i w:val="false"/>
          <w:color w:val="000000"/>
          <w:sz w:val="28"/>
        </w:rPr>
        <w:t xml:space="preserve">
      2) есірткі құралдарының, психотроптық заттардың, олардың прекурсорлары мен аналогтарының заңсыз айналымына; </w:t>
      </w:r>
      <w:r>
        <w:br/>
      </w:r>
      <w:r>
        <w:rPr>
          <w:rFonts w:ascii="Times New Roman"/>
          <w:b w:val="false"/>
          <w:i w:val="false"/>
          <w:color w:val="000000"/>
          <w:sz w:val="28"/>
        </w:rPr>
        <w:t xml:space="preserve">
      3) Тараптар мемлекеттерінің қауіпсіздігін қозғайтын терроризмге, экстремистік бағыттағы қылмыстарға, сондай-ақ оларды қаржыландыруға; </w:t>
      </w:r>
      <w:r>
        <w:br/>
      </w:r>
      <w:r>
        <w:rPr>
          <w:rFonts w:ascii="Times New Roman"/>
          <w:b w:val="false"/>
          <w:i w:val="false"/>
          <w:color w:val="000000"/>
          <w:sz w:val="28"/>
        </w:rPr>
        <w:t xml:space="preserve">
      4) меншікке қарсы қылмыстарға; </w:t>
      </w:r>
      <w:r>
        <w:br/>
      </w:r>
      <w:r>
        <w:rPr>
          <w:rFonts w:ascii="Times New Roman"/>
          <w:b w:val="false"/>
          <w:i w:val="false"/>
          <w:color w:val="000000"/>
          <w:sz w:val="28"/>
        </w:rPr>
        <w:t xml:space="preserve">
      5) улы, радиоактивті, жарылғыш заттардың, сондай-ақ ядролық, химиялық және биологиялық қару-жарақ контробандасына; </w:t>
      </w:r>
      <w:r>
        <w:br/>
      </w:r>
      <w:r>
        <w:rPr>
          <w:rFonts w:ascii="Times New Roman"/>
          <w:b w:val="false"/>
          <w:i w:val="false"/>
          <w:color w:val="000000"/>
          <w:sz w:val="28"/>
        </w:rPr>
        <w:t xml:space="preserve">
      6) атыс қаруының және жарылғыш заттардың заңсыз айналымына; </w:t>
      </w:r>
      <w:r>
        <w:br/>
      </w:r>
      <w:r>
        <w:rPr>
          <w:rFonts w:ascii="Times New Roman"/>
          <w:b w:val="false"/>
          <w:i w:val="false"/>
          <w:color w:val="000000"/>
          <w:sz w:val="28"/>
        </w:rPr>
        <w:t xml:space="preserve">
      7) шекарадан заңсыз өтуге; </w:t>
      </w:r>
      <w:r>
        <w:br/>
      </w:r>
      <w:r>
        <w:rPr>
          <w:rFonts w:ascii="Times New Roman"/>
          <w:b w:val="false"/>
          <w:i w:val="false"/>
          <w:color w:val="000000"/>
          <w:sz w:val="28"/>
        </w:rPr>
        <w:t xml:space="preserve">
      8) адамдар саудасына; </w:t>
      </w:r>
      <w:r>
        <w:br/>
      </w:r>
      <w:r>
        <w:rPr>
          <w:rFonts w:ascii="Times New Roman"/>
          <w:b w:val="false"/>
          <w:i w:val="false"/>
          <w:color w:val="000000"/>
          <w:sz w:val="28"/>
        </w:rPr>
        <w:t xml:space="preserve">
      9) жезөкшелікке байланысты қылмыстарға; </w:t>
      </w:r>
      <w:r>
        <w:br/>
      </w:r>
      <w:r>
        <w:rPr>
          <w:rFonts w:ascii="Times New Roman"/>
          <w:b w:val="false"/>
          <w:i w:val="false"/>
          <w:color w:val="000000"/>
          <w:sz w:val="28"/>
        </w:rPr>
        <w:t xml:space="preserve">
      10) ақша купюраларын, бланкілер мен ресми құжаттарды қолдан жасауға; </w:t>
      </w:r>
      <w:r>
        <w:br/>
      </w:r>
      <w:r>
        <w:rPr>
          <w:rFonts w:ascii="Times New Roman"/>
          <w:b w:val="false"/>
          <w:i w:val="false"/>
          <w:color w:val="000000"/>
          <w:sz w:val="28"/>
        </w:rPr>
        <w:t xml:space="preserve">
      11) заңсыз қаржы әрекеттеріне, қылмыстық жолмен алынған кірістерді заңдастыруға, оның ішінде ақшаны жылыстатуға және басқа да экономикалық қылмыстарға, сондай-ақ сыбайлас жемқорлыққа; </w:t>
      </w:r>
      <w:r>
        <w:br/>
      </w:r>
      <w:r>
        <w:rPr>
          <w:rFonts w:ascii="Times New Roman"/>
          <w:b w:val="false"/>
          <w:i w:val="false"/>
          <w:color w:val="000000"/>
          <w:sz w:val="28"/>
        </w:rPr>
        <w:t xml:space="preserve">
      12) жоғары технологиялар саласындағы қылмыстарға; </w:t>
      </w:r>
      <w:r>
        <w:br/>
      </w:r>
      <w:r>
        <w:rPr>
          <w:rFonts w:ascii="Times New Roman"/>
          <w:b w:val="false"/>
          <w:i w:val="false"/>
          <w:color w:val="000000"/>
          <w:sz w:val="28"/>
        </w:rPr>
        <w:t xml:space="preserve">
      13) мәдени және тарихи құндылығы бар заттарды ұрлауға және контрабандасына; </w:t>
      </w:r>
      <w:r>
        <w:br/>
      </w:r>
      <w:r>
        <w:rPr>
          <w:rFonts w:ascii="Times New Roman"/>
          <w:b w:val="false"/>
          <w:i w:val="false"/>
          <w:color w:val="000000"/>
          <w:sz w:val="28"/>
        </w:rPr>
        <w:t xml:space="preserve">
      14) экологиялық қылмыстарға; </w:t>
      </w:r>
      <w:r>
        <w:br/>
      </w:r>
      <w:r>
        <w:rPr>
          <w:rFonts w:ascii="Times New Roman"/>
          <w:b w:val="false"/>
          <w:i w:val="false"/>
          <w:color w:val="000000"/>
          <w:sz w:val="28"/>
        </w:rPr>
        <w:t xml:space="preserve">
      15) ұрланған және конрабандалық тауарларды тасымалдауға қарсы күресте ынтымақтасады. </w:t>
      </w:r>
    </w:p>
    <w:bookmarkStart w:name="z7" w:id="3"/>
    <w:p>
      <w:pPr>
        <w:spacing w:after="0"/>
        <w:ind w:left="0"/>
        <w:jc w:val="both"/>
      </w:pPr>
      <w:r>
        <w:rPr>
          <w:rFonts w:ascii="Times New Roman"/>
          <w:b w:val="false"/>
          <w:i w:val="false"/>
          <w:color w:val="000000"/>
          <w:sz w:val="28"/>
        </w:rPr>
        <w:t xml:space="preserve">
      2. Тараптардың келісімімен ынтымақтастық қылмыстың өзге де түрлеріне қарсы күреске таралуы мүмкін. </w:t>
      </w:r>
    </w:p>
    <w:bookmarkEnd w:id="3"/>
    <w:bookmarkStart w:name="z8"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Осы Келісімнің ережелерін іске асыру мақсатында Тараптар арасындағы ынтымақтастықты мынадай құзыретті органдар жүзеге асырады: </w:t>
      </w:r>
      <w:r>
        <w:br/>
      </w:r>
      <w:r>
        <w:rPr>
          <w:rFonts w:ascii="Times New Roman"/>
          <w:b w:val="false"/>
          <w:i w:val="false"/>
          <w:color w:val="000000"/>
          <w:sz w:val="28"/>
        </w:rPr>
        <w:t xml:space="preserve">
      Қазақстан Республикасының Үкіметі атынан: </w:t>
      </w:r>
      <w:r>
        <w:br/>
      </w:r>
      <w:r>
        <w:rPr>
          <w:rFonts w:ascii="Times New Roman"/>
          <w:b w:val="false"/>
          <w:i w:val="false"/>
          <w:color w:val="000000"/>
          <w:sz w:val="28"/>
        </w:rPr>
        <w:t xml:space="preserve">
      Ішкі істер министрлігі; </w:t>
      </w:r>
      <w:r>
        <w:br/>
      </w:r>
      <w:r>
        <w:rPr>
          <w:rFonts w:ascii="Times New Roman"/>
          <w:b w:val="false"/>
          <w:i w:val="false"/>
          <w:color w:val="000000"/>
          <w:sz w:val="28"/>
        </w:rPr>
        <w:t xml:space="preserve">
      Бас прокуратура; </w:t>
      </w:r>
      <w:r>
        <w:br/>
      </w:r>
      <w:r>
        <w:rPr>
          <w:rFonts w:ascii="Times New Roman"/>
          <w:b w:val="false"/>
          <w:i w:val="false"/>
          <w:color w:val="000000"/>
          <w:sz w:val="28"/>
        </w:rPr>
        <w:t xml:space="preserve">
      Ұлттық қауіпсіздік комитеті; </w:t>
      </w:r>
      <w:r>
        <w:br/>
      </w:r>
      <w:r>
        <w:rPr>
          <w:rFonts w:ascii="Times New Roman"/>
          <w:b w:val="false"/>
          <w:i w:val="false"/>
          <w:color w:val="000000"/>
          <w:sz w:val="28"/>
        </w:rPr>
        <w:t xml:space="preserve">
      Қорғаныс министрлігі; </w:t>
      </w:r>
      <w:r>
        <w:br/>
      </w:r>
      <w:r>
        <w:rPr>
          <w:rFonts w:ascii="Times New Roman"/>
          <w:b w:val="false"/>
          <w:i w:val="false"/>
          <w:color w:val="000000"/>
          <w:sz w:val="28"/>
        </w:rPr>
        <w:t xml:space="preserve">
      Экономикалық қылмысқа және сыбайлас жемқорлыққа қарсы күрес агенттігі (қаржы полициясы); </w:t>
      </w:r>
      <w:r>
        <w:br/>
      </w:r>
      <w:r>
        <w:rPr>
          <w:rFonts w:ascii="Times New Roman"/>
          <w:b w:val="false"/>
          <w:i w:val="false"/>
          <w:color w:val="000000"/>
          <w:sz w:val="28"/>
        </w:rPr>
        <w:t xml:space="preserve">
      Қаржы министрлігінің Кедендік бақылау комитеті; </w:t>
      </w:r>
      <w:r>
        <w:br/>
      </w:r>
      <w:r>
        <w:rPr>
          <w:rFonts w:ascii="Times New Roman"/>
          <w:b w:val="false"/>
          <w:i w:val="false"/>
          <w:color w:val="000000"/>
          <w:sz w:val="28"/>
        </w:rPr>
        <w:t xml:space="preserve">
      Қазақстан Республикасы Президентінің Күзет қызметі; </w:t>
      </w:r>
      <w:r>
        <w:br/>
      </w:r>
      <w:r>
        <w:rPr>
          <w:rFonts w:ascii="Times New Roman"/>
          <w:b w:val="false"/>
          <w:i w:val="false"/>
          <w:color w:val="000000"/>
          <w:sz w:val="28"/>
        </w:rPr>
        <w:t xml:space="preserve">
      Біріккен Араб Әмірліктерінің Үкіметі атынан: </w:t>
      </w:r>
      <w:r>
        <w:br/>
      </w:r>
      <w:r>
        <w:rPr>
          <w:rFonts w:ascii="Times New Roman"/>
          <w:b w:val="false"/>
          <w:i w:val="false"/>
          <w:color w:val="000000"/>
          <w:sz w:val="28"/>
        </w:rPr>
        <w:t xml:space="preserve">
      Ішкі істер министрлігі, Криминалдық қауіпсіздік Бас басқармасы; </w:t>
      </w:r>
      <w:r>
        <w:br/>
      </w:r>
      <w:r>
        <w:rPr>
          <w:rFonts w:ascii="Times New Roman"/>
          <w:b w:val="false"/>
          <w:i w:val="false"/>
          <w:color w:val="000000"/>
          <w:sz w:val="28"/>
        </w:rPr>
        <w:t xml:space="preserve">
      Мемлекеттік қауіпсіздік департаменті. </w:t>
      </w:r>
      <w:r>
        <w:br/>
      </w:r>
      <w:r>
        <w:rPr>
          <w:rFonts w:ascii="Times New Roman"/>
          <w:b w:val="false"/>
          <w:i w:val="false"/>
          <w:color w:val="000000"/>
          <w:sz w:val="28"/>
        </w:rPr>
        <w:t xml:space="preserve">
      Осы бапта көрсетілген құзыретті органдар өзгерген жағдайда Тараптар дипломатиялық арналар арқылы дер кезінде хабардар етілетін болады. </w:t>
      </w:r>
    </w:p>
    <w:bookmarkStart w:name="z9"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Өз мемлекеттерінің ұлттық заңнамаларына және өзінің халықаралық міндеттемелеріне сәйкес Тараптар осы Келісімнің 1-бабында көрсетілген қылмыстарды болдырмау және оларға қарсы күрес саласында ақпарат пен тәжірибе алмасады. </w:t>
      </w:r>
    </w:p>
    <w:bookmarkStart w:name="z10"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Тараптар осы Келісімнің 1-бабында көрсетілген қылмыстарға қарсы күрес саласында құзырлы органдар қызметкерлерінің біліктілігін арттыру, баспа өнімдерін шығару және ұйымдасқан қылмысты зерттеуде және зерделуде марапаттау, ұйымдасқан қылмысты болдырмау, қабылданатын шаралардың тиімділігін бағалау жүйелерін пайдалану, дамыту және жаңарту бойынша тәжірибе және оған қарсы күресте ақпарат алмасады. </w:t>
      </w:r>
    </w:p>
    <w:bookmarkStart w:name="z11"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Тараптар осы Келісімнің 1-бабында көрсетілген қылмыстарды болдырмау, оларға қарсы күрес саласында оқу курстарын, симпозиумдар, ғылыми конференциялар өткізуде көмек көрсетеді. </w:t>
      </w:r>
    </w:p>
    <w:bookmarkStart w:name="z12"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Тараптар осы Келісімнің 1-бабында көрсетілген қылмыстарды жасауды болдырмау мақсатында қылмыстық топтарды анықтауда және қудалауда ынтымақтасады. </w:t>
      </w:r>
    </w:p>
    <w:bookmarkStart w:name="z13"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Тараптар осы Келісімнің 1-бабында көрсетілген қылмыстарды болдырмау және оларға қарсы күресте қазіргі заманғы технологиялардың рөлін қолдау мақсатында оларды пайдалана отырып, күзет жүйелерін жаңарту әдістері туралы ақпарат алмасады. </w:t>
      </w:r>
    </w:p>
    <w:bookmarkStart w:name="z14"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Тараптар осы Келісімнің 1-бабында көрсетілген қылмыстарға қарсы күрес саласында өңірлік және халықаралық ұйымдармен тәжірибе алмасады. </w:t>
      </w:r>
    </w:p>
    <w:bookmarkStart w:name="z15"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Тараптар мемлекеттерінің мемлекеттік шекарасы арқылы есірткі құралдарын, психотроптық заттарды, олардың прекурсорлары мен аналогтарын заңсыз тасымалдауды ашу және технологиясының әдістеріне қатысты ақпаратпен, жаңа есірткі құралдары, психотроптық заттар және оларды өндіру үшін қолданылатын, анықталған және ашылған әдістер туралы өзара ақпаратпен алмасады. </w:t>
      </w:r>
    </w:p>
    <w:bookmarkStart w:name="z16"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Тараптар мемлекеттері аумағында табылған, ұрланған және контрабандалық жолмен әкетілген мәдени және тарихи құндылықтарды қайтаруда ынтымақтасады. </w:t>
      </w:r>
    </w:p>
    <w:bookmarkStart w:name="z17"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1. Осы Келісім шеңберіндегі ынтымақтастық құзыретті органдардың сұрау салуы бойынша жүзеге асырылады. </w:t>
      </w:r>
    </w:p>
    <w:bookmarkStart w:name="z18" w:id="14"/>
    <w:p>
      <w:pPr>
        <w:spacing w:after="0"/>
        <w:ind w:left="0"/>
        <w:jc w:val="both"/>
      </w:pPr>
      <w:r>
        <w:rPr>
          <w:rFonts w:ascii="Times New Roman"/>
          <w:b w:val="false"/>
          <w:i w:val="false"/>
          <w:color w:val="000000"/>
          <w:sz w:val="28"/>
        </w:rPr>
        <w:t xml:space="preserve">
      2. Осы баптың 1-тармағында көрсетілген сұрау салу сұрау салынатын Тараптың құзыретті органдарына тікелей, жазбаша түрде немесе дипломатиялық арналар арқылы немесе поштамен, факсимиль арқылы немесе құзыретті органдармен келісілген кез-келген басқа да тәсілдермен берілді. </w:t>
      </w:r>
    </w:p>
    <w:bookmarkEnd w:id="14"/>
    <w:bookmarkStart w:name="z19" w:id="15"/>
    <w:p>
      <w:pPr>
        <w:spacing w:after="0"/>
        <w:ind w:left="0"/>
        <w:jc w:val="both"/>
      </w:pPr>
      <w:r>
        <w:rPr>
          <w:rFonts w:ascii="Times New Roman"/>
          <w:b w:val="false"/>
          <w:i w:val="false"/>
          <w:color w:val="000000"/>
          <w:sz w:val="28"/>
        </w:rPr>
        <w:t xml:space="preserve">
      3. Сұрауда салуда оның орындалуы үшін қажетті мәліметтер, сондай-ақ іске қатысы бар құжаттардың көшірмесі болуы, оларға сұрау салушы Тараптың құзыретті органдары қол қойған және мөрімен бекітілген болуы тиіс. </w:t>
      </w:r>
    </w:p>
    <w:bookmarkEnd w:id="15"/>
    <w:bookmarkStart w:name="z20" w:id="16"/>
    <w:p>
      <w:pPr>
        <w:spacing w:after="0"/>
        <w:ind w:left="0"/>
        <w:jc w:val="both"/>
      </w:pPr>
      <w:r>
        <w:rPr>
          <w:rFonts w:ascii="Times New Roman"/>
          <w:b w:val="false"/>
          <w:i w:val="false"/>
          <w:color w:val="000000"/>
          <w:sz w:val="28"/>
        </w:rPr>
        <w:t xml:space="preserve">
      4. Шұғыл жағдайда мұндай сұрау салу ауызша жасалуы мүмкін және қырық сегіз сағат ішінде дереу жазбаша расталуы қажет. Қажет болған жағдайда сұрау салуды орындау бойынша қосымша ақпарат сұратылады. </w:t>
      </w:r>
    </w:p>
    <w:bookmarkEnd w:id="16"/>
    <w:bookmarkStart w:name="z21" w:id="17"/>
    <w:p>
      <w:pPr>
        <w:spacing w:after="0"/>
        <w:ind w:left="0"/>
        <w:jc w:val="both"/>
      </w:pPr>
      <w:r>
        <w:rPr>
          <w:rFonts w:ascii="Times New Roman"/>
          <w:b w:val="false"/>
          <w:i w:val="false"/>
          <w:color w:val="000000"/>
          <w:sz w:val="28"/>
        </w:rPr>
        <w:t xml:space="preserve">
      5. Егер сұрау салуды орындау сұрау салынатын Тараптың осы Келісімде көрсетілген құзыретті органының өкілеттігіне жатпаса, сұрау салынатын Тарап сұрау салуды оны орындауға уәкілетті органға береді. Сұрау салынатын Тараптың құзыретті органы бұл рәсім туралы хабардар етілуі тиіс. </w:t>
      </w:r>
    </w:p>
    <w:bookmarkEnd w:id="17"/>
    <w:bookmarkStart w:name="z22" w:id="18"/>
    <w:p>
      <w:pPr>
        <w:spacing w:after="0"/>
        <w:ind w:left="0"/>
        <w:jc w:val="left"/>
      </w:pPr>
      <w:r>
        <w:rPr>
          <w:rFonts w:ascii="Times New Roman"/>
          <w:b/>
          <w:i w:val="false"/>
          <w:color w:val="000000"/>
        </w:rPr>
        <w:t xml:space="preserve"> 
12-бап </w:t>
      </w:r>
    </w:p>
    <w:bookmarkEnd w:id="18"/>
    <w:p>
      <w:pPr>
        <w:spacing w:after="0"/>
        <w:ind w:left="0"/>
        <w:jc w:val="both"/>
      </w:pPr>
      <w:r>
        <w:rPr>
          <w:rFonts w:ascii="Times New Roman"/>
          <w:b w:val="false"/>
          <w:i w:val="false"/>
          <w:color w:val="000000"/>
          <w:sz w:val="28"/>
        </w:rPr>
        <w:t xml:space="preserve">      1. Егер мұндай сұрау салуды орындау сұрау салынатын Тарап мемлекетінің егемендігіне, қауіпсіздігіне немесе өзге де мемлекеттік мүдделеріне қауіп төндіруі мүмкін болса немесе мұндай сұрау салуды орындау сұрау салынатын Тарап мемлекетінің ұлттық заңнамасына немесе сұрау салынатын Тарап мемлекеті қатысушы болып табылатын халықаралық шарттар бойынша міндеттемелеріне қайшы келетін болса, сұрау салынған Тараптың құзыретті органдары сұрау салуды орындаудан толық немесе ішінара бас тарта алады. </w:t>
      </w:r>
    </w:p>
    <w:bookmarkStart w:name="z23" w:id="19"/>
    <w:p>
      <w:pPr>
        <w:spacing w:after="0"/>
        <w:ind w:left="0"/>
        <w:jc w:val="both"/>
      </w:pPr>
      <w:r>
        <w:rPr>
          <w:rFonts w:ascii="Times New Roman"/>
          <w:b w:val="false"/>
          <w:i w:val="false"/>
          <w:color w:val="000000"/>
          <w:sz w:val="28"/>
        </w:rPr>
        <w:t xml:space="preserve">
      2. Сонымен қатар сұрау салуды орындау сұрау салынатын Тараптың тергеу немесе басқа құқықтық рәсімдерді жүргізуін қиындататын болса, оны орындауды кейінге қалдыруға жол беріледі. </w:t>
      </w:r>
    </w:p>
    <w:bookmarkEnd w:id="19"/>
    <w:bookmarkStart w:name="z24" w:id="20"/>
    <w:p>
      <w:pPr>
        <w:spacing w:after="0"/>
        <w:ind w:left="0"/>
        <w:jc w:val="both"/>
      </w:pPr>
      <w:r>
        <w:rPr>
          <w:rFonts w:ascii="Times New Roman"/>
          <w:b w:val="false"/>
          <w:i w:val="false"/>
          <w:color w:val="000000"/>
          <w:sz w:val="28"/>
        </w:rPr>
        <w:t xml:space="preserve">
      3. Егер сұрауды орындау ерекше шарттарды орындауды қажет ететін болса, Тараптардың бірлескен консультацияларын өткізуге жол беріледі. </w:t>
      </w:r>
    </w:p>
    <w:bookmarkEnd w:id="20"/>
    <w:bookmarkStart w:name="z25" w:id="21"/>
    <w:p>
      <w:pPr>
        <w:spacing w:after="0"/>
        <w:ind w:left="0"/>
        <w:jc w:val="both"/>
      </w:pPr>
      <w:r>
        <w:rPr>
          <w:rFonts w:ascii="Times New Roman"/>
          <w:b w:val="false"/>
          <w:i w:val="false"/>
          <w:color w:val="000000"/>
          <w:sz w:val="28"/>
        </w:rPr>
        <w:t xml:space="preserve">
      4. Сұрау салынатын Тараптың құзыретті органдары кешіктірмей сұрау салуды орындаудан бас тарту немесе ішінара орындаудың себептеріне қатысты дереу сұрау салушы Тараптың құзыретті органдарына хабарлайды. </w:t>
      </w:r>
    </w:p>
    <w:bookmarkEnd w:id="21"/>
    <w:bookmarkStart w:name="z26" w:id="22"/>
    <w:p>
      <w:pPr>
        <w:spacing w:after="0"/>
        <w:ind w:left="0"/>
        <w:jc w:val="left"/>
      </w:pPr>
      <w:r>
        <w:rPr>
          <w:rFonts w:ascii="Times New Roman"/>
          <w:b/>
          <w:i w:val="false"/>
          <w:color w:val="000000"/>
        </w:rPr>
        <w:t xml:space="preserve"> 
13-бап </w:t>
      </w:r>
    </w:p>
    <w:bookmarkEnd w:id="22"/>
    <w:p>
      <w:pPr>
        <w:spacing w:after="0"/>
        <w:ind w:left="0"/>
        <w:jc w:val="both"/>
      </w:pPr>
      <w:r>
        <w:rPr>
          <w:rFonts w:ascii="Times New Roman"/>
          <w:b w:val="false"/>
          <w:i w:val="false"/>
          <w:color w:val="000000"/>
          <w:sz w:val="28"/>
        </w:rPr>
        <w:t xml:space="preserve">      Тараптардың осы Келісімді орындауы барысында туындайтын шығыстарды олар өздерінің ұлттық заңнамаларына сәйкес дербес көтереді. </w:t>
      </w:r>
    </w:p>
    <w:bookmarkStart w:name="z27" w:id="23"/>
    <w:p>
      <w:pPr>
        <w:spacing w:after="0"/>
        <w:ind w:left="0"/>
        <w:jc w:val="left"/>
      </w:pPr>
      <w:r>
        <w:rPr>
          <w:rFonts w:ascii="Times New Roman"/>
          <w:b/>
          <w:i w:val="false"/>
          <w:color w:val="000000"/>
        </w:rPr>
        <w:t xml:space="preserve"> 
14-бап </w:t>
      </w:r>
    </w:p>
    <w:bookmarkEnd w:id="23"/>
    <w:p>
      <w:pPr>
        <w:spacing w:after="0"/>
        <w:ind w:left="0"/>
        <w:jc w:val="both"/>
      </w:pPr>
      <w:r>
        <w:rPr>
          <w:rFonts w:ascii="Times New Roman"/>
          <w:b w:val="false"/>
          <w:i w:val="false"/>
          <w:color w:val="000000"/>
          <w:sz w:val="28"/>
        </w:rPr>
        <w:t xml:space="preserve">      Осы Келісім қылмыстық істер бойынша құқықтық көмек көрсету және адамдарды беру мәселелерін қозғамайды. </w:t>
      </w:r>
    </w:p>
    <w:bookmarkStart w:name="z28" w:id="24"/>
    <w:p>
      <w:pPr>
        <w:spacing w:after="0"/>
        <w:ind w:left="0"/>
        <w:jc w:val="left"/>
      </w:pPr>
      <w:r>
        <w:rPr>
          <w:rFonts w:ascii="Times New Roman"/>
          <w:b/>
          <w:i w:val="false"/>
          <w:color w:val="000000"/>
        </w:rPr>
        <w:t xml:space="preserve"> 
15-бап </w:t>
      </w:r>
    </w:p>
    <w:bookmarkEnd w:id="24"/>
    <w:p>
      <w:pPr>
        <w:spacing w:after="0"/>
        <w:ind w:left="0"/>
        <w:jc w:val="both"/>
      </w:pPr>
      <w:r>
        <w:rPr>
          <w:rFonts w:ascii="Times New Roman"/>
          <w:b w:val="false"/>
          <w:i w:val="false"/>
          <w:color w:val="000000"/>
          <w:sz w:val="28"/>
        </w:rPr>
        <w:t xml:space="preserve">      Тараптардың қарым-қатынас тілі ағылшын тілі болып табылады. </w:t>
      </w:r>
    </w:p>
    <w:bookmarkStart w:name="z29" w:id="25"/>
    <w:p>
      <w:pPr>
        <w:spacing w:after="0"/>
        <w:ind w:left="0"/>
        <w:jc w:val="left"/>
      </w:pPr>
      <w:r>
        <w:rPr>
          <w:rFonts w:ascii="Times New Roman"/>
          <w:b/>
          <w:i w:val="false"/>
          <w:color w:val="000000"/>
        </w:rPr>
        <w:t xml:space="preserve"> 
16-бап </w:t>
      </w:r>
    </w:p>
    <w:bookmarkEnd w:id="25"/>
    <w:p>
      <w:pPr>
        <w:spacing w:after="0"/>
        <w:ind w:left="0"/>
        <w:jc w:val="both"/>
      </w:pPr>
      <w:r>
        <w:rPr>
          <w:rFonts w:ascii="Times New Roman"/>
          <w:b w:val="false"/>
          <w:i w:val="false"/>
          <w:color w:val="000000"/>
          <w:sz w:val="28"/>
        </w:rPr>
        <w:t xml:space="preserve">      1. Тараптар мемлекеттерінің ұлттық заңнамаларына сәйкес Тараптар алынған ақпараттың құпиялылығын қамтамасыз етеді. </w:t>
      </w:r>
    </w:p>
    <w:bookmarkStart w:name="z30" w:id="26"/>
    <w:p>
      <w:pPr>
        <w:spacing w:after="0"/>
        <w:ind w:left="0"/>
        <w:jc w:val="both"/>
      </w:pPr>
      <w:r>
        <w:rPr>
          <w:rFonts w:ascii="Times New Roman"/>
          <w:b w:val="false"/>
          <w:i w:val="false"/>
          <w:color w:val="000000"/>
          <w:sz w:val="28"/>
        </w:rPr>
        <w:t xml:space="preserve">
      2. Осы Келісімнің шеңберінде алынған құжаттама, ақпарат және техникалық жабдық беруші Тараптың құзыретті органдарымен алдын ала келісімсіз үшінші тарапқа беріле алмайды. </w:t>
      </w:r>
    </w:p>
    <w:bookmarkEnd w:id="26"/>
    <w:bookmarkStart w:name="z31" w:id="27"/>
    <w:p>
      <w:pPr>
        <w:spacing w:after="0"/>
        <w:ind w:left="0"/>
        <w:jc w:val="both"/>
      </w:pPr>
      <w:r>
        <w:rPr>
          <w:rFonts w:ascii="Times New Roman"/>
          <w:b w:val="false"/>
          <w:i w:val="false"/>
          <w:color w:val="000000"/>
          <w:sz w:val="28"/>
        </w:rPr>
        <w:t xml:space="preserve">
      3. Тараптар мемлекеттерінің ұлттық заңнамаларына сәйкес мемлекеттік құпиялар бар ақпарат алмасу тәртібі және оларды қорғау жеке халықаралық шартпен белгіленеді. </w:t>
      </w:r>
    </w:p>
    <w:bookmarkEnd w:id="27"/>
    <w:bookmarkStart w:name="z32" w:id="28"/>
    <w:p>
      <w:pPr>
        <w:spacing w:after="0"/>
        <w:ind w:left="0"/>
        <w:jc w:val="left"/>
      </w:pPr>
      <w:r>
        <w:rPr>
          <w:rFonts w:ascii="Times New Roman"/>
          <w:b/>
          <w:i w:val="false"/>
          <w:color w:val="000000"/>
        </w:rPr>
        <w:t xml:space="preserve"> 
17-бап </w:t>
      </w:r>
    </w:p>
    <w:bookmarkEnd w:id="28"/>
    <w:p>
      <w:pPr>
        <w:spacing w:after="0"/>
        <w:ind w:left="0"/>
        <w:jc w:val="both"/>
      </w:pPr>
      <w:r>
        <w:rPr>
          <w:rFonts w:ascii="Times New Roman"/>
          <w:b w:val="false"/>
          <w:i w:val="false"/>
          <w:color w:val="000000"/>
          <w:sz w:val="28"/>
        </w:rPr>
        <w:t xml:space="preserve">      Тараптар қажет болған жағдайда осы Келісімнің ережелерін іске асыру барысында туындайтын мәселелерді талқылау үшін бірлескен кездесулер өткізеді. </w:t>
      </w:r>
    </w:p>
    <w:bookmarkStart w:name="z33" w:id="29"/>
    <w:p>
      <w:pPr>
        <w:spacing w:after="0"/>
        <w:ind w:left="0"/>
        <w:jc w:val="left"/>
      </w:pPr>
      <w:r>
        <w:rPr>
          <w:rFonts w:ascii="Times New Roman"/>
          <w:b/>
          <w:i w:val="false"/>
          <w:color w:val="000000"/>
        </w:rPr>
        <w:t xml:space="preserve"> 
18-бап </w:t>
      </w:r>
    </w:p>
    <w:bookmarkEnd w:id="29"/>
    <w:p>
      <w:pPr>
        <w:spacing w:after="0"/>
        <w:ind w:left="0"/>
        <w:jc w:val="both"/>
      </w:pPr>
      <w:r>
        <w:rPr>
          <w:rFonts w:ascii="Times New Roman"/>
          <w:b w:val="false"/>
          <w:i w:val="false"/>
          <w:color w:val="000000"/>
          <w:sz w:val="28"/>
        </w:rPr>
        <w:t xml:space="preserve">      Осы Келісім Тараптар мемлекеттері қатысушылары болып табылатын басқа халықаралық шарттардан туындайтын құқықтар мен міндеттемелерді қозғамайды. </w:t>
      </w:r>
    </w:p>
    <w:bookmarkStart w:name="z34" w:id="30"/>
    <w:p>
      <w:pPr>
        <w:spacing w:after="0"/>
        <w:ind w:left="0"/>
        <w:jc w:val="left"/>
      </w:pPr>
      <w:r>
        <w:rPr>
          <w:rFonts w:ascii="Times New Roman"/>
          <w:b/>
          <w:i w:val="false"/>
          <w:color w:val="000000"/>
        </w:rPr>
        <w:t xml:space="preserve"> 
19-бап </w:t>
      </w:r>
    </w:p>
    <w:bookmarkEnd w:id="30"/>
    <w:p>
      <w:pPr>
        <w:spacing w:after="0"/>
        <w:ind w:left="0"/>
        <w:jc w:val="both"/>
      </w:pPr>
      <w:r>
        <w:rPr>
          <w:rFonts w:ascii="Times New Roman"/>
          <w:b w:val="false"/>
          <w:i w:val="false"/>
          <w:color w:val="000000"/>
          <w:sz w:val="28"/>
        </w:rPr>
        <w:t xml:space="preserve">      Осы Келісімнің ережелерін орындау немесе түсіндіру барысында туындайтын барлық келіспеушіліктер дипломатиялық арналар арқылы келіссөздер мен консультациялар жолымен шешіледі. </w:t>
      </w:r>
    </w:p>
    <w:bookmarkStart w:name="z35" w:id="31"/>
    <w:p>
      <w:pPr>
        <w:spacing w:after="0"/>
        <w:ind w:left="0"/>
        <w:jc w:val="left"/>
      </w:pPr>
      <w:r>
        <w:rPr>
          <w:rFonts w:ascii="Times New Roman"/>
          <w:b/>
          <w:i w:val="false"/>
          <w:color w:val="000000"/>
        </w:rPr>
        <w:t xml:space="preserve"> 
20-бап </w:t>
      </w:r>
    </w:p>
    <w:bookmarkEnd w:id="31"/>
    <w:p>
      <w:pPr>
        <w:spacing w:after="0"/>
        <w:ind w:left="0"/>
        <w:jc w:val="both"/>
      </w:pPr>
      <w:r>
        <w:rPr>
          <w:rFonts w:ascii="Times New Roman"/>
          <w:b w:val="false"/>
          <w:i w:val="false"/>
          <w:color w:val="000000"/>
          <w:sz w:val="28"/>
        </w:rPr>
        <w:t xml:space="preserve">      Осы Келісімге Тараптардың өзара келісімі бойынша өзгерістер мен толықтырулар енгізілуі мүмкін, олар оның ажырамас бөлігі болып табылады және осы Келісімнің 22-бабында көзделген шарттарға сәйкес күшіне енетін хаттамалармен ресімделеді. </w:t>
      </w:r>
    </w:p>
    <w:bookmarkStart w:name="z36" w:id="32"/>
    <w:p>
      <w:pPr>
        <w:spacing w:after="0"/>
        <w:ind w:left="0"/>
        <w:jc w:val="left"/>
      </w:pPr>
      <w:r>
        <w:rPr>
          <w:rFonts w:ascii="Times New Roman"/>
          <w:b/>
          <w:i w:val="false"/>
          <w:color w:val="000000"/>
        </w:rPr>
        <w:t xml:space="preserve"> 
21-бап </w:t>
      </w:r>
    </w:p>
    <w:bookmarkEnd w:id="32"/>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орындау туралы соңғы жазбаша хабарлама алған күннен бастап 30 күннен кейін күшіне енеді. </w:t>
      </w:r>
    </w:p>
    <w:bookmarkStart w:name="z37" w:id="33"/>
    <w:p>
      <w:pPr>
        <w:spacing w:after="0"/>
        <w:ind w:left="0"/>
        <w:jc w:val="left"/>
      </w:pPr>
      <w:r>
        <w:rPr>
          <w:rFonts w:ascii="Times New Roman"/>
          <w:b/>
          <w:i w:val="false"/>
          <w:color w:val="000000"/>
        </w:rPr>
        <w:t xml:space="preserve"> 
22-бап </w:t>
      </w:r>
    </w:p>
    <w:bookmarkEnd w:id="33"/>
    <w:p>
      <w:pPr>
        <w:spacing w:after="0"/>
        <w:ind w:left="0"/>
        <w:jc w:val="both"/>
      </w:pPr>
      <w:r>
        <w:rPr>
          <w:rFonts w:ascii="Times New Roman"/>
          <w:b w:val="false"/>
          <w:i w:val="false"/>
          <w:color w:val="000000"/>
          <w:sz w:val="28"/>
        </w:rPr>
        <w:t xml:space="preserve">      Осы Келісім белгіленбеген мерзімге жасалады. Тараптар бірін-бірі осы Келісімді тоқтату туралы дипломатиялық арналар арқылы жазбаша хабарламамен хабардар етеді. Осы Келісім Тараптардың бірі екінші Тараптың тиісті жазбаша хабарламасын алған күннен кейін алты ай өткен соң әрекетін тоқтатады. Осы Келісімнің әрекетін тоқтату оның әрекет етуі кезеңінде келісілген рәсімдерді олар толығымен аяқталғанға дейін әсер етпейді. </w:t>
      </w:r>
    </w:p>
    <w:p>
      <w:pPr>
        <w:spacing w:after="0"/>
        <w:ind w:left="0"/>
        <w:jc w:val="both"/>
      </w:pPr>
      <w:r>
        <w:rPr>
          <w:rFonts w:ascii="Times New Roman"/>
          <w:b w:val="false"/>
          <w:i w:val="false"/>
          <w:color w:val="000000"/>
          <w:sz w:val="28"/>
        </w:rPr>
        <w:t xml:space="preserve">      _______________ қаласында 2008 жылғы "___"_________ әрқайсысы қазақ, араб, орыс және ағылшын тілдерінде екі данада жасалды, барлық мәтіндерінің күші бірдей. </w:t>
      </w:r>
      <w:r>
        <w:br/>
      </w:r>
      <w:r>
        <w:rPr>
          <w:rFonts w:ascii="Times New Roman"/>
          <w:b w:val="false"/>
          <w:i w:val="false"/>
          <w:color w:val="000000"/>
          <w:sz w:val="28"/>
        </w:rPr>
        <w:t xml:space="preserve">
      Осы Келісімнің ережелерін түсіндіруде келіспеушілік туындаған жағдайда, Тараптар ағылшын тіліндегі мәтінге жүгінеді. </w:t>
      </w:r>
    </w:p>
    <w:p>
      <w:pPr>
        <w:spacing w:after="0"/>
        <w:ind w:left="0"/>
        <w:jc w:val="both"/>
      </w:pPr>
      <w:r>
        <w:rPr>
          <w:rFonts w:ascii="Times New Roman"/>
          <w:b w:val="false"/>
          <w:i/>
          <w:color w:val="000000"/>
          <w:sz w:val="28"/>
        </w:rPr>
        <w:t xml:space="preserve">      Қазақстан Республикасының      Біріккен Араб Әмірліктерінің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