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00f4" w14:textId="71c0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 қорын қорғау және балық аулауды реттеу Павлодар облыстық мемлекеттік қызметі" мекемес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қыркүйектегі N 8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Балық қорын қорғау және балық аулауды реттеу Павлодар облыстық мемлекеттік қызметі" мекемесі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Балық шаруашылығы комитеті заңнамада белгіленген тәртіппен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