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3112" w14:textId="b053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N 1036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20 қарашадағы N 1074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кедендік аумағынан шикі мұнай мен мұнайдан жасалған тауарларды әкету кезінде кедендік баждарды алу туралы" Қазақстан Республикасы Үкіметінің 2005 жылғы 15 қазандағы N 1036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38, 533-құжат)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"СЭҚ ТН бойынша тауардың жіктеуіші" деген бағандағы "2713 11 000 0" деген сандар "2713 20 000 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"Тауардың қысқаша атауы*" деген бағандағы "Кокс және мұнай битумы" деген сөздер "Мұнай битумы"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кедендік аумағынан әкетілетін шикі мұнай мен мұнайдан жасалған тауарларға кедендік баж ставкаларын есептеу ережесіне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"СЭҚ ТН бойынша тауардың жіктеуіші" деген бағандағы "2713 11 000 0" деген сандар "2713 20 000 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"Тауардың қысқаша атауы*" деген бағандағы "Кокс және мұнай битумы" деген сөздер "Мұнай битумы"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екі апта мерзімде Еуразия экономикалық қоғамдастығы Интеграциялық Комитетінің Хатшылығына Қазақстан Республикасының Үкіметі қабылдайтын сыртқы сауда қызметін реттеу шаралары туралы хабарласын.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