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5aab" w14:textId="4ab5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1263 Қаулысы</w:t>
      </w:r>
    </w:p>
    <w:p>
      <w:pPr>
        <w:spacing w:after="0"/>
        <w:ind w:left="0"/>
        <w:jc w:val="both"/>
      </w:pPr>
      <w:r>
        <w:rPr>
          <w:rFonts w:ascii="Times New Roman"/>
          <w:b w:val="false"/>
          <w:i w:val="false"/>
          <w:color w:val="000000"/>
          <w:sz w:val="28"/>
        </w:rPr>
        <w:t xml:space="preserve">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Қазақстан Республикасы Қаржы министрлігіне сот актілерін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31254824 (отыз бір миллион екі жүз елу терт мың сегіз жүз жиырма төрт) теңге бөлінсін.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N 1263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       Орындауға жататын сот шешімдерінің тізбесі </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13"/>
        <w:gridCol w:w="2533"/>
        <w:gridCol w:w="2533"/>
        <w:gridCol w:w="2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Сот органының </w:t>
            </w:r>
            <w:r>
              <w:br/>
            </w:r>
            <w:r>
              <w:rPr>
                <w:rFonts w:ascii="Times New Roman"/>
                <w:b w:val="false"/>
                <w:i w:val="false"/>
                <w:color w:val="000000"/>
                <w:sz w:val="20"/>
              </w:rPr>
              <w:t>
</w:t>
            </w:r>
            <w:r>
              <w:rPr>
                <w:rFonts w:ascii="Times New Roman"/>
                <w:b/>
                <w:i w:val="false"/>
                <w:color w:val="000000"/>
                <w:sz w:val="20"/>
              </w:rPr>
              <w:t xml:space="preserve">атауы және </w:t>
            </w:r>
            <w:r>
              <w:br/>
            </w:r>
            <w:r>
              <w:rPr>
                <w:rFonts w:ascii="Times New Roman"/>
                <w:b w:val="false"/>
                <w:i w:val="false"/>
                <w:color w:val="000000"/>
                <w:sz w:val="20"/>
              </w:rPr>
              <w:t>
</w:t>
            </w:r>
            <w:r>
              <w:rPr>
                <w:rFonts w:ascii="Times New Roman"/>
                <w:b/>
                <w:i w:val="false"/>
                <w:color w:val="000000"/>
                <w:sz w:val="20"/>
              </w:rPr>
              <w:t xml:space="preserve">шешу күні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Талапкер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Мемлекеттің </w:t>
            </w:r>
            <w:r>
              <w:br/>
            </w:r>
            <w:r>
              <w:rPr>
                <w:rFonts w:ascii="Times New Roman"/>
                <w:b w:val="false"/>
                <w:i w:val="false"/>
                <w:color w:val="000000"/>
                <w:sz w:val="20"/>
              </w:rPr>
              <w:t>
</w:t>
            </w:r>
            <w:r>
              <w:rPr>
                <w:rFonts w:ascii="Times New Roman"/>
                <w:b/>
                <w:i w:val="false"/>
                <w:color w:val="000000"/>
                <w:sz w:val="20"/>
              </w:rPr>
              <w:t xml:space="preserve">кірісіне </w:t>
            </w:r>
            <w:r>
              <w:br/>
            </w:r>
            <w:r>
              <w:rPr>
                <w:rFonts w:ascii="Times New Roman"/>
                <w:b w:val="false"/>
                <w:i w:val="false"/>
                <w:color w:val="000000"/>
                <w:sz w:val="20"/>
              </w:rPr>
              <w:t>
</w:t>
            </w: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бажды </w:t>
            </w:r>
            <w:r>
              <w:br/>
            </w:r>
            <w:r>
              <w:rPr>
                <w:rFonts w:ascii="Times New Roman"/>
                <w:b w:val="false"/>
                <w:i w:val="false"/>
                <w:color w:val="000000"/>
                <w:sz w:val="20"/>
              </w:rPr>
              <w:t>
</w:t>
            </w:r>
            <w:r>
              <w:rPr>
                <w:rFonts w:ascii="Times New Roman"/>
                <w:b/>
                <w:i w:val="false"/>
                <w:color w:val="000000"/>
                <w:sz w:val="20"/>
              </w:rPr>
              <w:t xml:space="preserve">шегергендегі </w:t>
            </w:r>
            <w:r>
              <w:br/>
            </w:r>
            <w:r>
              <w:rPr>
                <w:rFonts w:ascii="Times New Roman"/>
                <w:b w:val="false"/>
                <w:i w:val="false"/>
                <w:color w:val="000000"/>
                <w:sz w:val="20"/>
              </w:rPr>
              <w:t>
</w:t>
            </w:r>
            <w:r>
              <w:rPr>
                <w:rFonts w:ascii="Times New Roman"/>
                <w:b/>
                <w:i w:val="false"/>
                <w:color w:val="000000"/>
                <w:sz w:val="20"/>
              </w:rPr>
              <w:t xml:space="preserve">сома </w:t>
            </w:r>
            <w:r>
              <w:br/>
            </w:r>
            <w:r>
              <w:rPr>
                <w:rFonts w:ascii="Times New Roman"/>
                <w:b w:val="false"/>
                <w:i w:val="false"/>
                <w:color w:val="000000"/>
                <w:sz w:val="20"/>
              </w:rPr>
              <w:t>
</w:t>
            </w:r>
            <w:r>
              <w:rPr>
                <w:rFonts w:ascii="Times New Roman"/>
                <w:b/>
                <w:i w:val="false"/>
                <w:color w:val="000000"/>
                <w:sz w:val="20"/>
              </w:rPr>
              <w:t xml:space="preserve">(теңге)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 </w:t>
            </w:r>
            <w:r>
              <w:br/>
            </w:r>
            <w:r>
              <w:rPr>
                <w:rFonts w:ascii="Times New Roman"/>
                <w:b w:val="false"/>
                <w:i w:val="false"/>
                <w:color w:val="000000"/>
                <w:sz w:val="20"/>
              </w:rPr>
              <w:t>
</w:t>
            </w:r>
            <w:r>
              <w:rPr>
                <w:rFonts w:ascii="Times New Roman"/>
                <w:b/>
                <w:i w:val="false"/>
                <w:color w:val="000000"/>
                <w:sz w:val="20"/>
              </w:rPr>
              <w:t xml:space="preserve">кірісіне </w:t>
            </w:r>
            <w:r>
              <w:br/>
            </w:r>
            <w:r>
              <w:rPr>
                <w:rFonts w:ascii="Times New Roman"/>
                <w:b w:val="false"/>
                <w:i w:val="false"/>
                <w:color w:val="000000"/>
                <w:sz w:val="20"/>
              </w:rPr>
              <w:t>
</w:t>
            </w: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баж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қалалық сотының 2007.25.05 шешімі, </w:t>
            </w:r>
            <w:r>
              <w:br/>
            </w:r>
            <w:r>
              <w:rPr>
                <w:rFonts w:ascii="Times New Roman"/>
                <w:b w:val="false"/>
                <w:i w:val="false"/>
                <w:color w:val="000000"/>
                <w:sz w:val="20"/>
              </w:rPr>
              <w:t xml:space="preserve">
Қостанай қалалық сотының 2008.27.02 қосымша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М.Я.Глазков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2966678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қалалық сотының 2007.17.05 шешімі, </w:t>
            </w:r>
            <w:r>
              <w:br/>
            </w:r>
            <w:r>
              <w:rPr>
                <w:rFonts w:ascii="Times New Roman"/>
                <w:b w:val="false"/>
                <w:i w:val="false"/>
                <w:color w:val="000000"/>
                <w:sz w:val="20"/>
              </w:rPr>
              <w:t xml:space="preserve">
Қостанай қалалық сотының 2008.27.02 қосымша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Л.Е.Цихоцкая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2030384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қалалық сотының 2007.25.05 шешімі, </w:t>
            </w:r>
            <w:r>
              <w:br/>
            </w:r>
            <w:r>
              <w:rPr>
                <w:rFonts w:ascii="Times New Roman"/>
                <w:b w:val="false"/>
                <w:i w:val="false"/>
                <w:color w:val="000000"/>
                <w:sz w:val="20"/>
              </w:rPr>
              <w:t xml:space="preserve">
Қостанай қалалық сотының 2008.27.02 қосымша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Е.Б.Слободенюк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"Қазақстан ипотека компаниясы" АҚ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2265819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1643930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қаласы N 2 сотының 2007.11.10 шешімі, </w:t>
            </w:r>
            <w:r>
              <w:br/>
            </w:r>
            <w:r>
              <w:rPr>
                <w:rFonts w:ascii="Times New Roman"/>
                <w:b w:val="false"/>
                <w:i w:val="false"/>
                <w:color w:val="000000"/>
                <w:sz w:val="20"/>
              </w:rPr>
              <w:t xml:space="preserve">
Қостанай қаласы N 2 сотының 2008.29.09 ұйғарымы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А.Ю.Репин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"Цеснабанк" АҚ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398014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3582122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қалалық сотының 2007.21.05 шешімі, </w:t>
            </w:r>
            <w:r>
              <w:br/>
            </w:r>
            <w:r>
              <w:rPr>
                <w:rFonts w:ascii="Times New Roman"/>
                <w:b w:val="false"/>
                <w:i w:val="false"/>
                <w:color w:val="000000"/>
                <w:sz w:val="20"/>
              </w:rPr>
              <w:t xml:space="preserve">
Қостанай қалалық сотының 2008.21.02 қосымша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И.Б.Бергман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"Қазақстан ипотека компаниясы" АҚ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3711796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2721467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облыстық сотының азаматтық істер жөніндегі алқасының 2007.02.07 қаулысы, </w:t>
            </w:r>
            <w:r>
              <w:br/>
            </w:r>
            <w:r>
              <w:rPr>
                <w:rFonts w:ascii="Times New Roman"/>
                <w:b w:val="false"/>
                <w:i w:val="false"/>
                <w:color w:val="000000"/>
                <w:sz w:val="20"/>
              </w:rPr>
              <w:t xml:space="preserve">
Қостанай облыстық сотының азаматтық істер жөніндегі алқасының 2008.09.06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В.А.Денисенко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"Қазкоммерцбанк" АҚ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504157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4537411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қалалық сотының 2007.14.05. шешімі, </w:t>
            </w:r>
            <w:r>
              <w:br/>
            </w:r>
            <w:r>
              <w:rPr>
                <w:rFonts w:ascii="Times New Roman"/>
                <w:b w:val="false"/>
                <w:i w:val="false"/>
                <w:color w:val="000000"/>
                <w:sz w:val="20"/>
              </w:rPr>
              <w:t xml:space="preserve">
Қостанай қалалық сотының 2008.11.09 қосымша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В.М.Эпова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"АТФ Банк" АҚ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2533144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2400000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Мамандандырылған ауданаралық экономикалық сотының 2007.03.07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"Қазмет" ЖШС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1235025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Бостандық аудандық сотының 1998.10.06. шешімі, </w:t>
            </w:r>
            <w:r>
              <w:br/>
            </w:r>
            <w:r>
              <w:rPr>
                <w:rFonts w:ascii="Times New Roman"/>
                <w:b w:val="false"/>
                <w:i w:val="false"/>
                <w:color w:val="000000"/>
                <w:sz w:val="20"/>
              </w:rPr>
              <w:t xml:space="preserve">
Алматы қаласы Бостандық аудандық сотының 2008.21.01 ұйғарымы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В.Э.Тер-Погосян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Зеленовский аудандық сотының 2005.20.06. шешімі, </w:t>
            </w:r>
            <w:r>
              <w:br/>
            </w:r>
            <w:r>
              <w:rPr>
                <w:rFonts w:ascii="Times New Roman"/>
                <w:b w:val="false"/>
                <w:i w:val="false"/>
                <w:color w:val="000000"/>
                <w:sz w:val="20"/>
              </w:rPr>
              <w:t xml:space="preserve">
Батыс Қазақстан облысы азаматтық істер жөніндегі алқасының 2005.25.08. қаулысы, </w:t>
            </w:r>
            <w:r>
              <w:br/>
            </w:r>
            <w:r>
              <w:rPr>
                <w:rFonts w:ascii="Times New Roman"/>
                <w:b w:val="false"/>
                <w:i w:val="false"/>
                <w:color w:val="000000"/>
                <w:sz w:val="20"/>
              </w:rPr>
              <w:t xml:space="preserve">
Батыс Қазақстан облысы Зеленовский аудандық сотының 2005.11.10. ұйғарымы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Н.Г.Алексеева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33782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 сотының 2007.28.02. шешімі, </w:t>
            </w:r>
            <w:r>
              <w:br/>
            </w:r>
            <w:r>
              <w:rPr>
                <w:rFonts w:ascii="Times New Roman"/>
                <w:b w:val="false"/>
                <w:i w:val="false"/>
                <w:color w:val="000000"/>
                <w:sz w:val="20"/>
              </w:rPr>
              <w:t xml:space="preserve">
Ақтебе облысы азаматтық істер жөніндегі алқасының 2007.25.04. қаулысы, </w:t>
            </w:r>
            <w:r>
              <w:br/>
            </w:r>
            <w:r>
              <w:rPr>
                <w:rFonts w:ascii="Times New Roman"/>
                <w:b w:val="false"/>
                <w:i w:val="false"/>
                <w:color w:val="000000"/>
                <w:sz w:val="20"/>
              </w:rPr>
              <w:t xml:space="preserve">
Ақтөбе облыстық соты қадағалау алқасының 2007.18.10.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Т.Т.Қарамұрзаев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Рудный қалалық сотының 2005.18.10. қаулысы, </w:t>
            </w:r>
            <w:r>
              <w:br/>
            </w:r>
            <w:r>
              <w:rPr>
                <w:rFonts w:ascii="Times New Roman"/>
                <w:b w:val="false"/>
                <w:i w:val="false"/>
                <w:color w:val="000000"/>
                <w:sz w:val="20"/>
              </w:rPr>
              <w:t xml:space="preserve">
Қостанай облысы Рудный қалалық сотының 2008.26.09.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Л.Г.Дударь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43160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Панфилов аудандық сотының 2007.25.12.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М.Б.Тәжиев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753850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4085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Арал аудандық сотының 2008.24.01.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Б.Кемалашев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 Әл-Фараби аудандық сотының 2006.23.10. шешімі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Н.Тұрабаев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Жиыны </w:t>
            </w: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31250739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4085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сомасы                                 31254824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