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60fd" w14:textId="82a6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"Өркен" білім беру грантын тағайындау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желтоқсандағы N 1274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Тұңғыш Президентінің "Өркен" білім беру грантын тағайындау туралы" Қазақстан Республикасының Президенті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 Президентінің Жарлығы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 Тұңғыш Президентінің "Өркен"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білім беру грантын тағайындау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Дарынды балалардың элитарлық білім алуы үшін жағдай жасау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Тұңғыш Президентінің интеллектуалды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мектептері" мамандандырылған білім беру ұйымдарында дарынды балалардың оқуын төлеу үшін Қазақстан Республикасы Тұңғыш Президентінің "Өркен" білім беру гранты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Тұңғыш Президентінің интеллектуалды мектептері" мамандандырылған білім беру ұйымдарында дарынды балалардың оқуын төлеу үшін Қазақстан Республикасы Тұңғыш Президентінің "Өркен" білім беру грантын тағайындау ережесі мен мөлшерін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Жарлықтан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 рет ресми жарияланғаннан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