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0861" w14:textId="2290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мәселелері жөнінде консультациялық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желтоқсандағы N 1314 Қаулысы. Күші жойылды - Қазақстан Республикасы Yкiметiнiң 2016 жылғы 29 қыркүйектегі № 546 қаулысымен</w:t>
      </w:r>
    </w:p>
    <w:p>
      <w:pPr>
        <w:spacing w:after="0"/>
        <w:ind w:left="0"/>
        <w:jc w:val="both"/>
      </w:pPr>
      <w:r>
        <w:rPr>
          <w:rFonts w:ascii="Times New Roman"/>
          <w:b w:val="false"/>
          <w:i w:val="false"/>
          <w:color w:val="ff0000"/>
          <w:sz w:val="28"/>
        </w:rPr>
        <w:t xml:space="preserve">
      Ескерту. Күші жойылды – ҚР Yкiметiнiң 29.09.2016 </w:t>
      </w:r>
      <w:r>
        <w:rPr>
          <w:rFonts w:ascii="Times New Roman"/>
          <w:b w:val="false"/>
          <w:i w:val="false"/>
          <w:color w:val="ff0000"/>
          <w:sz w:val="28"/>
        </w:rPr>
        <w:t>№ 546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11-бабына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Осы қаулыға қосымшаға сәйкес құрамда Салық салу мәселелері жөнінде консультациялық кеңес құрылсын. </w:t>
      </w:r>
    </w:p>
    <w:bookmarkEnd w:id="0"/>
    <w:bookmarkStart w:name="z2" w:id="1"/>
    <w:p>
      <w:pPr>
        <w:spacing w:after="0"/>
        <w:ind w:left="0"/>
        <w:jc w:val="both"/>
      </w:pPr>
      <w:r>
        <w:rPr>
          <w:rFonts w:ascii="Times New Roman"/>
          <w:b w:val="false"/>
          <w:i w:val="false"/>
          <w:color w:val="000000"/>
          <w:sz w:val="28"/>
        </w:rPr>
        <w:t xml:space="preserve">
      2. Қоса беріліп отырған Салық салу мәселелері жөніндегі консультациялық кеңес туралы ереже бекітілсін. </w:t>
      </w:r>
    </w:p>
    <w:bookmarkEnd w:id="1"/>
    <w:bookmarkStart w:name="z3" w:id="2"/>
    <w:p>
      <w:pPr>
        <w:spacing w:after="0"/>
        <w:ind w:left="0"/>
        <w:jc w:val="both"/>
      </w:pPr>
      <w:r>
        <w:rPr>
          <w:rFonts w:ascii="Times New Roman"/>
          <w:b w:val="false"/>
          <w:i w:val="false"/>
          <w:color w:val="000000"/>
          <w:sz w:val="28"/>
        </w:rPr>
        <w:t xml:space="preserve">
      3. Осы қаулы 2009 жылғы 1 қаңтардан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31 желтоқсандағы</w:t>
            </w:r>
            <w:r>
              <w:br/>
            </w:r>
            <w:r>
              <w:rPr>
                <w:rFonts w:ascii="Times New Roman"/>
                <w:b w:val="false"/>
                <w:i w:val="false"/>
                <w:color w:val="000000"/>
                <w:sz w:val="20"/>
              </w:rPr>
              <w:t>N 1314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Салық салу мәселелері жөніндегі консультациялық кеңес туралы ереже</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xml:space="preserve">
      1. Салық салу мәселелері жөніндегі консультациялық кеңес (бұдан әрі - Кеңес) Қазақстан Республикасы Үкіметінің жанындағы консультативтік-кеңесші орган болып табылады. </w:t>
      </w:r>
    </w:p>
    <w:bookmarkEnd w:id="4"/>
    <w:bookmarkStart w:name="z7" w:id="5"/>
    <w:p>
      <w:pPr>
        <w:spacing w:after="0"/>
        <w:ind w:left="0"/>
        <w:jc w:val="both"/>
      </w:pPr>
      <w:r>
        <w:rPr>
          <w:rFonts w:ascii="Times New Roman"/>
          <w:b w:val="false"/>
          <w:i w:val="false"/>
          <w:color w:val="000000"/>
          <w:sz w:val="28"/>
        </w:rPr>
        <w:t xml:space="preserve">
      2. Кеңес қызметінің мақсаты салық заңнамасын жетілдіру жөніндегі ұсыныстар мен ұсынымдарды пысықтау болып табылады. </w:t>
      </w:r>
    </w:p>
    <w:bookmarkEnd w:id="5"/>
    <w:bookmarkStart w:name="z8" w:id="6"/>
    <w:p>
      <w:pPr>
        <w:spacing w:after="0"/>
        <w:ind w:left="0"/>
        <w:jc w:val="both"/>
      </w:pPr>
      <w:r>
        <w:rPr>
          <w:rFonts w:ascii="Times New Roman"/>
          <w:b w:val="false"/>
          <w:i w:val="false"/>
          <w:color w:val="000000"/>
          <w:sz w:val="28"/>
        </w:rPr>
        <w:t xml:space="preserve">
      3. Кеңес өзінің қызметінде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 </w:t>
      </w:r>
      <w:r>
        <w:rPr>
          <w:rFonts w:ascii="Times New Roman"/>
          <w:b w:val="false"/>
          <w:i w:val="false"/>
          <w:color w:val="000000"/>
          <w:sz w:val="28"/>
        </w:rPr>
        <w:t xml:space="preserve">(Салық кодексі), Қазақстан Республикасының заңдарын, Қазақстан Республикасының Президенті мен Үкіметінің актілерін және Қазақстан Республикасының өзге де нормативтік құқықтық актілерін, сондай-ақ осы Салық салу мәселелері жөніндегі кеңес туралы ережені (бұдан әрі - Ереже) басшылыққа алады. </w:t>
      </w:r>
    </w:p>
    <w:bookmarkEnd w:id="6"/>
    <w:bookmarkStart w:name="z9" w:id="7"/>
    <w:p>
      <w:pPr>
        <w:spacing w:after="0"/>
        <w:ind w:left="0"/>
        <w:jc w:val="left"/>
      </w:pPr>
      <w:r>
        <w:rPr>
          <w:rFonts w:ascii="Times New Roman"/>
          <w:b/>
          <w:i w:val="false"/>
          <w:color w:val="000000"/>
        </w:rPr>
        <w:t xml:space="preserve"> 2. Кеңестің негізгі міндеттері мен құқықтары</w:t>
      </w:r>
    </w:p>
    <w:bookmarkEnd w:id="7"/>
    <w:bookmarkStart w:name="z10" w:id="8"/>
    <w:p>
      <w:pPr>
        <w:spacing w:after="0"/>
        <w:ind w:left="0"/>
        <w:jc w:val="both"/>
      </w:pPr>
      <w:r>
        <w:rPr>
          <w:rFonts w:ascii="Times New Roman"/>
          <w:b w:val="false"/>
          <w:i w:val="false"/>
          <w:color w:val="000000"/>
          <w:sz w:val="28"/>
        </w:rPr>
        <w:t xml:space="preserve">
      4. Кеңестің негізгі міндеттері мыналар болып табылады: </w:t>
      </w:r>
    </w:p>
    <w:bookmarkEnd w:id="8"/>
    <w:bookmarkStart w:name="z11" w:id="9"/>
    <w:p>
      <w:pPr>
        <w:spacing w:after="0"/>
        <w:ind w:left="0"/>
        <w:jc w:val="both"/>
      </w:pPr>
      <w:r>
        <w:rPr>
          <w:rFonts w:ascii="Times New Roman"/>
          <w:b w:val="false"/>
          <w:i w:val="false"/>
          <w:color w:val="000000"/>
          <w:sz w:val="28"/>
        </w:rPr>
        <w:t xml:space="preserve">
      1) Қазақстан Республикасының салық салу жүйесін жетелдірудің негізгі бағыттары бойынша ұсыныстарды қарау және әзірлеу; </w:t>
      </w:r>
    </w:p>
    <w:bookmarkEnd w:id="9"/>
    <w:bookmarkStart w:name="z12" w:id="10"/>
    <w:p>
      <w:pPr>
        <w:spacing w:after="0"/>
        <w:ind w:left="0"/>
        <w:jc w:val="both"/>
      </w:pPr>
      <w:r>
        <w:rPr>
          <w:rFonts w:ascii="Times New Roman"/>
          <w:b w:val="false"/>
          <w:i w:val="false"/>
          <w:color w:val="000000"/>
          <w:sz w:val="28"/>
        </w:rPr>
        <w:t xml:space="preserve">
      2) салық міндеттемелерін орындау барысында туындауы мүмкін түсініксіздіктерді, дәлсіздіктерді және қайшылықтарды жою жөнінде ұсыныстар әзірлеу; </w:t>
      </w:r>
    </w:p>
    <w:bookmarkEnd w:id="10"/>
    <w:bookmarkStart w:name="z13" w:id="11"/>
    <w:p>
      <w:pPr>
        <w:spacing w:after="0"/>
        <w:ind w:left="0"/>
        <w:jc w:val="both"/>
      </w:pPr>
      <w:r>
        <w:rPr>
          <w:rFonts w:ascii="Times New Roman"/>
          <w:b w:val="false"/>
          <w:i w:val="false"/>
          <w:color w:val="000000"/>
          <w:sz w:val="28"/>
        </w:rPr>
        <w:t xml:space="preserve">
      3) салықты және бюджетке төленетін басқа да міндетті төлемдерді төлеуден жалтару схемаларының жолын кесу жөнінде ұсыныстар әзірлеу; </w:t>
      </w:r>
    </w:p>
    <w:bookmarkEnd w:id="11"/>
    <w:bookmarkStart w:name="z14" w:id="12"/>
    <w:p>
      <w:pPr>
        <w:spacing w:after="0"/>
        <w:ind w:left="0"/>
        <w:jc w:val="both"/>
      </w:pPr>
      <w:r>
        <w:rPr>
          <w:rFonts w:ascii="Times New Roman"/>
          <w:b w:val="false"/>
          <w:i w:val="false"/>
          <w:color w:val="000000"/>
          <w:sz w:val="28"/>
        </w:rPr>
        <w:t xml:space="preserve">
      5. Кеңес өзінің міндеттеріне сәйкес мыналарға құқылы: </w:t>
      </w:r>
    </w:p>
    <w:bookmarkEnd w:id="12"/>
    <w:bookmarkStart w:name="z15" w:id="13"/>
    <w:p>
      <w:pPr>
        <w:spacing w:after="0"/>
        <w:ind w:left="0"/>
        <w:jc w:val="both"/>
      </w:pPr>
      <w:r>
        <w:rPr>
          <w:rFonts w:ascii="Times New Roman"/>
          <w:b w:val="false"/>
          <w:i w:val="false"/>
          <w:color w:val="000000"/>
          <w:sz w:val="28"/>
        </w:rPr>
        <w:t xml:space="preserve">
      1) Кеңестің құзыретіне кіретін мәселелер бойынша орталық атқарушы органдармен және ұйымдармен өзара іс-қимыл жасауға; </w:t>
      </w:r>
    </w:p>
    <w:bookmarkEnd w:id="13"/>
    <w:bookmarkStart w:name="z16" w:id="14"/>
    <w:p>
      <w:pPr>
        <w:spacing w:after="0"/>
        <w:ind w:left="0"/>
        <w:jc w:val="both"/>
      </w:pPr>
      <w:r>
        <w:rPr>
          <w:rFonts w:ascii="Times New Roman"/>
          <w:b w:val="false"/>
          <w:i w:val="false"/>
          <w:color w:val="000000"/>
          <w:sz w:val="28"/>
        </w:rPr>
        <w:t xml:space="preserve">
      2) Қазақстан Республикасының мемлекеттік органдары мен ұйымдарының өкілдерін Кеңестің құзыретіне кіретін мәселелер бойынша шақыруға және тыңдауға; </w:t>
      </w:r>
    </w:p>
    <w:bookmarkEnd w:id="14"/>
    <w:bookmarkStart w:name="z17" w:id="15"/>
    <w:p>
      <w:pPr>
        <w:spacing w:after="0"/>
        <w:ind w:left="0"/>
        <w:jc w:val="both"/>
      </w:pPr>
      <w:r>
        <w:rPr>
          <w:rFonts w:ascii="Times New Roman"/>
          <w:b w:val="false"/>
          <w:i w:val="false"/>
          <w:color w:val="000000"/>
          <w:sz w:val="28"/>
        </w:rPr>
        <w:t xml:space="preserve">
      3) заңнамада белгіленген тәртіппен мемлекеттік органдардан және басқа ұйымдардан Кеңестің міндеттерін іске асыру үшін қажетті материалдарды сұрауға және алуға; </w:t>
      </w:r>
    </w:p>
    <w:bookmarkEnd w:id="15"/>
    <w:bookmarkStart w:name="z18" w:id="16"/>
    <w:p>
      <w:pPr>
        <w:spacing w:after="0"/>
        <w:ind w:left="0"/>
        <w:jc w:val="both"/>
      </w:pPr>
      <w:r>
        <w:rPr>
          <w:rFonts w:ascii="Times New Roman"/>
          <w:b w:val="false"/>
          <w:i w:val="false"/>
          <w:color w:val="000000"/>
          <w:sz w:val="28"/>
        </w:rPr>
        <w:t xml:space="preserve">
      4) салық салу мәселелері бойынша сараптама мен консультациялар өткізу үшін белгіленген тәртіппен орталық мемлекеттік және жергілікті атқарушы органдардың, ведомстволардың, ұйымдардың мамандарын, отандық және шетелдік мамандарды тартуға; </w:t>
      </w:r>
    </w:p>
    <w:bookmarkEnd w:id="16"/>
    <w:bookmarkStart w:name="z19" w:id="17"/>
    <w:p>
      <w:pPr>
        <w:spacing w:after="0"/>
        <w:ind w:left="0"/>
        <w:jc w:val="both"/>
      </w:pPr>
      <w:r>
        <w:rPr>
          <w:rFonts w:ascii="Times New Roman"/>
          <w:b w:val="false"/>
          <w:i w:val="false"/>
          <w:color w:val="000000"/>
          <w:sz w:val="28"/>
        </w:rPr>
        <w:t xml:space="preserve">
      5) Кеңестің шешімдерін орындау жөнінде тапсырмалар беруге. </w:t>
      </w:r>
    </w:p>
    <w:bookmarkEnd w:id="17"/>
    <w:bookmarkStart w:name="z20" w:id="18"/>
    <w:p>
      <w:pPr>
        <w:spacing w:after="0"/>
        <w:ind w:left="0"/>
        <w:jc w:val="left"/>
      </w:pPr>
      <w:r>
        <w:rPr>
          <w:rFonts w:ascii="Times New Roman"/>
          <w:b/>
          <w:i w:val="false"/>
          <w:color w:val="000000"/>
        </w:rPr>
        <w:t xml:space="preserve"> 3. Кеңестің қызметін ұйымдастыру</w:t>
      </w:r>
    </w:p>
    <w:bookmarkEnd w:id="18"/>
    <w:bookmarkStart w:name="z21" w:id="19"/>
    <w:p>
      <w:pPr>
        <w:spacing w:after="0"/>
        <w:ind w:left="0"/>
        <w:jc w:val="both"/>
      </w:pPr>
      <w:r>
        <w:rPr>
          <w:rFonts w:ascii="Times New Roman"/>
          <w:b w:val="false"/>
          <w:i w:val="false"/>
          <w:color w:val="000000"/>
          <w:sz w:val="28"/>
        </w:rPr>
        <w:t>
      6. Кеңестің төрағасы оның қызметіне басшылық етеді, Кеңестің отырыстарына төрағалық етеді, жұмысын жоспарлайды, шешімдердің іске асырылуына жалпы бақылауды жүзеге асырады. Төраға болмаған уақытта оның функцияларын Кеңес төрағасының орынбасары орындайды.</w:t>
      </w:r>
    </w:p>
    <w:bookmarkEnd w:id="19"/>
    <w:bookmarkStart w:name="z22" w:id="20"/>
    <w:p>
      <w:pPr>
        <w:spacing w:after="0"/>
        <w:ind w:left="0"/>
        <w:jc w:val="both"/>
      </w:pPr>
      <w:r>
        <w:rPr>
          <w:rFonts w:ascii="Times New Roman"/>
          <w:b w:val="false"/>
          <w:i w:val="false"/>
          <w:color w:val="000000"/>
          <w:sz w:val="28"/>
        </w:rPr>
        <w:t>
      7. Қазақстан Республикасының Ұлттық экономика министрлігі Комиссияның жұмыс органы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8. Кеңестің жұмыс органы Кеңестің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Кеңестің отырысы өткізілгенге дейін үш жұмыс күні қалғанда хаттама жобасымен қоса Кеңестің мүшелеріне жіберілуі тиіс.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9. Кеңес отырысы өткізілгеннен кейін хатшы хаттама ресімдейді. Хатшы Кеңес мүшесі болып табылмайды.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xml:space="preserve">
       10. Кеңестің шешімдері ашық дауыс беру арқылы қабылданады және оларға Кеңес мүшелерінің жалпы санының көпшілігі дауыс берсе, қабылданды деп есептеледі. Дауыс беру Кеңес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23"/>
    <w:bookmarkStart w:name="z24" w:id="24"/>
    <w:p>
      <w:pPr>
        <w:spacing w:after="0"/>
        <w:ind w:left="0"/>
        <w:jc w:val="both"/>
      </w:pPr>
      <w:r>
        <w:rPr>
          <w:rFonts w:ascii="Times New Roman"/>
          <w:b w:val="false"/>
          <w:i w:val="false"/>
          <w:color w:val="000000"/>
          <w:sz w:val="28"/>
        </w:rPr>
        <w:t xml:space="preserve">
      Кеңес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Кеңес отырысының есеп-хатына қоса берілуі тиiс.</w:t>
      </w:r>
    </w:p>
    <w:bookmarkEnd w:id="24"/>
    <w:bookmarkStart w:name="z25" w:id="25"/>
    <w:p>
      <w:pPr>
        <w:spacing w:after="0"/>
        <w:ind w:left="0"/>
        <w:jc w:val="both"/>
      </w:pPr>
      <w:r>
        <w:rPr>
          <w:rFonts w:ascii="Times New Roman"/>
          <w:b w:val="false"/>
          <w:i w:val="false"/>
          <w:color w:val="000000"/>
          <w:sz w:val="28"/>
        </w:rPr>
        <w:t>
      Кеңестің отырыстарын өткізу нәтижелері бойынша және дауыс беру парақтары негізінде үш жұмыс күні ішінде хаттама жасалады, оған төраға мен хатшы қол қояды.</w:t>
      </w:r>
    </w:p>
    <w:bookmarkEnd w:id="25"/>
    <w:bookmarkStart w:name="z26" w:id="26"/>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Кеңестің хатшысы қабылданған шешімнің нақтыланған редакциясы бар дауыс беру парағын Кеңес мүшелеріне келісу үшін жібереді.</w:t>
      </w:r>
    </w:p>
    <w:bookmarkEnd w:id="26"/>
    <w:bookmarkStart w:name="z27" w:id="27"/>
    <w:p>
      <w:pPr>
        <w:spacing w:after="0"/>
        <w:ind w:left="0"/>
        <w:jc w:val="both"/>
      </w:pPr>
      <w:r>
        <w:rPr>
          <w:rFonts w:ascii="Times New Roman"/>
          <w:b w:val="false"/>
          <w:i w:val="false"/>
          <w:color w:val="000000"/>
          <w:sz w:val="28"/>
        </w:rPr>
        <w:t>
      Кеңестің мүшелері дауыс беру парағын алғаннан кейін бір жұмыс күні ішінде келісу не себептерін негіздей отырып, келіспеу туралы жауап 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11. Кеңестің отырысы оның төрағасының жеке бастамасы, Кеңес төрағасы орынбасарының бастамасы не Кеңестің қарауына ұсынылатын материалдар негізінде Кеңес мүшесінің бастамасы бойынша шақырылады. </w:t>
      </w:r>
    </w:p>
    <w:bookmarkEnd w:id="28"/>
    <w:p>
      <w:pPr>
        <w:spacing w:after="0"/>
        <w:ind w:left="0"/>
        <w:jc w:val="both"/>
      </w:pPr>
      <w:r>
        <w:rPr>
          <w:rFonts w:ascii="Times New Roman"/>
          <w:b w:val="false"/>
          <w:i w:val="false"/>
          <w:color w:val="000000"/>
          <w:sz w:val="28"/>
        </w:rPr>
        <w:t xml:space="preserve">
      Кеңестің отырыстары қажеттілігіне қарай, бірақ жылына кемінде үш рет өткізіледі және егер оларға Кеңес мүшелерінің жалпы санының кемінде жартысы қатысқан жағдайда заңды болып саналады. </w:t>
      </w:r>
    </w:p>
    <w:bookmarkStart w:name="z31" w:id="29"/>
    <w:p>
      <w:pPr>
        <w:spacing w:after="0"/>
        <w:ind w:left="0"/>
        <w:jc w:val="both"/>
      </w:pPr>
      <w:r>
        <w:rPr>
          <w:rFonts w:ascii="Times New Roman"/>
          <w:b w:val="false"/>
          <w:i w:val="false"/>
          <w:color w:val="000000"/>
          <w:sz w:val="28"/>
        </w:rPr>
        <w:t>
      12. Дауыс беру парақтарымен қоса, Кеңес материалдары мен хаттамалық шешімдерін есепке алуды және сақтауды Кеңестің жұмыс органы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13.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30"/>
    <w:bookmarkStart w:name="z33" w:id="31"/>
    <w:p>
      <w:pPr>
        <w:spacing w:after="0"/>
        <w:ind w:left="0"/>
        <w:jc w:val="left"/>
      </w:pPr>
      <w:r>
        <w:rPr>
          <w:rFonts w:ascii="Times New Roman"/>
          <w:b/>
          <w:i w:val="false"/>
          <w:color w:val="000000"/>
        </w:rPr>
        <w:t xml:space="preserve"> 4. Кеңестің қызметін тоқтату</w:t>
      </w:r>
    </w:p>
    <w:bookmarkEnd w:id="31"/>
    <w:bookmarkStart w:name="z34" w:id="32"/>
    <w:p>
      <w:pPr>
        <w:spacing w:after="0"/>
        <w:ind w:left="0"/>
        <w:jc w:val="both"/>
      </w:pPr>
      <w:r>
        <w:rPr>
          <w:rFonts w:ascii="Times New Roman"/>
          <w:b w:val="false"/>
          <w:i w:val="false"/>
          <w:color w:val="000000"/>
          <w:sz w:val="28"/>
        </w:rPr>
        <w:t xml:space="preserve">
      14. Қазақстан Республикасы Үкіметінің шешімі Кеңестің қызметін тоқтату үшін негіз болып табылады.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31 желтоқсандағы</w:t>
            </w:r>
            <w:r>
              <w:br/>
            </w:r>
            <w:r>
              <w:rPr>
                <w:rFonts w:ascii="Times New Roman"/>
                <w:b w:val="false"/>
                <w:i w:val="false"/>
                <w:color w:val="000000"/>
                <w:sz w:val="20"/>
              </w:rPr>
              <w:t>1314 қаулысына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Салық салу мәселелері жөніндегі консультациялық кеңестің құрамы</w:t>
      </w:r>
    </w:p>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Республикасының Ұлттық экономика бірінші вице-министрі,хатшы</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 Жоғарғы Сотының судьясы (келісім бойынша)</w:t>
      </w:r>
    </w:p>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орынбасары (келісім бойынша)</w:t>
      </w:r>
    </w:p>
    <w:p>
      <w:pPr>
        <w:spacing w:after="0"/>
        <w:ind w:left="0"/>
        <w:jc w:val="both"/>
      </w:pPr>
      <w:r>
        <w:rPr>
          <w:rFonts w:ascii="Times New Roman"/>
          <w:b w:val="false"/>
          <w:i w:val="false"/>
          <w:color w:val="000000"/>
          <w:sz w:val="28"/>
        </w:rPr>
        <w:t>
      Қазақстан Қаржыгерлері қауымдастығы кеңесінің төрағасы (келісім бойынша)</w:t>
      </w:r>
    </w:p>
    <w:p>
      <w:pPr>
        <w:spacing w:after="0"/>
        <w:ind w:left="0"/>
        <w:jc w:val="both"/>
      </w:pPr>
      <w:r>
        <w:rPr>
          <w:rFonts w:ascii="Times New Roman"/>
          <w:b w:val="false"/>
          <w:i w:val="false"/>
          <w:color w:val="000000"/>
          <w:sz w:val="28"/>
        </w:rPr>
        <w:t>
      Қазақстан Кәсіпкерлері форумының төрағасы (келісім бойынша) Қазақстанның Салық төлеушілері қауымдастығының төрағасы (келісім бойынша)</w:t>
      </w:r>
    </w:p>
    <w:p>
      <w:pPr>
        <w:spacing w:after="0"/>
        <w:ind w:left="0"/>
        <w:jc w:val="both"/>
      </w:pPr>
      <w:r>
        <w:rPr>
          <w:rFonts w:ascii="Times New Roman"/>
          <w:b w:val="false"/>
          <w:i w:val="false"/>
          <w:color w:val="000000"/>
          <w:sz w:val="28"/>
        </w:rPr>
        <w:t>
      Қазақстан Республикасының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Қазақстан Қаржыгерлері қауымдастығының төрағасы (келісім бойынша)</w:t>
      </w:r>
    </w:p>
    <w:p>
      <w:pPr>
        <w:spacing w:after="0"/>
        <w:ind w:left="0"/>
        <w:jc w:val="both"/>
      </w:pPr>
      <w:r>
        <w:rPr>
          <w:rFonts w:ascii="Times New Roman"/>
          <w:b w:val="false"/>
          <w:i w:val="false"/>
          <w:color w:val="000000"/>
          <w:sz w:val="28"/>
        </w:rPr>
        <w:t>
      Қазақстан Республикасы Президентінің жанындағы Шетелдік инвесторлар кеңесінің салық салу мәселелері жөніндегі жұмыс тобының тең төрағасы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