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3b76" w14:textId="e1e3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15 наурыздағы N 245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1350 қаулысы. Күші жойылды - Қазақстан Республикасы Үкіметінің 2013 жылғы 18 қазандағы № 1116 қаулысымен</w:t>
      </w:r>
    </w:p>
    <w:p>
      <w:pPr>
        <w:spacing w:after="0"/>
        <w:ind w:left="0"/>
        <w:jc w:val="both"/>
      </w:pPr>
      <w:r>
        <w:rPr>
          <w:rFonts w:ascii="Times New Roman"/>
          <w:b w:val="false"/>
          <w:i w:val="false"/>
          <w:color w:val="ff0000"/>
          <w:sz w:val="28"/>
        </w:rPr>
        <w:t xml:space="preserve">      Ескерту.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"Міндетті зейнетақы жарналарын есептеудің, ұстап қалудың (қоса есептеудің) және жинақтаушы зейнетақы қорларына аударудың ережесін бекіту туралы" Қазақстан Республикасы Үкіметінің 1999 жылғы 15 наурыздағы N 245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1999 ж., N 9, 69-құжат)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Міндетті зейнетақы жарналарын есептеудің, ұстап қалудың (қоса есептеудің) және жинақтаушы зейнетақы қорларына аударудың ережесінде: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үшінші абзацтағы "шаруа (фермер)" деген сөздер тиісінше "шаруа немесе фермер"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xml:space="preserve">
      "3-1. Ұстап қалынған міндетті зейнетақы жарналарын Орталыққа: </w:t>
      </w:r>
      <w:r>
        <w:br/>
      </w:r>
      <w:r>
        <w:rPr>
          <w:rFonts w:ascii="Times New Roman"/>
          <w:b w:val="false"/>
          <w:i w:val="false"/>
          <w:color w:val="000000"/>
          <w:sz w:val="28"/>
        </w:rPr>
        <w:t xml:space="preserve">
      заңды тұлғалар мен жеке кәсіпкерлер (шағын бизнес субъектілері мен шаруа немесе фермер қожалықтарына арналған арнаулы салық режимін қолданатындардан басқа), сондай-ақ жеке нотариустар мен адвокаттар қызметкерлерге төлейтін табысынан - кірістер төленген айдан кейінгі айдың 25-күнінен кешіктірмей; </w:t>
      </w:r>
      <w:r>
        <w:br/>
      </w:r>
      <w:r>
        <w:rPr>
          <w:rFonts w:ascii="Times New Roman"/>
          <w:b w:val="false"/>
          <w:i w:val="false"/>
          <w:color w:val="000000"/>
          <w:sz w:val="28"/>
        </w:rPr>
        <w:t xml:space="preserve">
      жеке кәсіпкерлер (шағын бизнес субъектілері мен шаруа немесе фермер қожалықтарына арналған арнаулы салық режимін патент немесе оңайлатылған декларация негізінде қолданатындардан басқа), сондай-ақ жеке нотариустар мен адвокаттар өз пайдасына - есептіден кейінгі айдың 25-күнінен кешіктірмей; </w:t>
      </w:r>
      <w:r>
        <w:br/>
      </w:r>
      <w:r>
        <w:rPr>
          <w:rFonts w:ascii="Times New Roman"/>
          <w:b w:val="false"/>
          <w:i w:val="false"/>
          <w:color w:val="000000"/>
          <w:sz w:val="28"/>
        </w:rPr>
        <w:t xml:space="preserve">
      арнаулы салық режимін қолданатын шаруа немесе фермер қожалықтары - Қазақстан Республикасының салық заңнамасында көзделген тәртіппен және мерзімдерде; </w:t>
      </w:r>
      <w:r>
        <w:br/>
      </w:r>
      <w:r>
        <w:rPr>
          <w:rFonts w:ascii="Times New Roman"/>
          <w:b w:val="false"/>
          <w:i w:val="false"/>
          <w:color w:val="000000"/>
          <w:sz w:val="28"/>
        </w:rPr>
        <w:t xml:space="preserve">
      арнаулы салық режимін оңайлатылған декларация негізінде қолданатын шағын бизнес субъектілері - Қазақстан Республикасының салық заңнамасында көзделген мерзімде; </w:t>
      </w:r>
      <w:r>
        <w:br/>
      </w:r>
      <w:r>
        <w:rPr>
          <w:rFonts w:ascii="Times New Roman"/>
          <w:b w:val="false"/>
          <w:i w:val="false"/>
          <w:color w:val="000000"/>
          <w:sz w:val="28"/>
        </w:rPr>
        <w:t xml:space="preserve">
      арнаулы салық режимін патент негізінде қолданатын жеке кәсіпкерлер - Қазақстан Республикасының салық заңнамасына патент құнын төлеу үшін көзделген мерзімде; </w:t>
      </w:r>
      <w:r>
        <w:br/>
      </w:r>
      <w:r>
        <w:rPr>
          <w:rFonts w:ascii="Times New Roman"/>
          <w:b w:val="false"/>
          <w:i w:val="false"/>
          <w:color w:val="000000"/>
          <w:sz w:val="28"/>
        </w:rPr>
        <w:t xml:space="preserve">
      арнаулы салық режимін біржолғы талон негізінде қолданатын жеке тұлғалар - біржолғы талондар сатып алынған отыз күннен кейін он бес жұмыс күнінен кешіктірмей; </w:t>
      </w:r>
      <w:r>
        <w:br/>
      </w:r>
      <w:r>
        <w:rPr>
          <w:rFonts w:ascii="Times New Roman"/>
          <w:b w:val="false"/>
          <w:i w:val="false"/>
          <w:color w:val="000000"/>
          <w:sz w:val="28"/>
        </w:rPr>
        <w:t xml:space="preserve">
      Орталық - әлеуметтік төлемдер жүзеге асырылатын айдан кейінгі айдың он бесі күнінен кешіктірмей аударады.";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екінші абзацтағы "заңды тұлғалар, сондай-ақ жалдамалы қызметкерлердің еңбегін пайдаланатын жеке кәсіпкерлер, адвокаттар мен жеке меншік нотариустар" деген сөздер "заңды тұлғалар мен жеке кәсіпкерлер, сондай-ақ жалдамалы қызметкерлердің еңбегін пайдаланатын жеке меншік нотариустар мен адвокаттар" деген сөздермен ауыстырылсын; </w:t>
      </w:r>
      <w:r>
        <w:br/>
      </w:r>
      <w:r>
        <w:rPr>
          <w:rFonts w:ascii="Times New Roman"/>
          <w:b w:val="false"/>
          <w:i w:val="false"/>
          <w:color w:val="000000"/>
          <w:sz w:val="28"/>
        </w:rPr>
        <w:t xml:space="preserve">
      үшінші абзацтағы "жеке кәсіпкерлер, адвокаттар мен жеке меншік нотариустар" деген сөздер "жеке кәсіпкерлер, сондай-ақ жеке меншік нотариустар мен адвокаттар" деген сөздермен ауыстырылсын; </w:t>
      </w:r>
      <w:r>
        <w:br/>
      </w:r>
      <w:r>
        <w:rPr>
          <w:rFonts w:ascii="Times New Roman"/>
          <w:b w:val="false"/>
          <w:i w:val="false"/>
          <w:color w:val="000000"/>
          <w:sz w:val="28"/>
        </w:rPr>
        <w:t xml:space="preserve">
      төртінші абзацтағы "шаруа (фермер)" деген сөздер тиісінше "шаруа немесе фермер"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5-1-тармақ мынадай редакцияда жазылсын: </w:t>
      </w:r>
      <w:r>
        <w:br/>
      </w:r>
      <w:r>
        <w:rPr>
          <w:rFonts w:ascii="Times New Roman"/>
          <w:b w:val="false"/>
          <w:i w:val="false"/>
          <w:color w:val="000000"/>
          <w:sz w:val="28"/>
        </w:rPr>
        <w:t xml:space="preserve">
      "5-1. Салық кодексінің 155-бабы 3-тармағының 1), 2), 3), 4), 7), 9), 10), 12), 17) тармақшаларымен, 156-бабы 1-тармағының 10), 12) (еңбекақы түріндегі төлемдерден басқа), 18), 21), 24), 30), 32) тармақшаларымен және 357-бабы 3-тармағының 4), 5) тармақшаларымен белгіленген төлемдерден, сондай-ақ егер мүгедектігі мерзімсіз деп белгіленген болса, I және II топтағы мүгедектерге еңбек қабілетінен айырылған жағдайда берілетін әлеуметтік төлемдерден жинақтаушы зейнетақы қорларына міндетті зейнетақы жарналары ұсталмайды."; </w:t>
      </w:r>
      <w:r>
        <w:br/>
      </w:r>
      <w:r>
        <w:rPr>
          <w:rFonts w:ascii="Times New Roman"/>
          <w:b w:val="false"/>
          <w:i w:val="false"/>
          <w:color w:val="000000"/>
          <w:sz w:val="28"/>
        </w:rPr>
        <w:t>
</w:t>
      </w:r>
      <w:r>
        <w:rPr>
          <w:rFonts w:ascii="Times New Roman"/>
          <w:b w:val="false"/>
          <w:i w:val="false"/>
          <w:color w:val="000000"/>
          <w:sz w:val="28"/>
        </w:rPr>
        <w:t xml:space="preserve">
      14-тармақтағы бірінші абзацындағы "жинақтаушы зейнетақы қорына" деген сөздер "Орталыққа"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15-тармақта: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"жинақтаушы зейнетақы қорына" деген сөздер "Орталыққа" деген сөзбен ауыстырылсын; </w:t>
      </w:r>
      <w:r>
        <w:br/>
      </w:r>
      <w:r>
        <w:rPr>
          <w:rFonts w:ascii="Times New Roman"/>
          <w:b w:val="false"/>
          <w:i w:val="false"/>
          <w:color w:val="000000"/>
          <w:sz w:val="28"/>
        </w:rPr>
        <w:t xml:space="preserve">
      "не осы салымшы бойынша барлық аударымдар көрсетілген салымшы қаражатының түсімі мен қозғалысы туралы Орталық берген мәліметтер" деген сөздер алып тасталсын;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"Орталық ұсынылған құжаттардың негізінде салымшының (алушының) міндетті зейнетақы жарналарының есебінен зейнетақымен қамсыздандыру туралы шарттағы және салымшының (алушының) жеке зейнетақы шотындағы деректемелеріне өзгерістер енгізу үшін, осы Ережеге 1-3-қосымшаға сәйкес нысандағы салымшының (алушының) нотариалды куәландырылған өтінішінің электронды көшірмесін қоса отырып, жинақтаушы зейнетақы қорларына электронды өтінімді ресімдейді."; </w:t>
      </w:r>
      <w:r>
        <w:br/>
      </w:r>
      <w:r>
        <w:rPr>
          <w:rFonts w:ascii="Times New Roman"/>
          <w:b w:val="false"/>
          <w:i w:val="false"/>
          <w:color w:val="000000"/>
          <w:sz w:val="28"/>
        </w:rPr>
        <w:t>
</w:t>
      </w:r>
      <w:r>
        <w:rPr>
          <w:rFonts w:ascii="Times New Roman"/>
          <w:b w:val="false"/>
          <w:i w:val="false"/>
          <w:color w:val="000000"/>
          <w:sz w:val="28"/>
        </w:rPr>
        <w:t xml:space="preserve">
      15-1-тармақтың екінші абзацында: </w:t>
      </w:r>
      <w:r>
        <w:br/>
      </w:r>
      <w:r>
        <w:rPr>
          <w:rFonts w:ascii="Times New Roman"/>
          <w:b w:val="false"/>
          <w:i w:val="false"/>
          <w:color w:val="000000"/>
          <w:sz w:val="28"/>
        </w:rPr>
        <w:t xml:space="preserve">
      бірінші сөйлем "туралы" деген сөзден кейін "осы Ережеге 1-4-қосымшаға сәйкес нысандағы" деген сөздермен толықтырылсын; </w:t>
      </w:r>
      <w:r>
        <w:br/>
      </w:r>
      <w:r>
        <w:rPr>
          <w:rFonts w:ascii="Times New Roman"/>
          <w:b w:val="false"/>
          <w:i w:val="false"/>
          <w:color w:val="000000"/>
          <w:sz w:val="28"/>
        </w:rPr>
        <w:t xml:space="preserve">
      екінші сөйлем "куәландырылған" деген сөзден кейін "осы Ережеге 1-5-қосымшаға сәйкес нысандағы"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16-2-тармақтағы "агент немесе банк қате жіберген төлем құжаттарының деректемелерін (төлем тапсырмасының нөмірі, күні мен референсі),"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16-3-тармақпен толықтырылсын: </w:t>
      </w:r>
      <w:r>
        <w:br/>
      </w:r>
      <w:r>
        <w:rPr>
          <w:rFonts w:ascii="Times New Roman"/>
          <w:b w:val="false"/>
          <w:i w:val="false"/>
          <w:color w:val="000000"/>
          <w:sz w:val="28"/>
        </w:rPr>
        <w:t xml:space="preserve">
      "16-3. Егер қате есептелген міндетті зейнетақы жарналарын қайтаруға арналған өтініш Орталыққа зейнетақы жинақтарын бір жинақтаушы зейнетақы қорынан екіншісіне аударуды жүзеге асыру кезеңінде келіп түссе, Орталық: </w:t>
      </w:r>
      <w:r>
        <w:br/>
      </w:r>
      <w:r>
        <w:rPr>
          <w:rFonts w:ascii="Times New Roman"/>
          <w:b w:val="false"/>
          <w:i w:val="false"/>
          <w:color w:val="000000"/>
          <w:sz w:val="28"/>
        </w:rPr>
        <w:t xml:space="preserve">
      1) агенттің хатында көрсетілген қате міндетті зейнетақы жарналарының және (немесе) өсімақының түсуі фактісін тексереді; </w:t>
      </w:r>
      <w:r>
        <w:br/>
      </w:r>
      <w:r>
        <w:rPr>
          <w:rFonts w:ascii="Times New Roman"/>
          <w:b w:val="false"/>
          <w:i w:val="false"/>
          <w:color w:val="000000"/>
          <w:sz w:val="28"/>
        </w:rPr>
        <w:t xml:space="preserve">
      2) қате есептелген міндетті зейнетақы жарналары және (немесе) өсімақының расталған түсімдері бойынша қайтарулардың болмауы фактісін тексереді; </w:t>
      </w:r>
      <w:r>
        <w:br/>
      </w:r>
      <w:r>
        <w:rPr>
          <w:rFonts w:ascii="Times New Roman"/>
          <w:b w:val="false"/>
          <w:i w:val="false"/>
          <w:color w:val="000000"/>
          <w:sz w:val="28"/>
        </w:rPr>
        <w:t xml:space="preserve">
      3) қате аударылған міндетті зейнетақы жарналарын және (немесе) өсімақыны қайтаруға арналған электронды өтінімді, міндетті зейнетақы жарналары есебінен зейнетақымен қамсыздандыру туралы шарт жасасқан жеке тұлғалардың бірыңғай тізіміне сәйкес жинақтаушы зейнетақы қорына жібереді."; </w:t>
      </w:r>
      <w:r>
        <w:br/>
      </w:r>
      <w:r>
        <w:rPr>
          <w:rFonts w:ascii="Times New Roman"/>
          <w:b w:val="false"/>
          <w:i w:val="false"/>
          <w:color w:val="000000"/>
          <w:sz w:val="28"/>
        </w:rPr>
        <w:t>
</w:t>
      </w:r>
      <w:r>
        <w:rPr>
          <w:rFonts w:ascii="Times New Roman"/>
          <w:b w:val="false"/>
          <w:i w:val="false"/>
          <w:color w:val="000000"/>
          <w:sz w:val="28"/>
        </w:rPr>
        <w:t xml:space="preserve">
      17-тармақ мынадай мазмұндағы абзацпен толықтырылсын: </w:t>
      </w:r>
      <w:r>
        <w:br/>
      </w:r>
      <w:r>
        <w:rPr>
          <w:rFonts w:ascii="Times New Roman"/>
          <w:b w:val="false"/>
          <w:i w:val="false"/>
          <w:color w:val="000000"/>
          <w:sz w:val="28"/>
        </w:rPr>
        <w:t xml:space="preserve">
      "Қате есептелген зейнетақы жарналары және (немесе) өсімақыны зейнетақы жинақтарын бір жинақтаушы зейнетақы қорынан екіншісіне аударуды жүзеге асыру кезеңінде қайтару аударым сомасын алған күннен бастап он банктік күннің ішінде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мынадай мазмұндағы 20-1-тармақпен толықтырылсын: </w:t>
      </w:r>
      <w:r>
        <w:br/>
      </w:r>
      <w:r>
        <w:rPr>
          <w:rFonts w:ascii="Times New Roman"/>
          <w:b w:val="false"/>
          <w:i w:val="false"/>
          <w:color w:val="000000"/>
          <w:sz w:val="28"/>
        </w:rPr>
        <w:t xml:space="preserve">
      "20-1. Инфляция деңгейі ескеріле отырып нақты енгізілген міндетті зейнетақы жарналарының сомасы мен зейнетақы жинақтарының сомасы арасындағы айырманы өтеу сомасын есептеу кезінде ескерілген міндетті зейнетақы жарналарының сомасы қайтарылуға жатпайды."; </w:t>
      </w:r>
      <w:r>
        <w:br/>
      </w:r>
      <w:r>
        <w:rPr>
          <w:rFonts w:ascii="Times New Roman"/>
          <w:b w:val="false"/>
          <w:i w:val="false"/>
          <w:color w:val="000000"/>
          <w:sz w:val="28"/>
        </w:rPr>
        <w:t>
</w:t>
      </w:r>
      <w:r>
        <w:rPr>
          <w:rFonts w:ascii="Times New Roman"/>
          <w:b w:val="false"/>
          <w:i w:val="false"/>
          <w:color w:val="000000"/>
          <w:sz w:val="28"/>
        </w:rPr>
        <w:t xml:space="preserve">
      22-тармақтағы "төлем тапсырмасында" деген сөздер "агенттің өтінішінде"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35-3-тармақтың екінші абзацындағы "мемлекет алдындағы салық міндеттерінің орындалуына салық бақылауын қамтамасыз ететін уәкілетті орган" деген сөздер "салық және бюджетке төленетін басқа да міндетті төлемдердің түсуін қамтамасыз ету саласындағы басшылықты жүзеге асыратын уәкілетті мемлекеттік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35-4-тармақта: </w:t>
      </w:r>
      <w:r>
        <w:br/>
      </w:r>
      <w:r>
        <w:rPr>
          <w:rFonts w:ascii="Times New Roman"/>
          <w:b w:val="false"/>
          <w:i w:val="false"/>
          <w:color w:val="000000"/>
          <w:sz w:val="28"/>
        </w:rPr>
        <w:t xml:space="preserve">
      "банктік шотындағы (шоттарындағы)" деген сөздер "банктік шоттарындағы" деген сөздермен ауыстырылсын; </w:t>
      </w:r>
      <w:r>
        <w:br/>
      </w:r>
      <w:r>
        <w:rPr>
          <w:rFonts w:ascii="Times New Roman"/>
          <w:b w:val="false"/>
          <w:i w:val="false"/>
          <w:color w:val="000000"/>
          <w:sz w:val="28"/>
        </w:rPr>
        <w:t xml:space="preserve">
      "өндіріп алуды қолма қол ақшаға айналдырады" деген сөздер "касса бойынша шығыс операцияларын тоқтатады"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"Агенттің кассасы бойынша шығыс операцияларын тоқтату, кейіннен оларды салық берешегін, міндетті зейнетақы жарналары мен әлеуметтік аударымдар бойынша берешекті өтеу есебіне аудару үшін банкке немесе банк операцияларының жекелеген түрін жүзеге асыратын ұйымға ақша тапсыру жөніндегі операциялардан басқа, кассадағы қолма-қол ақшаның барлық шығыс операцияларына қолданылады."; </w:t>
      </w:r>
      <w:r>
        <w:br/>
      </w:r>
      <w:r>
        <w:rPr>
          <w:rFonts w:ascii="Times New Roman"/>
          <w:b w:val="false"/>
          <w:i w:val="false"/>
          <w:color w:val="000000"/>
          <w:sz w:val="28"/>
        </w:rPr>
        <w:t>
</w:t>
      </w:r>
      <w:r>
        <w:rPr>
          <w:rFonts w:ascii="Times New Roman"/>
          <w:b w:val="false"/>
          <w:i w:val="false"/>
          <w:color w:val="000000"/>
          <w:sz w:val="28"/>
        </w:rPr>
        <w:t xml:space="preserve">
      35-6-тармақтың бірінші абзацындағы "мемлекет алдындағы салық міндеттемелерінің орындалуына салық бақылауын қамтамасыз ететін уәкілетті орган" деген сөздер "салық және бюджетке төленетін басқа да міндетті төлемдердің түсуін қамтамасыз ету саласындағы басшылықты жүзеге асыратын уәкілетті мемлекеттік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осы қаулыға 1, 2, 3-қосымшаларға сәйкес 1-3, 1-4, 1-5-қосымшалармен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Ережеге 2-қосымша осы қаулыға 4-қосымшаға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1350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w:t>
      </w:r>
      <w:r>
        <w:br/>
      </w:r>
      <w:r>
        <w:rPr>
          <w:rFonts w:ascii="Times New Roman"/>
          <w:b w:val="false"/>
          <w:i w:val="false"/>
          <w:color w:val="000000"/>
          <w:sz w:val="28"/>
        </w:rPr>
        <w:t xml:space="preserve">
(қоса есептеудің) және жинақтаушы  </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аударудың ережесіне         </w:t>
      </w:r>
      <w:r>
        <w:br/>
      </w:r>
      <w:r>
        <w:rPr>
          <w:rFonts w:ascii="Times New Roman"/>
          <w:b w:val="false"/>
          <w:i w:val="false"/>
          <w:color w:val="000000"/>
          <w:sz w:val="28"/>
        </w:rPr>
        <w:t xml:space="preserve">
      1-3-қосымша            </w:t>
      </w:r>
    </w:p>
    <w:p>
      <w:pPr>
        <w:spacing w:after="0"/>
        <w:ind w:left="0"/>
        <w:jc w:val="both"/>
      </w:pPr>
      <w:r>
        <w:rPr>
          <w:rFonts w:ascii="Times New Roman"/>
          <w:b/>
          <w:i w:val="false"/>
          <w:color w:val="000000"/>
          <w:sz w:val="28"/>
        </w:rPr>
        <w:t xml:space="preserve">        Салымшының (алушының) зейнетақы жарналары есебінен </w:t>
      </w:r>
      <w:r>
        <w:br/>
      </w:r>
      <w:r>
        <w:rPr>
          <w:rFonts w:ascii="Times New Roman"/>
          <w:b w:val="false"/>
          <w:i w:val="false"/>
          <w:color w:val="000000"/>
          <w:sz w:val="28"/>
        </w:rPr>
        <w:t>
</w:t>
      </w:r>
      <w:r>
        <w:rPr>
          <w:rFonts w:ascii="Times New Roman"/>
          <w:b/>
          <w:i w:val="false"/>
          <w:color w:val="000000"/>
          <w:sz w:val="28"/>
        </w:rPr>
        <w:t xml:space="preserve">    зейнетақымен қамсыздандыру туралы шартының деректемелеріне </w:t>
      </w:r>
      <w:r>
        <w:br/>
      </w:r>
      <w:r>
        <w:rPr>
          <w:rFonts w:ascii="Times New Roman"/>
          <w:b w:val="false"/>
          <w:i w:val="false"/>
          <w:color w:val="000000"/>
          <w:sz w:val="28"/>
        </w:rPr>
        <w:t>
</w:t>
      </w:r>
      <w:r>
        <w:rPr>
          <w:rFonts w:ascii="Times New Roman"/>
          <w:b/>
          <w:i w:val="false"/>
          <w:color w:val="000000"/>
          <w:sz w:val="28"/>
        </w:rPr>
        <w:t xml:space="preserve">                   өзгерістер енгізу туралы өтініш </w:t>
      </w:r>
    </w:p>
    <w:p>
      <w:pPr>
        <w:spacing w:after="0"/>
        <w:ind w:left="0"/>
        <w:jc w:val="both"/>
      </w:pPr>
      <w:r>
        <w:rPr>
          <w:rFonts w:ascii="Times New Roman"/>
          <w:b w:val="false"/>
          <w:i w:val="false"/>
          <w:color w:val="000000"/>
          <w:sz w:val="28"/>
        </w:rPr>
        <w:t xml:space="preserve">      Мен, __________________________________________________________ </w:t>
      </w:r>
      <w:r>
        <w:br/>
      </w:r>
      <w:r>
        <w:rPr>
          <w:rFonts w:ascii="Times New Roman"/>
          <w:b w:val="false"/>
          <w:i w:val="false"/>
          <w:color w:val="000000"/>
          <w:sz w:val="28"/>
        </w:rPr>
        <w:t xml:space="preserve">
                              (Т.А.Ә., туған күні) </w:t>
      </w:r>
    </w:p>
    <w:p>
      <w:pPr>
        <w:spacing w:after="0"/>
        <w:ind w:left="0"/>
        <w:jc w:val="both"/>
      </w:pPr>
      <w:r>
        <w:rPr>
          <w:rFonts w:ascii="Times New Roman"/>
          <w:b w:val="false"/>
          <w:i w:val="false"/>
          <w:color w:val="000000"/>
          <w:sz w:val="28"/>
        </w:rPr>
        <w:t xml:space="preserve">осы арқылы міндетті зейнетақы жарналарын аудару кезінде менің </w:t>
      </w:r>
      <w:r>
        <w:br/>
      </w:r>
      <w:r>
        <w:rPr>
          <w:rFonts w:ascii="Times New Roman"/>
          <w:b w:val="false"/>
          <w:i w:val="false"/>
          <w:color w:val="000000"/>
          <w:sz w:val="28"/>
        </w:rPr>
        <w:t xml:space="preserve">
деректемелерімде қателер жіберілгендігін хабарлаймын, атап айтқанда: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(қате жіберілген деректемелер көрсетіледі) </w:t>
      </w:r>
    </w:p>
    <w:p>
      <w:pPr>
        <w:spacing w:after="0"/>
        <w:ind w:left="0"/>
        <w:jc w:val="both"/>
      </w:pPr>
      <w:r>
        <w:rPr>
          <w:rFonts w:ascii="Times New Roman"/>
          <w:b w:val="false"/>
          <w:i w:val="false"/>
          <w:color w:val="000000"/>
          <w:sz w:val="28"/>
        </w:rPr>
        <w:t xml:space="preserve">Мынадай деректемелерді жарамды деп есептеулеріңізді сұраймын: </w:t>
      </w:r>
    </w:p>
    <w:p>
      <w:pPr>
        <w:spacing w:after="0"/>
        <w:ind w:left="0"/>
        <w:jc w:val="both"/>
      </w:pPr>
      <w:r>
        <w:rPr>
          <w:rFonts w:ascii="Times New Roman"/>
          <w:b w:val="false"/>
          <w:i w:val="false"/>
          <w:color w:val="000000"/>
          <w:sz w:val="28"/>
        </w:rPr>
        <w:t xml:space="preserve">ӘЖК________________________________________________________________ </w:t>
      </w:r>
      <w:r>
        <w:br/>
      </w:r>
      <w:r>
        <w:rPr>
          <w:rFonts w:ascii="Times New Roman"/>
          <w:b w:val="false"/>
          <w:i w:val="false"/>
          <w:color w:val="000000"/>
          <w:sz w:val="28"/>
        </w:rPr>
        <w:t xml:space="preserve">
Т.А.Ә._____________________________________________________________ </w:t>
      </w:r>
      <w:r>
        <w:br/>
      </w:r>
      <w:r>
        <w:rPr>
          <w:rFonts w:ascii="Times New Roman"/>
          <w:b w:val="false"/>
          <w:i w:val="false"/>
          <w:color w:val="000000"/>
          <w:sz w:val="28"/>
        </w:rPr>
        <w:t xml:space="preserve">
Туған күні_________________________________________________________ </w:t>
      </w:r>
    </w:p>
    <w:p>
      <w:pPr>
        <w:spacing w:after="0"/>
        <w:ind w:left="0"/>
        <w:jc w:val="both"/>
      </w:pPr>
      <w:r>
        <w:rPr>
          <w:rFonts w:ascii="Times New Roman"/>
          <w:b w:val="false"/>
          <w:i w:val="false"/>
          <w:color w:val="000000"/>
          <w:sz w:val="28"/>
        </w:rPr>
        <w:t xml:space="preserve">      __________                                    _________ </w:t>
      </w:r>
      <w:r>
        <w:br/>
      </w:r>
      <w:r>
        <w:rPr>
          <w:rFonts w:ascii="Times New Roman"/>
          <w:b w:val="false"/>
          <w:i w:val="false"/>
          <w:color w:val="000000"/>
          <w:sz w:val="28"/>
        </w:rPr>
        <w:t xml:space="preserve">
        (қолы)                                        (күні) </w:t>
      </w:r>
    </w:p>
    <w:bookmarkStart w:name="z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 </w:t>
      </w:r>
      <w:r>
        <w:br/>
      </w:r>
      <w:r>
        <w:rPr>
          <w:rFonts w:ascii="Times New Roman"/>
          <w:b w:val="false"/>
          <w:i w:val="false"/>
          <w:color w:val="000000"/>
          <w:sz w:val="28"/>
        </w:rPr>
        <w:t xml:space="preserve">
      N 1350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(қоса </w:t>
      </w:r>
      <w:r>
        <w:br/>
      </w:r>
      <w:r>
        <w:rPr>
          <w:rFonts w:ascii="Times New Roman"/>
          <w:b w:val="false"/>
          <w:i w:val="false"/>
          <w:color w:val="000000"/>
          <w:sz w:val="28"/>
        </w:rPr>
        <w:t xml:space="preserve">
      есептеудің) және жинақтаушы   </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аударудың ережесіне       </w:t>
      </w:r>
      <w:r>
        <w:br/>
      </w:r>
      <w:r>
        <w:rPr>
          <w:rFonts w:ascii="Times New Roman"/>
          <w:b w:val="false"/>
          <w:i w:val="false"/>
          <w:color w:val="000000"/>
          <w:sz w:val="28"/>
        </w:rPr>
        <w:t xml:space="preserve">
      1-4-қосымша           </w:t>
      </w:r>
    </w:p>
    <w:p>
      <w:pPr>
        <w:spacing w:after="0"/>
        <w:ind w:left="0"/>
        <w:jc w:val="left"/>
      </w:pPr>
      <w:r>
        <w:rPr>
          <w:rFonts w:ascii="Times New Roman"/>
          <w:b/>
          <w:i w:val="false"/>
          <w:color w:val="000000"/>
        </w:rPr>
        <w:t xml:space="preserve"> Агенттің қате аударылған міндетті зейнетақы жарналарының сомасын қайтаруға арналған өтініші </w:t>
      </w:r>
    </w:p>
    <w:p>
      <w:pPr>
        <w:spacing w:after="0"/>
        <w:ind w:left="0"/>
        <w:jc w:val="both"/>
      </w:pPr>
      <w:r>
        <w:rPr>
          <w:rFonts w:ascii="Times New Roman"/>
          <w:b w:val="false"/>
          <w:i w:val="false"/>
          <w:color w:val="000000"/>
          <w:sz w:val="28"/>
        </w:rPr>
        <w:t xml:space="preserve">"Қазақстан Республикасы Еңбек және халықты </w:t>
      </w:r>
      <w:r>
        <w:br/>
      </w:r>
      <w:r>
        <w:rPr>
          <w:rFonts w:ascii="Times New Roman"/>
          <w:b w:val="false"/>
          <w:i w:val="false"/>
          <w:color w:val="000000"/>
          <w:sz w:val="28"/>
        </w:rPr>
        <w:t xml:space="preserve">
әлеуметтік қорғау министрлігінің Зейнетақы </w:t>
      </w:r>
      <w:r>
        <w:br/>
      </w:r>
      <w:r>
        <w:rPr>
          <w:rFonts w:ascii="Times New Roman"/>
          <w:b w:val="false"/>
          <w:i w:val="false"/>
          <w:color w:val="000000"/>
          <w:sz w:val="28"/>
        </w:rPr>
        <w:t xml:space="preserve">
төлеу жөніндегі мемлекеттік орталығы" РМҚК </w:t>
      </w:r>
      <w:r>
        <w:br/>
      </w:r>
      <w:r>
        <w:rPr>
          <w:rFonts w:ascii="Times New Roman"/>
          <w:b w:val="false"/>
          <w:i w:val="false"/>
          <w:color w:val="000000"/>
          <w:sz w:val="28"/>
        </w:rPr>
        <w:t xml:space="preserve">
бас директоры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1. Міндетті зейнетақы жарналарын төлеушінің (агенттің) деректемелері </w:t>
      </w:r>
      <w:r>
        <w:br/>
      </w:r>
      <w:r>
        <w:rPr>
          <w:rFonts w:ascii="Times New Roman"/>
          <w:b w:val="false"/>
          <w:i w:val="false"/>
          <w:color w:val="000000"/>
          <w:sz w:val="28"/>
        </w:rPr>
        <w:t xml:space="preserve">
     атауы___________________________________________________________ </w:t>
      </w:r>
      <w:r>
        <w:br/>
      </w:r>
      <w:r>
        <w:rPr>
          <w:rFonts w:ascii="Times New Roman"/>
          <w:b w:val="false"/>
          <w:i w:val="false"/>
          <w:color w:val="000000"/>
          <w:sz w:val="28"/>
        </w:rPr>
        <w:t xml:space="preserve">
     СТН_____________БСК____________________ЖСК______________________ </w:t>
      </w:r>
      <w:r>
        <w:br/>
      </w:r>
      <w:r>
        <w:rPr>
          <w:rFonts w:ascii="Times New Roman"/>
          <w:b w:val="false"/>
          <w:i w:val="false"/>
          <w:color w:val="000000"/>
          <w:sz w:val="28"/>
        </w:rPr>
        <w:t xml:space="preserve">
2. Қате жіберілген төлем тапсырмасының деректемелері </w:t>
      </w:r>
      <w:r>
        <w:br/>
      </w:r>
      <w:r>
        <w:rPr>
          <w:rFonts w:ascii="Times New Roman"/>
          <w:b w:val="false"/>
          <w:i w:val="false"/>
          <w:color w:val="000000"/>
          <w:sz w:val="28"/>
        </w:rPr>
        <w:t xml:space="preserve">
      N______________ күні "______________" 200____________ жыл </w:t>
      </w:r>
      <w:r>
        <w:br/>
      </w:r>
      <w:r>
        <w:rPr>
          <w:rFonts w:ascii="Times New Roman"/>
          <w:b w:val="false"/>
          <w:i w:val="false"/>
          <w:color w:val="000000"/>
          <w:sz w:val="28"/>
        </w:rPr>
        <w:t xml:space="preserve">
      төлем тапсырмасының жалпы сомасы_______________________________ </w:t>
      </w:r>
      <w:r>
        <w:br/>
      </w:r>
      <w:r>
        <w:rPr>
          <w:rFonts w:ascii="Times New Roman"/>
          <w:b w:val="false"/>
          <w:i w:val="false"/>
          <w:color w:val="000000"/>
          <w:sz w:val="28"/>
        </w:rPr>
        <w:t xml:space="preserve">
3. Салымшының деректемелері__________________________________________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(Т.А.Ә., туған күні) </w:t>
      </w:r>
      <w:r>
        <w:br/>
      </w:r>
      <w:r>
        <w:rPr>
          <w:rFonts w:ascii="Times New Roman"/>
          <w:b w:val="false"/>
          <w:i w:val="false"/>
          <w:color w:val="000000"/>
          <w:sz w:val="28"/>
        </w:rPr>
        <w:t xml:space="preserve">
      ӘЖК____________________________________________________________ </w:t>
      </w:r>
      <w:r>
        <w:br/>
      </w:r>
      <w:r>
        <w:rPr>
          <w:rFonts w:ascii="Times New Roman"/>
          <w:b w:val="false"/>
          <w:i w:val="false"/>
          <w:color w:val="000000"/>
          <w:sz w:val="28"/>
        </w:rPr>
        <w:t xml:space="preserve">
      салымшы жарнасының сомасы______________________________________ </w:t>
      </w:r>
      <w:r>
        <w:br/>
      </w:r>
      <w:r>
        <w:rPr>
          <w:rFonts w:ascii="Times New Roman"/>
          <w:b w:val="false"/>
          <w:i w:val="false"/>
          <w:color w:val="000000"/>
          <w:sz w:val="28"/>
        </w:rPr>
        <w:t xml:space="preserve">
      қайтарылуға тиісті сома________________________________________ </w:t>
      </w:r>
      <w:r>
        <w:br/>
      </w:r>
      <w:r>
        <w:rPr>
          <w:rFonts w:ascii="Times New Roman"/>
          <w:b w:val="false"/>
          <w:i w:val="false"/>
          <w:color w:val="000000"/>
          <w:sz w:val="28"/>
        </w:rPr>
        <w:t xml:space="preserve">
4.___________________________________________________________________ </w:t>
      </w:r>
      <w:r>
        <w:br/>
      </w:r>
      <w:r>
        <w:rPr>
          <w:rFonts w:ascii="Times New Roman"/>
          <w:b w:val="false"/>
          <w:i w:val="false"/>
          <w:color w:val="000000"/>
          <w:sz w:val="28"/>
        </w:rPr>
        <w:t xml:space="preserve">
      (қайтару талап етілетін себеп көрсетіледі, мысалы, қызметкер </w:t>
      </w:r>
      <w:r>
        <w:br/>
      </w:r>
      <w:r>
        <w:rPr>
          <w:rFonts w:ascii="Times New Roman"/>
          <w:b w:val="false"/>
          <w:i w:val="false"/>
          <w:color w:val="000000"/>
          <w:sz w:val="28"/>
        </w:rPr>
        <w:t xml:space="preserve">
      жұмыстан босатылды, механикалық қате, банктің қатесі және т.б.) </w:t>
      </w:r>
      <w:r>
        <w:br/>
      </w:r>
      <w:r>
        <w:rPr>
          <w:rFonts w:ascii="Times New Roman"/>
          <w:b w:val="false"/>
          <w:i w:val="false"/>
          <w:color w:val="000000"/>
          <w:sz w:val="28"/>
        </w:rPr>
        <w:t xml:space="preserve">
  </w:t>
      </w:r>
      <w:r>
        <w:br/>
      </w:r>
      <w:r>
        <w:rPr>
          <w:rFonts w:ascii="Times New Roman"/>
          <w:b w:val="false"/>
          <w:i w:val="false"/>
          <w:color w:val="000000"/>
          <w:sz w:val="28"/>
        </w:rPr>
        <w:t xml:space="preserve">
келесі төлемдермен түзету мүмкін емес. </w:t>
      </w:r>
      <w:r>
        <w:br/>
      </w:r>
      <w:r>
        <w:rPr>
          <w:rFonts w:ascii="Times New Roman"/>
          <w:b w:val="false"/>
          <w:i w:val="false"/>
          <w:color w:val="000000"/>
          <w:sz w:val="28"/>
        </w:rPr>
        <w:t xml:space="preserve">
Қайтаруды мынадай деректемелер бойынша жүргізуді сұраймыз____________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(кәсіпорынның толық деректері, барлық банктік деректемелер көрсетіледі) </w:t>
      </w:r>
      <w:r>
        <w:br/>
      </w:r>
      <w:r>
        <w:rPr>
          <w:rFonts w:ascii="Times New Roman"/>
          <w:b w:val="false"/>
          <w:i w:val="false"/>
          <w:color w:val="000000"/>
          <w:sz w:val="28"/>
        </w:rPr>
        <w:t xml:space="preserve">
____________________                         ________________________ </w:t>
      </w:r>
      <w:r>
        <w:br/>
      </w:r>
      <w:r>
        <w:rPr>
          <w:rFonts w:ascii="Times New Roman"/>
          <w:b w:val="false"/>
          <w:i w:val="false"/>
          <w:color w:val="000000"/>
          <w:sz w:val="28"/>
        </w:rPr>
        <w:t xml:space="preserve">
(басшының қолы)                             (бас бухгалтердің қолы) </w:t>
      </w:r>
    </w:p>
    <w:p>
      <w:pPr>
        <w:spacing w:after="0"/>
        <w:ind w:left="0"/>
        <w:jc w:val="both"/>
      </w:pPr>
      <w:r>
        <w:rPr>
          <w:rFonts w:ascii="Times New Roman"/>
          <w:b w:val="false"/>
          <w:i w:val="false"/>
          <w:color w:val="000000"/>
          <w:sz w:val="28"/>
        </w:rPr>
        <w:t xml:space="preserve">      М.О.                                          ______________ </w:t>
      </w:r>
      <w:r>
        <w:br/>
      </w:r>
      <w:r>
        <w:rPr>
          <w:rFonts w:ascii="Times New Roman"/>
          <w:b w:val="false"/>
          <w:i w:val="false"/>
          <w:color w:val="000000"/>
          <w:sz w:val="28"/>
        </w:rPr>
        <w:t xml:space="preserve">
                                                        (күні) </w:t>
      </w:r>
    </w:p>
    <w:bookmarkStart w:name="z2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1350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Міндетті зейнетақы жарналарын есептеудің, </w:t>
      </w:r>
      <w:r>
        <w:br/>
      </w:r>
      <w:r>
        <w:rPr>
          <w:rFonts w:ascii="Times New Roman"/>
          <w:b w:val="false"/>
          <w:i w:val="false"/>
          <w:color w:val="000000"/>
          <w:sz w:val="28"/>
        </w:rPr>
        <w:t xml:space="preserve">
      ұстап қалудың (қоса есептеудің) және   </w:t>
      </w:r>
      <w:r>
        <w:br/>
      </w: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xml:space="preserve">
      аударудың ережесіне         </w:t>
      </w:r>
      <w:r>
        <w:br/>
      </w:r>
      <w:r>
        <w:rPr>
          <w:rFonts w:ascii="Times New Roman"/>
          <w:b w:val="false"/>
          <w:i w:val="false"/>
          <w:color w:val="000000"/>
          <w:sz w:val="28"/>
        </w:rPr>
        <w:t xml:space="preserve">
      1-5-қосымша             </w:t>
      </w:r>
    </w:p>
    <w:p>
      <w:pPr>
        <w:spacing w:after="0"/>
        <w:ind w:left="0"/>
        <w:jc w:val="both"/>
      </w:pPr>
      <w:r>
        <w:rPr>
          <w:rFonts w:ascii="Times New Roman"/>
          <w:b/>
          <w:i w:val="false"/>
          <w:color w:val="000000"/>
          <w:sz w:val="28"/>
        </w:rPr>
        <w:t xml:space="preserve">    Салымшының (алушының) қате есептелген соманы өзінің жеке </w:t>
      </w:r>
      <w:r>
        <w:br/>
      </w:r>
      <w:r>
        <w:rPr>
          <w:rFonts w:ascii="Times New Roman"/>
          <w:b w:val="false"/>
          <w:i w:val="false"/>
          <w:color w:val="000000"/>
          <w:sz w:val="28"/>
        </w:rPr>
        <w:t>
</w:t>
      </w:r>
      <w:r>
        <w:rPr>
          <w:rFonts w:ascii="Times New Roman"/>
          <w:b/>
          <w:i w:val="false"/>
          <w:color w:val="000000"/>
          <w:sz w:val="28"/>
        </w:rPr>
        <w:t xml:space="preserve">    зейнетақы шотынан есептен шығаруға келісуі туралы өтініші </w:t>
      </w:r>
    </w:p>
    <w:p>
      <w:pPr>
        <w:spacing w:after="0"/>
        <w:ind w:left="0"/>
        <w:jc w:val="both"/>
      </w:pPr>
      <w:r>
        <w:rPr>
          <w:rFonts w:ascii="Times New Roman"/>
          <w:b w:val="false"/>
          <w:i w:val="false"/>
          <w:color w:val="000000"/>
          <w:sz w:val="28"/>
        </w:rPr>
        <w:t xml:space="preserve">      Мен,__________________________________________________________ </w:t>
      </w:r>
      <w:r>
        <w:br/>
      </w:r>
      <w:r>
        <w:rPr>
          <w:rFonts w:ascii="Times New Roman"/>
          <w:b w:val="false"/>
          <w:i w:val="false"/>
          <w:color w:val="000000"/>
          <w:sz w:val="28"/>
        </w:rPr>
        <w:t xml:space="preserve">
                           (Т.А.Ә., туған күні) </w:t>
      </w:r>
    </w:p>
    <w:p>
      <w:pPr>
        <w:spacing w:after="0"/>
        <w:ind w:left="0"/>
        <w:jc w:val="both"/>
      </w:pPr>
      <w:r>
        <w:rPr>
          <w:rFonts w:ascii="Times New Roman"/>
          <w:b w:val="false"/>
          <w:i w:val="false"/>
          <w:color w:val="000000"/>
          <w:sz w:val="28"/>
        </w:rPr>
        <w:t xml:space="preserve">ӘЖК_________________________________________________________________ </w:t>
      </w:r>
    </w:p>
    <w:p>
      <w:pPr>
        <w:spacing w:after="0"/>
        <w:ind w:left="0"/>
        <w:jc w:val="both"/>
      </w:pPr>
      <w:r>
        <w:rPr>
          <w:rFonts w:ascii="Times New Roman"/>
          <w:b w:val="false"/>
          <w:i w:val="false"/>
          <w:color w:val="000000"/>
          <w:sz w:val="28"/>
        </w:rPr>
        <w:t xml:space="preserve">      Осымен менің жеке зейнетақы шотыма қате аударылған____________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(Қате есептелген міндетті зейнетақы жарналары сомаларының бірнеше төлем тапсырмалары </w:t>
      </w:r>
      <w:r>
        <w:br/>
      </w:r>
      <w:r>
        <w:rPr>
          <w:rFonts w:ascii="Times New Roman"/>
          <w:b w:val="false"/>
          <w:i w:val="false"/>
          <w:color w:val="000000"/>
          <w:sz w:val="28"/>
        </w:rPr>
        <w:t>
</w:t>
      </w:r>
      <w:r>
        <w:rPr>
          <w:rFonts w:ascii="Times New Roman"/>
          <w:b w:val="false"/>
          <w:i w:val="false"/>
          <w:color w:val="000000"/>
          <w:sz w:val="28"/>
        </w:rPr>
        <w:t xml:space="preserve">бойынша қайтару қажет болған жағдайда, қайтарылуға тиіс сома әрбір төлем тапсырмасына </w:t>
      </w:r>
      <w:r>
        <w:br/>
      </w:r>
      <w:r>
        <w:rPr>
          <w:rFonts w:ascii="Times New Roman"/>
          <w:b w:val="false"/>
          <w:i w:val="false"/>
          <w:color w:val="000000"/>
          <w:sz w:val="28"/>
        </w:rPr>
        <w:t>
</w:t>
      </w:r>
      <w:r>
        <w:rPr>
          <w:rFonts w:ascii="Times New Roman"/>
          <w:b w:val="false"/>
          <w:i w:val="false"/>
          <w:color w:val="000000"/>
          <w:sz w:val="28"/>
        </w:rPr>
        <w:t xml:space="preserve">                                   жеке көрсетіледі) </w:t>
      </w:r>
    </w:p>
    <w:p>
      <w:pPr>
        <w:spacing w:after="0"/>
        <w:ind w:left="0"/>
        <w:jc w:val="both"/>
      </w:pPr>
      <w:r>
        <w:rPr>
          <w:rFonts w:ascii="Times New Roman"/>
          <w:b w:val="false"/>
          <w:i w:val="false"/>
          <w:color w:val="000000"/>
          <w:sz w:val="28"/>
        </w:rPr>
        <w:t xml:space="preserve">сомасындағы міндетті зейнетақы жарналарының қайтарылуына келісім беремін. </w:t>
      </w:r>
    </w:p>
    <w:p>
      <w:pPr>
        <w:spacing w:after="0"/>
        <w:ind w:left="0"/>
        <w:jc w:val="both"/>
      </w:pPr>
      <w:r>
        <w:rPr>
          <w:rFonts w:ascii="Times New Roman"/>
          <w:b w:val="false"/>
          <w:i w:val="false"/>
          <w:color w:val="000000"/>
          <w:sz w:val="28"/>
        </w:rPr>
        <w:t xml:space="preserve">_________________                                  ________________         (қолы)                                              (күні) </w:t>
      </w:r>
    </w:p>
    <w:bookmarkStart w:name="z2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желтоқcандағы </w:t>
      </w:r>
      <w:r>
        <w:br/>
      </w:r>
      <w:r>
        <w:rPr>
          <w:rFonts w:ascii="Times New Roman"/>
          <w:b w:val="false"/>
          <w:i w:val="false"/>
          <w:color w:val="000000"/>
          <w:sz w:val="28"/>
        </w:rPr>
        <w:t xml:space="preserve">
      N 1350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      Міндетті зейнетақы жарналарын есептеудің, </w:t>
      </w:r>
      <w:r>
        <w:br/>
      </w:r>
      <w:r>
        <w:rPr>
          <w:rFonts w:ascii="Times New Roman"/>
          <w:b w:val="false"/>
          <w:i w:val="false"/>
          <w:color w:val="000000"/>
          <w:sz w:val="28"/>
        </w:rPr>
        <w:t xml:space="preserve">
      ұстап қалудың (қоса есептеудің) және   </w:t>
      </w:r>
      <w:r>
        <w:br/>
      </w: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xml:space="preserve">
      аударудың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Жинақтаушы зейнетақы қорларына аударылуға тиіс міндетті </w:t>
      </w:r>
      <w:r>
        <w:br/>
      </w:r>
      <w:r>
        <w:rPr>
          <w:rFonts w:ascii="Times New Roman"/>
          <w:b w:val="false"/>
          <w:i w:val="false"/>
          <w:color w:val="000000"/>
          <w:sz w:val="28"/>
        </w:rPr>
        <w:t>
</w:t>
      </w:r>
      <w:r>
        <w:rPr>
          <w:rFonts w:ascii="Times New Roman"/>
          <w:b/>
          <w:i w:val="false"/>
          <w:color w:val="000000"/>
          <w:sz w:val="28"/>
        </w:rPr>
        <w:t xml:space="preserve">              зейнетақы жарналарының сомасы туралы </w:t>
      </w:r>
      <w:r>
        <w:br/>
      </w:r>
      <w:r>
        <w:rPr>
          <w:rFonts w:ascii="Times New Roman"/>
          <w:b w:val="false"/>
          <w:i w:val="false"/>
          <w:color w:val="000000"/>
          <w:sz w:val="28"/>
        </w:rPr>
        <w:t xml:space="preserve">
                              </w:t>
      </w:r>
      <w:r>
        <w:rPr>
          <w:rFonts w:ascii="Times New Roman"/>
          <w:b/>
          <w:i w:val="false"/>
          <w:color w:val="000000"/>
          <w:sz w:val="28"/>
        </w:rPr>
        <w:t xml:space="preserve">хабарлама </w:t>
      </w:r>
    </w:p>
    <w:p>
      <w:pPr>
        <w:spacing w:after="0"/>
        <w:ind w:left="0"/>
        <w:jc w:val="both"/>
      </w:pPr>
      <w:r>
        <w:rPr>
          <w:rFonts w:ascii="Times New Roman"/>
          <w:b w:val="false"/>
          <w:i w:val="false"/>
          <w:color w:val="000000"/>
          <w:sz w:val="28"/>
        </w:rPr>
        <w:t xml:space="preserve">20__ж."__ "______                                             N______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22-4-бабына сәйкес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Сізді________________________________________________________________ </w:t>
      </w:r>
      <w:r>
        <w:br/>
      </w:r>
      <w:r>
        <w:rPr>
          <w:rFonts w:ascii="Times New Roman"/>
          <w:b w:val="false"/>
          <w:i w:val="false"/>
          <w:color w:val="000000"/>
          <w:sz w:val="28"/>
        </w:rPr>
        <w:t xml:space="preserve">
      (Т.А.Ә., агенттің атауы, СТН-і, сәйкестендіру нөмірі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(ЖСН/БСН (ол болған жағдайда), мекен-жайы) </w:t>
      </w:r>
      <w:r>
        <w:br/>
      </w:r>
      <w:r>
        <w:rPr>
          <w:rFonts w:ascii="Times New Roman"/>
          <w:b w:val="false"/>
          <w:i w:val="false"/>
          <w:color w:val="000000"/>
          <w:sz w:val="28"/>
        </w:rPr>
        <w:t xml:space="preserve">
20__ж."___"__________________жағдай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бойынша берешектің барлығы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төлем сомасы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сомасы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мөлшеріне жинақтаушы зейнетақы қорларына міндетті зейнетақы жарналары бойынша берешегіңіздің бар екендігі туралы хабардар етеді. </w:t>
      </w:r>
    </w:p>
    <w:p>
      <w:pPr>
        <w:spacing w:after="0"/>
        <w:ind w:left="0"/>
        <w:jc w:val="both"/>
      </w:pPr>
      <w:r>
        <w:rPr>
          <w:rFonts w:ascii="Times New Roman"/>
          <w:b w:val="false"/>
          <w:i w:val="false"/>
          <w:color w:val="000000"/>
          <w:sz w:val="28"/>
        </w:rPr>
        <w:t xml:space="preserve">      Осыған байланысты Сіз осы хабарламаны алған күннен бастап бес </w:t>
      </w:r>
      <w:r>
        <w:br/>
      </w:r>
      <w:r>
        <w:rPr>
          <w:rFonts w:ascii="Times New Roman"/>
          <w:b w:val="false"/>
          <w:i w:val="false"/>
          <w:color w:val="000000"/>
          <w:sz w:val="28"/>
        </w:rPr>
        <w:t xml:space="preserve">
жұмыс күні ішінде____________________________________________________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пайдасына міндетті зейнетақы жарналары бойынша берешек өндіріп алынатын жинақтаушы зейнетақы қорлары салымшыларының тізімдерін табыс етуіңіз қажет. </w:t>
      </w:r>
      <w:r>
        <w:br/>
      </w:r>
      <w:r>
        <w:rPr>
          <w:rFonts w:ascii="Times New Roman"/>
          <w:b w:val="false"/>
          <w:i w:val="false"/>
          <w:color w:val="000000"/>
          <w:sz w:val="28"/>
        </w:rPr>
        <w:t xml:space="preserve">
      Пайдасына міндетті зейнетақы жарналары бойынша берешек өндіріп алынатын жинақтаушы зейнетақы қорлары салымшыларының тізімдері табыс етілмеген жағдайда___________________________________________________ </w:t>
      </w:r>
      <w:r>
        <w:br/>
      </w:r>
      <w:r>
        <w:rPr>
          <w:rFonts w:ascii="Times New Roman"/>
          <w:b w:val="false"/>
          <w:i w:val="false"/>
          <w:color w:val="000000"/>
          <w:sz w:val="28"/>
        </w:rPr>
        <w:t xml:space="preserve">
_____________________________________________________________________                          (салық органының атауы) </w:t>
      </w:r>
      <w:r>
        <w:br/>
      </w:r>
      <w:r>
        <w:rPr>
          <w:rFonts w:ascii="Times New Roman"/>
          <w:b w:val="false"/>
          <w:i w:val="false"/>
          <w:color w:val="000000"/>
          <w:sz w:val="28"/>
        </w:rPr>
        <w:t xml:space="preserve">
агенттің банктік шоттарындағы барлық шығыс операцияларын тоқтата тұру туралы өкім шығарады. </w:t>
      </w:r>
      <w:r>
        <w:br/>
      </w:r>
      <w:r>
        <w:rPr>
          <w:rFonts w:ascii="Times New Roman"/>
          <w:b w:val="false"/>
          <w:i w:val="false"/>
          <w:color w:val="000000"/>
          <w:sz w:val="28"/>
        </w:rPr>
        <w:t xml:space="preserve">
      Банктік шоттар болмаған немесе банктік шоттарындағы ақша жеткіліксіз болған жағдайда__________________________________________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касса бойынша шығыс операцияларын тоқтата тұрады. </w:t>
      </w:r>
      <w:r>
        <w:br/>
      </w:r>
      <w:r>
        <w:rPr>
          <w:rFonts w:ascii="Times New Roman"/>
          <w:b w:val="false"/>
          <w:i w:val="false"/>
          <w:color w:val="000000"/>
          <w:sz w:val="28"/>
        </w:rPr>
        <w:t>
      Бұл ретте Сізге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22-4-бабында </w:t>
      </w:r>
      <w:r>
        <w:rPr>
          <w:rFonts w:ascii="Times New Roman"/>
          <w:b w:val="false"/>
          <w:i w:val="false"/>
          <w:color w:val="000000"/>
          <w:sz w:val="28"/>
        </w:rPr>
        <w:t xml:space="preserve">белгіленген тәртіппен және шарттарда өсімақы есептеледі. </w:t>
      </w:r>
      <w:r>
        <w:br/>
      </w:r>
      <w:r>
        <w:rPr>
          <w:rFonts w:ascii="Times New Roman"/>
          <w:b w:val="false"/>
          <w:i w:val="false"/>
          <w:color w:val="000000"/>
          <w:sz w:val="28"/>
        </w:rPr>
        <w:t>
      Салық қызметі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сәйкес әкімшілік жаза шаралары қолданылады. </w:t>
      </w:r>
      <w:r>
        <w:br/>
      </w:r>
      <w:r>
        <w:rPr>
          <w:rFonts w:ascii="Times New Roman"/>
          <w:b w:val="false"/>
          <w:i w:val="false"/>
          <w:color w:val="000000"/>
          <w:sz w:val="28"/>
        </w:rPr>
        <w:t xml:space="preserve">
      Қазақстан Республикасының заңнамасына сәйкес Сіздің салық қызметі органдары лауазымды тұлғаларының әрекетіне (әрекетсіздігіне) салық қызметінің жоғары тұрған органына немесе сотқа шағымдануға құқығыңыз бар. </w:t>
      </w:r>
    </w:p>
    <w:p>
      <w:pPr>
        <w:spacing w:after="0"/>
        <w:ind w:left="0"/>
        <w:jc w:val="both"/>
      </w:pPr>
      <w:r>
        <w:rPr>
          <w:rFonts w:ascii="Times New Roman"/>
          <w:b w:val="false"/>
          <w:i w:val="false"/>
          <w:color w:val="000000"/>
          <w:sz w:val="28"/>
        </w:rPr>
        <w:t xml:space="preserve">      Салық органының </w:t>
      </w:r>
      <w:r>
        <w:br/>
      </w:r>
      <w:r>
        <w:rPr>
          <w:rFonts w:ascii="Times New Roman"/>
          <w:b w:val="false"/>
          <w:i w:val="false"/>
          <w:color w:val="000000"/>
          <w:sz w:val="28"/>
        </w:rPr>
        <w:t xml:space="preserve">
      басшысы (Басшының орынбасары)__________________________________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Хабарламаны алдым______________________________________________ </w:t>
      </w:r>
      <w:r>
        <w:br/>
      </w:r>
      <w:r>
        <w:rPr>
          <w:rFonts w:ascii="Times New Roman"/>
          <w:b w:val="false"/>
          <w:i w:val="false"/>
          <w:color w:val="000000"/>
          <w:sz w:val="28"/>
        </w:rPr>
        <w:t xml:space="preserve">
                          (Т.А.Ә., агенттің атауы, қолы, мөрі, күні) </w:t>
      </w:r>
      <w:r>
        <w:br/>
      </w:r>
      <w:r>
        <w:rPr>
          <w:rFonts w:ascii="Times New Roman"/>
          <w:b w:val="false"/>
          <w:i w:val="false"/>
          <w:color w:val="000000"/>
          <w:sz w:val="28"/>
        </w:rPr>
        <w:t xml:space="preserve">
      Хабарлама агентке </w:t>
      </w:r>
      <w:r>
        <w:br/>
      </w:r>
      <w:r>
        <w:rPr>
          <w:rFonts w:ascii="Times New Roman"/>
          <w:b w:val="false"/>
          <w:i w:val="false"/>
          <w:color w:val="000000"/>
          <w:sz w:val="28"/>
        </w:rPr>
        <w:t xml:space="preserve">
      тапсырылды_____________________________________________________ </w:t>
      </w:r>
      <w:r>
        <w:br/>
      </w:r>
      <w:r>
        <w:rPr>
          <w:rFonts w:ascii="Times New Roman"/>
          <w:b w:val="false"/>
          <w:i w:val="false"/>
          <w:color w:val="000000"/>
          <w:sz w:val="28"/>
        </w:rPr>
        <w:t xml:space="preserve">
      (салық қызметі органының лауазымды тұлғасының Т.А.Ә., қолы,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Хабарлама агентке жіберілді____________________________________ </w:t>
      </w:r>
      <w:r>
        <w:br/>
      </w:r>
      <w:r>
        <w:rPr>
          <w:rFonts w:ascii="Times New Roman"/>
          <w:b w:val="false"/>
          <w:i w:val="false"/>
          <w:color w:val="000000"/>
          <w:sz w:val="28"/>
        </w:rPr>
        <w:t xml:space="preserve">
                      (жіберу және алу фактісі туралы растаушы 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