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6a79" w14:textId="3786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материалдардан жасалған конструкциялар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1351 Қаулысы.</w:t>
      </w:r>
    </w:p>
    <w:p>
      <w:pPr>
        <w:spacing w:after="0"/>
        <w:ind w:left="0"/>
        <w:jc w:val="both"/>
      </w:pPr>
      <w:bookmarkStart w:name="z1" w:id="0"/>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"Басқа материалдардан жасалған конструкциялар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N 1351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"Басқа материалдардан жасалған конструкциялар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33" w:id="4"/>
    <w:p>
      <w:pPr>
        <w:spacing w:after="0"/>
        <w:ind w:left="0"/>
        <w:jc w:val="both"/>
      </w:pPr>
      <w:r>
        <w:rPr>
          <w:rFonts w:ascii="Times New Roman"/>
          <w:b w:val="false"/>
          <w:i w:val="false"/>
          <w:color w:val="000000"/>
          <w:sz w:val="28"/>
        </w:rPr>
        <w:t xml:space="preserve">
      1. Осы Басқа материалдардан жасалған конструкциялар қауіпсіздігіне қойылатын талаптар техникалық регламенті (бұдан әрі - Техникалық регламент) басқа материалдардан жасалған конструкциялардың қауіпсіздігіне, оларды жобалау, өндіру, тасымалдау, сақтау, пайдалану  және кәдеге жарату процестеріне қойылатын талаптарды белгілейді. </w:t>
      </w:r>
    </w:p>
    <w:bookmarkEnd w:id="4"/>
    <w:bookmarkStart w:name="z34" w:id="5"/>
    <w:p>
      <w:pPr>
        <w:spacing w:after="0"/>
        <w:ind w:left="0"/>
        <w:jc w:val="both"/>
      </w:pPr>
      <w:r>
        <w:rPr>
          <w:rFonts w:ascii="Times New Roman"/>
          <w:b w:val="false"/>
          <w:i w:val="false"/>
          <w:color w:val="000000"/>
          <w:sz w:val="28"/>
        </w:rPr>
        <w:t xml:space="preserve">
      Осы Техникалық регламентте техникалық реттеу объектілері мыналар болып табылады: </w:t>
      </w:r>
    </w:p>
    <w:bookmarkEnd w:id="5"/>
    <w:bookmarkStart w:name="z35" w:id="6"/>
    <w:p>
      <w:pPr>
        <w:spacing w:after="0"/>
        <w:ind w:left="0"/>
        <w:jc w:val="both"/>
      </w:pPr>
      <w:r>
        <w:rPr>
          <w:rFonts w:ascii="Times New Roman"/>
          <w:b w:val="false"/>
          <w:i w:val="false"/>
          <w:color w:val="000000"/>
          <w:sz w:val="28"/>
        </w:rPr>
        <w:t xml:space="preserve">
      1) ғимараттар мен құрылыстарда қолданылатын қасбеттік қоршау конструкциялар мен шыныдан жасалған жарық өткізгіш мөлдір конструкциялар (бұдан әрі - конструкциялар); </w:t>
      </w:r>
    </w:p>
    <w:bookmarkEnd w:id="6"/>
    <w:bookmarkStart w:name="z36" w:id="7"/>
    <w:p>
      <w:pPr>
        <w:spacing w:after="0"/>
        <w:ind w:left="0"/>
        <w:jc w:val="both"/>
      </w:pPr>
      <w:r>
        <w:rPr>
          <w:rFonts w:ascii="Times New Roman"/>
          <w:b w:val="false"/>
          <w:i w:val="false"/>
          <w:color w:val="000000"/>
          <w:sz w:val="28"/>
        </w:rPr>
        <w:t xml:space="preserve">
      2) конструкцияларды жобалау, өндіру, тасымалдау, сақтау, пайдалану және кәдеге жарату процестері (тіршілік циклі). </w:t>
      </w:r>
    </w:p>
    <w:bookmarkEnd w:id="7"/>
    <w:bookmarkStart w:name="z37" w:id="8"/>
    <w:p>
      <w:pPr>
        <w:spacing w:after="0"/>
        <w:ind w:left="0"/>
        <w:jc w:val="both"/>
      </w:pPr>
      <w:r>
        <w:rPr>
          <w:rFonts w:ascii="Times New Roman"/>
          <w:b w:val="false"/>
          <w:i w:val="false"/>
          <w:color w:val="000000"/>
          <w:sz w:val="28"/>
        </w:rPr>
        <w:t xml:space="preserve">
      2. Конструкциялардың механикалық, өрт, санитарлық-эпидемиологиялық және радиациялық қауіпсіздігінің жалпы талаптары Қазақстан Республикасының 2007 жылғы 9 қаңтардағы </w:t>
      </w:r>
      <w:r>
        <w:rPr>
          <w:rFonts w:ascii="Times New Roman"/>
          <w:b w:val="false"/>
          <w:i w:val="false"/>
          <w:color w:val="000000"/>
          <w:sz w:val="28"/>
        </w:rPr>
        <w:t xml:space="preserve">Экологиялық кодексімен </w:t>
      </w:r>
      <w:r>
        <w:rPr>
          <w:rFonts w:ascii="Times New Roman"/>
          <w:b w:val="false"/>
          <w:i w:val="false"/>
          <w:color w:val="000000"/>
          <w:sz w:val="28"/>
        </w:rPr>
        <w:t xml:space="preserve">және Қазақстан Республикасының 2007 жылғы 19 желтоқсандағы Еңбек </w:t>
      </w:r>
      <w:r>
        <w:rPr>
          <w:rFonts w:ascii="Times New Roman"/>
          <w:b w:val="false"/>
          <w:i w:val="false"/>
          <w:color w:val="000000"/>
          <w:sz w:val="28"/>
        </w:rPr>
        <w:t xml:space="preserve">кодексімен </w:t>
      </w: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1996 жылғы 22 қарашадағы, " </w:t>
      </w:r>
      <w:r>
        <w:rPr>
          <w:rFonts w:ascii="Times New Roman"/>
          <w:b w:val="false"/>
          <w:i w:val="false"/>
          <w:color w:val="000000"/>
          <w:sz w:val="28"/>
        </w:rPr>
        <w:t xml:space="preserve">Халықтың радиациялық қауіпсіздігі туралы </w:t>
      </w:r>
      <w:r>
        <w:rPr>
          <w:rFonts w:ascii="Times New Roman"/>
          <w:b w:val="false"/>
          <w:i w:val="false"/>
          <w:color w:val="000000"/>
          <w:sz w:val="28"/>
        </w:rPr>
        <w:t xml:space="preserve">" 1998 жылғы 23 сәуірдегі, " </w:t>
      </w:r>
      <w:r>
        <w:rPr>
          <w:rFonts w:ascii="Times New Roman"/>
          <w:b w:val="false"/>
          <w:i w:val="false"/>
          <w:color w:val="000000"/>
          <w:sz w:val="28"/>
        </w:rPr>
        <w:t xml:space="preserve">Қазақстан Республикасындағы сәулет, қала құрылысы және құрылыс қызметі туралы </w:t>
      </w:r>
      <w:r>
        <w:rPr>
          <w:rFonts w:ascii="Times New Roman"/>
          <w:b w:val="false"/>
          <w:i w:val="false"/>
          <w:color w:val="000000"/>
          <w:sz w:val="28"/>
        </w:rPr>
        <w:t xml:space="preserve">" 2001 жылғы 16 шілдедегі,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2002 жылғы 3 сәуірдегі, " </w:t>
      </w:r>
      <w:r>
        <w:rPr>
          <w:rFonts w:ascii="Times New Roman"/>
          <w:b w:val="false"/>
          <w:i w:val="false"/>
          <w:color w:val="000000"/>
          <w:sz w:val="28"/>
        </w:rPr>
        <w:t xml:space="preserve">Халықтың санитарлық-эпидемиологиялық салауаттылығы туралы </w:t>
      </w:r>
      <w:r>
        <w:rPr>
          <w:rFonts w:ascii="Times New Roman"/>
          <w:b w:val="false"/>
          <w:i w:val="false"/>
          <w:color w:val="000000"/>
          <w:sz w:val="28"/>
        </w:rPr>
        <w:t xml:space="preserve">" 2002 жылғы 4 желтоқсандағы заңдарымен және "Құрылыс материалдары, бұйымдары мен құрастырмалары қауіпсіздігі" техникалық регламентін бекіту туралы" Қазақстан Республикасы Үкіметінің 2008 жылғы 4 ақпандағы N 96 </w:t>
      </w:r>
      <w:r>
        <w:rPr>
          <w:rFonts w:ascii="Times New Roman"/>
          <w:b w:val="false"/>
          <w:i w:val="false"/>
          <w:color w:val="000000"/>
          <w:sz w:val="28"/>
        </w:rPr>
        <w:t xml:space="preserve">қаулысымен </w:t>
      </w:r>
      <w:r>
        <w:rPr>
          <w:rFonts w:ascii="Times New Roman"/>
          <w:b w:val="false"/>
          <w:i w:val="false"/>
          <w:color w:val="000000"/>
          <w:sz w:val="28"/>
        </w:rPr>
        <w:t xml:space="preserve">белгіленеді. </w:t>
      </w:r>
    </w:p>
    <w:bookmarkEnd w:id="8"/>
    <w:bookmarkStart w:name="z38" w:id="9"/>
    <w:p>
      <w:pPr>
        <w:spacing w:after="0"/>
        <w:ind w:left="0"/>
        <w:jc w:val="both"/>
      </w:pPr>
      <w:r>
        <w:rPr>
          <w:rFonts w:ascii="Times New Roman"/>
          <w:b w:val="false"/>
          <w:i w:val="false"/>
          <w:color w:val="000000"/>
          <w:sz w:val="28"/>
        </w:rPr>
        <w:t xml:space="preserve">
      3. Сәйкестендіруді конструкцияны нақты конструкцияның түрі - ғимараттар мен құрылыстарда қолданылатын қасбеттік қоршау немесе шыныдан жасалған жарық өткізгіш мөлдір конструкцияға жатқызу үшін жиынтығында жеткілікті мәліметтер мен сипаттамалар бойынша, таңбалануы мен ілеспе құжаттары, өлшемдері, көрсеткіштері мен талаптары бойынша жүргізу қажет. </w:t>
      </w:r>
    </w:p>
    <w:bookmarkEnd w:id="9"/>
    <w:bookmarkStart w:name="z39" w:id="10"/>
    <w:p>
      <w:pPr>
        <w:spacing w:after="0"/>
        <w:ind w:left="0"/>
        <w:jc w:val="both"/>
      </w:pPr>
      <w:r>
        <w:rPr>
          <w:rFonts w:ascii="Times New Roman"/>
          <w:b w:val="false"/>
          <w:i w:val="false"/>
          <w:color w:val="000000"/>
          <w:sz w:val="28"/>
        </w:rPr>
        <w:t xml:space="preserve">
      4. Конструкцияларды сәйкестендіру мына тәсілдермен: </w:t>
      </w:r>
    </w:p>
    <w:bookmarkEnd w:id="10"/>
    <w:bookmarkStart w:name="z40" w:id="11"/>
    <w:p>
      <w:pPr>
        <w:spacing w:after="0"/>
        <w:ind w:left="0"/>
        <w:jc w:val="both"/>
      </w:pPr>
      <w:r>
        <w:rPr>
          <w:rFonts w:ascii="Times New Roman"/>
          <w:b w:val="false"/>
          <w:i w:val="false"/>
          <w:color w:val="000000"/>
          <w:sz w:val="28"/>
        </w:rPr>
        <w:t xml:space="preserve">
      1) ілеспе құжат бойынша және/немесе көзбен шолумен; </w:t>
      </w:r>
    </w:p>
    <w:bookmarkEnd w:id="11"/>
    <w:bookmarkStart w:name="z41" w:id="12"/>
    <w:p>
      <w:pPr>
        <w:spacing w:after="0"/>
        <w:ind w:left="0"/>
        <w:jc w:val="both"/>
      </w:pPr>
      <w:r>
        <w:rPr>
          <w:rFonts w:ascii="Times New Roman"/>
          <w:b w:val="false"/>
          <w:i w:val="false"/>
          <w:color w:val="000000"/>
          <w:sz w:val="28"/>
        </w:rPr>
        <w:t xml:space="preserve">
      2) құрал-саймандық тәсілмен; </w:t>
      </w:r>
    </w:p>
    <w:bookmarkEnd w:id="12"/>
    <w:bookmarkStart w:name="z42" w:id="13"/>
    <w:p>
      <w:pPr>
        <w:spacing w:after="0"/>
        <w:ind w:left="0"/>
        <w:jc w:val="both"/>
      </w:pPr>
      <w:r>
        <w:rPr>
          <w:rFonts w:ascii="Times New Roman"/>
          <w:b w:val="false"/>
          <w:i w:val="false"/>
          <w:color w:val="000000"/>
          <w:sz w:val="28"/>
        </w:rPr>
        <w:t xml:space="preserve">
      3) сынақтармен жүргізіледі. </w:t>
      </w:r>
    </w:p>
    <w:bookmarkEnd w:id="13"/>
    <w:bookmarkStart w:name="z43" w:id="14"/>
    <w:p>
      <w:pPr>
        <w:spacing w:after="0"/>
        <w:ind w:left="0"/>
        <w:jc w:val="both"/>
      </w:pPr>
      <w:r>
        <w:rPr>
          <w:rFonts w:ascii="Times New Roman"/>
          <w:b w:val="false"/>
          <w:i w:val="false"/>
          <w:color w:val="000000"/>
          <w:sz w:val="28"/>
        </w:rPr>
        <w:t xml:space="preserve">
      5. Конструкцияның тіршілік циклі процестерінде жол бермеу қажет болатын негізгі қауіпті факторлар (қатерлер) мыналар болып табылады: </w:t>
      </w:r>
    </w:p>
    <w:bookmarkEnd w:id="14"/>
    <w:bookmarkStart w:name="z44" w:id="15"/>
    <w:p>
      <w:pPr>
        <w:spacing w:after="0"/>
        <w:ind w:left="0"/>
        <w:jc w:val="both"/>
      </w:pPr>
      <w:r>
        <w:rPr>
          <w:rFonts w:ascii="Times New Roman"/>
          <w:b w:val="false"/>
          <w:i w:val="false"/>
          <w:color w:val="000000"/>
          <w:sz w:val="28"/>
        </w:rPr>
        <w:t xml:space="preserve">
      1) жылу оқшаулағыш материалын қолдану кезінде жоғарғы тыныс алу жолдарының шырышты қабығының тітіркенуі мен терінің қышуын тудыратын минералды талшықтың шаңы мен шаңсыздандырғыш қоспалардың (көмірсутегілердің булары) ұшпа компоненттері зиянды факторлар болып табылады; </w:t>
      </w:r>
    </w:p>
    <w:bookmarkEnd w:id="15"/>
    <w:bookmarkStart w:name="z45" w:id="16"/>
    <w:p>
      <w:pPr>
        <w:spacing w:after="0"/>
        <w:ind w:left="0"/>
        <w:jc w:val="both"/>
      </w:pPr>
      <w:r>
        <w:rPr>
          <w:rFonts w:ascii="Times New Roman"/>
          <w:b w:val="false"/>
          <w:i w:val="false"/>
          <w:color w:val="000000"/>
          <w:sz w:val="28"/>
        </w:rPr>
        <w:t xml:space="preserve">
      2) шу мен дірілдің жоғары деңгейі; </w:t>
      </w:r>
    </w:p>
    <w:bookmarkEnd w:id="16"/>
    <w:bookmarkStart w:name="z46" w:id="17"/>
    <w:p>
      <w:pPr>
        <w:spacing w:after="0"/>
        <w:ind w:left="0"/>
        <w:jc w:val="both"/>
      </w:pPr>
      <w:r>
        <w:rPr>
          <w:rFonts w:ascii="Times New Roman"/>
          <w:b w:val="false"/>
          <w:i w:val="false"/>
          <w:color w:val="000000"/>
          <w:sz w:val="28"/>
        </w:rPr>
        <w:t xml:space="preserve">
      3) жабдықтың, құрал-сайманның қозғалғыш бөліктері, жылжытылатын бұйымдар, дайындамалар, материалдар; </w:t>
      </w:r>
    </w:p>
    <w:bookmarkEnd w:id="17"/>
    <w:bookmarkStart w:name="z47" w:id="18"/>
    <w:p>
      <w:pPr>
        <w:spacing w:after="0"/>
        <w:ind w:left="0"/>
        <w:jc w:val="both"/>
      </w:pPr>
      <w:r>
        <w:rPr>
          <w:rFonts w:ascii="Times New Roman"/>
          <w:b w:val="false"/>
          <w:i w:val="false"/>
          <w:color w:val="000000"/>
          <w:sz w:val="28"/>
        </w:rPr>
        <w:t xml:space="preserve">
      4) дайындауға арналған материалдардың ұшқын сынықтары мен бөлшектері; </w:t>
      </w:r>
    </w:p>
    <w:bookmarkEnd w:id="18"/>
    <w:bookmarkStart w:name="z48" w:id="19"/>
    <w:p>
      <w:pPr>
        <w:spacing w:after="0"/>
        <w:ind w:left="0"/>
        <w:jc w:val="both"/>
      </w:pPr>
      <w:r>
        <w:rPr>
          <w:rFonts w:ascii="Times New Roman"/>
          <w:b w:val="false"/>
          <w:i w:val="false"/>
          <w:color w:val="000000"/>
          <w:sz w:val="28"/>
        </w:rPr>
        <w:t xml:space="preserve">
      5) дайындамалар, құрал-саймандар, жабдықтар, қалдықтар беттеріндегі өткір жиектер, қылтанақтар, кедір-бұдырлар; </w:t>
      </w:r>
    </w:p>
    <w:bookmarkEnd w:id="19"/>
    <w:bookmarkStart w:name="z49" w:id="20"/>
    <w:p>
      <w:pPr>
        <w:spacing w:after="0"/>
        <w:ind w:left="0"/>
        <w:jc w:val="both"/>
      </w:pPr>
      <w:r>
        <w:rPr>
          <w:rFonts w:ascii="Times New Roman"/>
          <w:b w:val="false"/>
          <w:i w:val="false"/>
          <w:color w:val="000000"/>
          <w:sz w:val="28"/>
        </w:rPr>
        <w:t xml:space="preserve">
      6) қауіпті сәулеленулердің болуы (радиоактивті, рентгендік, ультракүлгін, жылулық); </w:t>
      </w:r>
    </w:p>
    <w:bookmarkEnd w:id="20"/>
    <w:bookmarkStart w:name="z50" w:id="21"/>
    <w:p>
      <w:pPr>
        <w:spacing w:after="0"/>
        <w:ind w:left="0"/>
        <w:jc w:val="both"/>
      </w:pPr>
      <w:r>
        <w:rPr>
          <w:rFonts w:ascii="Times New Roman"/>
          <w:b w:val="false"/>
          <w:i w:val="false"/>
          <w:color w:val="000000"/>
          <w:sz w:val="28"/>
        </w:rPr>
        <w:t xml:space="preserve">
      7) қоршаған орта факторларының (температураның, ылғалдың, химиялық агрессияның) әсері; </w:t>
      </w:r>
    </w:p>
    <w:bookmarkEnd w:id="21"/>
    <w:bookmarkStart w:name="z51" w:id="22"/>
    <w:p>
      <w:pPr>
        <w:spacing w:after="0"/>
        <w:ind w:left="0"/>
        <w:jc w:val="both"/>
      </w:pPr>
      <w:r>
        <w:rPr>
          <w:rFonts w:ascii="Times New Roman"/>
          <w:b w:val="false"/>
          <w:i w:val="false"/>
          <w:color w:val="000000"/>
          <w:sz w:val="28"/>
        </w:rPr>
        <w:t xml:space="preserve">
      8) бекітілмеген жүкті тасымалдау кезінде оның ығысып немесе түсіп қалу мүмкіндігі; </w:t>
      </w:r>
    </w:p>
    <w:bookmarkEnd w:id="22"/>
    <w:bookmarkStart w:name="z52" w:id="23"/>
    <w:p>
      <w:pPr>
        <w:spacing w:after="0"/>
        <w:ind w:left="0"/>
        <w:jc w:val="both"/>
      </w:pPr>
      <w:r>
        <w:rPr>
          <w:rFonts w:ascii="Times New Roman"/>
          <w:b w:val="false"/>
          <w:i w:val="false"/>
          <w:color w:val="000000"/>
          <w:sz w:val="28"/>
        </w:rPr>
        <w:t xml:space="preserve">
      9) конструкцияны монтаждау жұмыстарын жүргізу кезінде монтаждалатын элементтердің көтеру тетіктерінен, монтаждау құрылғыларының, ағаштың немесе тақтай төсемдердің құлау қаупі туындайды; </w:t>
      </w:r>
    </w:p>
    <w:bookmarkEnd w:id="23"/>
    <w:bookmarkStart w:name="z53" w:id="24"/>
    <w:p>
      <w:pPr>
        <w:spacing w:after="0"/>
        <w:ind w:left="0"/>
        <w:jc w:val="both"/>
      </w:pPr>
      <w:r>
        <w:rPr>
          <w:rFonts w:ascii="Times New Roman"/>
          <w:b w:val="false"/>
          <w:i w:val="false"/>
          <w:color w:val="000000"/>
          <w:sz w:val="28"/>
        </w:rPr>
        <w:t xml:space="preserve">
      10) оларды монтаждау кезінде өрт қауіпсіздігі </w:t>
      </w:r>
      <w:r>
        <w:rPr>
          <w:rFonts w:ascii="Times New Roman"/>
          <w:b w:val="false"/>
          <w:i w:val="false"/>
          <w:color w:val="000000"/>
          <w:sz w:val="28"/>
          <w:u w:val="single"/>
        </w:rPr>
        <w:t xml:space="preserve">ережелерін </w:t>
      </w:r>
      <w:r>
        <w:rPr>
          <w:rFonts w:ascii="Times New Roman"/>
          <w:b w:val="false"/>
          <w:i w:val="false"/>
          <w:color w:val="000000"/>
          <w:sz w:val="28"/>
        </w:rPr>
        <w:t xml:space="preserve">сақтамау нәтижесінде аспалы желдетілетін қасбеттер конструкцияларының, жанғыш ылғалдан қорғау мембраналарының жылытқыш қабын қорғау үшін қасбеттік жүйелерді пайдалана отырып, дәнекерлеу жұмыстарын жүргізу кезінде жану мүмкіндігі; </w:t>
      </w:r>
    </w:p>
    <w:bookmarkEnd w:id="24"/>
    <w:bookmarkStart w:name="z54" w:id="25"/>
    <w:p>
      <w:pPr>
        <w:spacing w:after="0"/>
        <w:ind w:left="0"/>
        <w:jc w:val="both"/>
      </w:pPr>
      <w:r>
        <w:rPr>
          <w:rFonts w:ascii="Times New Roman"/>
          <w:b w:val="false"/>
          <w:i w:val="false"/>
          <w:color w:val="000000"/>
          <w:sz w:val="28"/>
        </w:rPr>
        <w:t xml:space="preserve">
      11) өртке қауіпті факторлардың таралуы (жалын, түтін, уытты жану өнімдері) және өрт шыққан кезде - қасбет конструкциясының бұзылуына әкелетін өзінің құрылымдық мақсатын жоғалту қабілеті; </w:t>
      </w:r>
    </w:p>
    <w:bookmarkEnd w:id="25"/>
    <w:bookmarkStart w:name="z55" w:id="26"/>
    <w:p>
      <w:pPr>
        <w:spacing w:after="0"/>
        <w:ind w:left="0"/>
        <w:jc w:val="both"/>
      </w:pPr>
      <w:r>
        <w:rPr>
          <w:rFonts w:ascii="Times New Roman"/>
          <w:b w:val="false"/>
          <w:i w:val="false"/>
          <w:color w:val="000000"/>
          <w:sz w:val="28"/>
        </w:rPr>
        <w:t xml:space="preserve">
      12) қатты жел жүктемелері туындаған кезде басқа материалдардан жасалған конструкциялар қирауы және оларды жел жұлып әкетуі мүмкін; </w:t>
      </w:r>
    </w:p>
    <w:bookmarkEnd w:id="26"/>
    <w:bookmarkStart w:name="z56" w:id="27"/>
    <w:p>
      <w:pPr>
        <w:spacing w:after="0"/>
        <w:ind w:left="0"/>
        <w:jc w:val="both"/>
      </w:pPr>
      <w:r>
        <w:rPr>
          <w:rFonts w:ascii="Times New Roman"/>
          <w:b w:val="false"/>
          <w:i w:val="false"/>
          <w:color w:val="000000"/>
          <w:sz w:val="28"/>
        </w:rPr>
        <w:t xml:space="preserve">
      13) шыныдан жасалған жарық өткізгіш мөлдір конструкциялардың қирауы, олардың жақтаушадан шығып кетуі кезінде ғимараттардың жоғарғы қабаттарынан ірі әйнек сынықтарының құлау қаупі; </w:t>
      </w:r>
    </w:p>
    <w:bookmarkEnd w:id="27"/>
    <w:bookmarkStart w:name="z57" w:id="28"/>
    <w:p>
      <w:pPr>
        <w:spacing w:after="0"/>
        <w:ind w:left="0"/>
        <w:jc w:val="both"/>
      </w:pPr>
      <w:r>
        <w:rPr>
          <w:rFonts w:ascii="Times New Roman"/>
          <w:b w:val="false"/>
          <w:i w:val="false"/>
          <w:color w:val="000000"/>
          <w:sz w:val="28"/>
        </w:rPr>
        <w:t xml:space="preserve">
      14) конструкциялардың құлайтын элементтері адамдар үшін, әсіресе көп қабатты ғимараттарда болатын өрт кезінде елеулі қауіп тудырады; </w:t>
      </w:r>
    </w:p>
    <w:bookmarkEnd w:id="28"/>
    <w:bookmarkStart w:name="z58" w:id="29"/>
    <w:p>
      <w:pPr>
        <w:spacing w:after="0"/>
        <w:ind w:left="0"/>
        <w:jc w:val="both"/>
      </w:pPr>
      <w:r>
        <w:rPr>
          <w:rFonts w:ascii="Times New Roman"/>
          <w:b w:val="false"/>
          <w:i w:val="false"/>
          <w:color w:val="000000"/>
          <w:sz w:val="28"/>
        </w:rPr>
        <w:t xml:space="preserve">
      15) түссіз мөлдір табақтық шыныдан жасалған шыны конструкцияларымен адамдардың соқтығысу ықтималдығы. </w:t>
      </w:r>
    </w:p>
    <w:bookmarkEnd w:id="29"/>
    <w:bookmarkStart w:name="z59" w:id="30"/>
    <w:p>
      <w:pPr>
        <w:spacing w:after="0"/>
        <w:ind w:left="0"/>
        <w:jc w:val="both"/>
      </w:pPr>
      <w:r>
        <w:rPr>
          <w:rFonts w:ascii="Times New Roman"/>
          <w:b w:val="false"/>
          <w:i w:val="false"/>
          <w:color w:val="000000"/>
          <w:sz w:val="28"/>
        </w:rPr>
        <w:t xml:space="preserve">
      6. Осы Техникалық регламент бұрын пайдалануда болған және құрылыста қайтадан пайдаланылатын конструкцияларға қатысты болмайды. </w:t>
      </w:r>
    </w:p>
    <w:bookmarkEnd w:id="30"/>
    <w:bookmarkStart w:name="z5" w:id="31"/>
    <w:p>
      <w:pPr>
        <w:spacing w:after="0"/>
        <w:ind w:left="0"/>
        <w:jc w:val="left"/>
      </w:pPr>
      <w:r>
        <w:rPr>
          <w:rFonts w:ascii="Times New Roman"/>
          <w:b/>
          <w:i w:val="false"/>
          <w:color w:val="000000"/>
        </w:rPr>
        <w:t xml:space="preserve"> 2. Терминдер мен анықтамалар</w:t>
      </w:r>
    </w:p>
    <w:bookmarkEnd w:id="31"/>
    <w:bookmarkStart w:name="z60" w:id="32"/>
    <w:p>
      <w:pPr>
        <w:spacing w:after="0"/>
        <w:ind w:left="0"/>
        <w:jc w:val="both"/>
      </w:pPr>
      <w:r>
        <w:rPr>
          <w:rFonts w:ascii="Times New Roman"/>
          <w:b w:val="false"/>
          <w:i w:val="false"/>
          <w:color w:val="000000"/>
          <w:sz w:val="28"/>
        </w:rPr>
        <w:t xml:space="preserve">
      7. Осы Техникалық регламентте сәулет, қала құрылысы және құрылыс қызметі аясындағы техникалық реттеу саласындағы заңнамалық актілерде пайдаланылатын негізгі ұғымдар қолданылады және мына терминдер қосымша пайдаланылады: </w:t>
      </w:r>
    </w:p>
    <w:bookmarkEnd w:id="32"/>
    <w:bookmarkStart w:name="z61" w:id="33"/>
    <w:p>
      <w:pPr>
        <w:spacing w:after="0"/>
        <w:ind w:left="0"/>
        <w:jc w:val="both"/>
      </w:pPr>
      <w:r>
        <w:rPr>
          <w:rFonts w:ascii="Times New Roman"/>
          <w:b w:val="false"/>
          <w:i w:val="false"/>
          <w:color w:val="000000"/>
          <w:sz w:val="28"/>
        </w:rPr>
        <w:t xml:space="preserve">
      1) айна (шағылыстырғыш) жабыны бар шыны - көрінетін жарықты шағылыстырудың жоғары коэффициенті бар (табақты шынымен салыстырғанда) шыны; </w:t>
      </w:r>
    </w:p>
    <w:bookmarkEnd w:id="33"/>
    <w:bookmarkStart w:name="z62" w:id="34"/>
    <w:p>
      <w:pPr>
        <w:spacing w:after="0"/>
        <w:ind w:left="0"/>
        <w:jc w:val="both"/>
      </w:pPr>
      <w:r>
        <w:rPr>
          <w:rFonts w:ascii="Times New Roman"/>
          <w:b w:val="false"/>
          <w:i w:val="false"/>
          <w:color w:val="000000"/>
          <w:sz w:val="28"/>
        </w:rPr>
        <w:t xml:space="preserve">
      2) аязға төзімді жарық өткізгіш мөлдір конструкциялар - төменгі температуралардың әсеріне төзімділігі жоғары конструкциялар; </w:t>
      </w:r>
    </w:p>
    <w:bookmarkEnd w:id="34"/>
    <w:bookmarkStart w:name="z63" w:id="35"/>
    <w:p>
      <w:pPr>
        <w:spacing w:after="0"/>
        <w:ind w:left="0"/>
        <w:jc w:val="both"/>
      </w:pPr>
      <w:r>
        <w:rPr>
          <w:rFonts w:ascii="Times New Roman"/>
          <w:b w:val="false"/>
          <w:i w:val="false"/>
          <w:color w:val="000000"/>
          <w:sz w:val="28"/>
        </w:rPr>
        <w:t xml:space="preserve">
      3) әуе соққы толқынының қосарлы зақымдау факторлары - әуе соққы толқынының бастапқы зақымдау факторлары әсерінің нәтижесінде қираған заттардың бөлшектері, оның ішінде қасбеттік қоршау конструкциялары мен әйнектердің сынықтары; </w:t>
      </w:r>
    </w:p>
    <w:bookmarkEnd w:id="35"/>
    <w:bookmarkStart w:name="z64" w:id="36"/>
    <w:p>
      <w:pPr>
        <w:spacing w:after="0"/>
        <w:ind w:left="0"/>
        <w:jc w:val="both"/>
      </w:pPr>
      <w:r>
        <w:rPr>
          <w:rFonts w:ascii="Times New Roman"/>
          <w:b w:val="false"/>
          <w:i w:val="false"/>
          <w:color w:val="000000"/>
          <w:sz w:val="28"/>
        </w:rPr>
        <w:t xml:space="preserve">
      4) оған жабындарды (лак-бояу жабындарын қоспағанда) түсіру кезінде қосымша қасиеттерге ие болатын жабыны бар шыны; </w:t>
      </w:r>
    </w:p>
    <w:bookmarkEnd w:id="36"/>
    <w:bookmarkStart w:name="z65" w:id="37"/>
    <w:p>
      <w:pPr>
        <w:spacing w:after="0"/>
        <w:ind w:left="0"/>
        <w:jc w:val="both"/>
      </w:pPr>
      <w:r>
        <w:rPr>
          <w:rFonts w:ascii="Times New Roman"/>
          <w:b w:val="false"/>
          <w:i w:val="false"/>
          <w:color w:val="000000"/>
          <w:sz w:val="28"/>
        </w:rPr>
        <w:t xml:space="preserve">
      5) жылу өткізу кедергісі - шыныдан жасалған конструкцияның екі жағында да қоршаған орта температуралары айырмашылығының жылу ағымы тығыздығына қатынасы; </w:t>
      </w:r>
    </w:p>
    <w:bookmarkEnd w:id="37"/>
    <w:bookmarkStart w:name="z66" w:id="38"/>
    <w:p>
      <w:pPr>
        <w:spacing w:after="0"/>
        <w:ind w:left="0"/>
        <w:jc w:val="both"/>
      </w:pPr>
      <w:r>
        <w:rPr>
          <w:rFonts w:ascii="Times New Roman"/>
          <w:b w:val="false"/>
          <w:i w:val="false"/>
          <w:color w:val="000000"/>
          <w:sz w:val="28"/>
        </w:rPr>
        <w:t xml:space="preserve">
      6) шудан қорғайтын көп қабатты шыныдан жасалған жарық өткізгіш мөлдір конструкция - жоғарғы дыбыс оқшаулау қасиетін қамтамасыз ететін (көп қабатты шынының басқа түрлерімен салыстырғанда) конструкция; </w:t>
      </w:r>
    </w:p>
    <w:bookmarkEnd w:id="38"/>
    <w:bookmarkStart w:name="z67" w:id="39"/>
    <w:p>
      <w:pPr>
        <w:spacing w:after="0"/>
        <w:ind w:left="0"/>
        <w:jc w:val="both"/>
      </w:pPr>
      <w:r>
        <w:rPr>
          <w:rFonts w:ascii="Times New Roman"/>
          <w:b w:val="false"/>
          <w:i w:val="false"/>
          <w:color w:val="000000"/>
          <w:sz w:val="28"/>
        </w:rPr>
        <w:t xml:space="preserve">
      7) сындыруға төзімді көп қабатты шыныдан жасалған жарық өткізгіш мөлдір конструкция - ол арқылы адам өте алатын өтпелі саңылау түспейтін, көп мәрте механикалық соққыларға шыдауға қабілетті конструкция; </w:t>
      </w:r>
    </w:p>
    <w:bookmarkEnd w:id="39"/>
    <w:bookmarkStart w:name="z68" w:id="40"/>
    <w:p>
      <w:pPr>
        <w:spacing w:after="0"/>
        <w:ind w:left="0"/>
        <w:jc w:val="both"/>
      </w:pPr>
      <w:r>
        <w:rPr>
          <w:rFonts w:ascii="Times New Roman"/>
          <w:b w:val="false"/>
          <w:i w:val="false"/>
          <w:color w:val="000000"/>
          <w:sz w:val="28"/>
        </w:rPr>
        <w:t xml:space="preserve">
      8) жарылуға төзімді көп қабатты шыныдан жасалған жарық өткізгіш мөлдір конструкция - жарылыстың соқпалы толқынының әсерін азайту және шыны сынықтарынан жарақаттанудан сақтандыру қасиеттеріне ие конструкция; </w:t>
      </w:r>
    </w:p>
    <w:bookmarkEnd w:id="40"/>
    <w:bookmarkStart w:name="z69" w:id="41"/>
    <w:p>
      <w:pPr>
        <w:spacing w:after="0"/>
        <w:ind w:left="0"/>
        <w:jc w:val="both"/>
      </w:pPr>
      <w:r>
        <w:rPr>
          <w:rFonts w:ascii="Times New Roman"/>
          <w:b w:val="false"/>
          <w:i w:val="false"/>
          <w:color w:val="000000"/>
          <w:sz w:val="28"/>
        </w:rPr>
        <w:t xml:space="preserve">
      9) оққа төзімді көп қабатты шыныдан жасалған жарық өткізгіш мөлдір конструкция - оқпен атыс қаруынан атылған оқтан қорғауды қамтамасыз ететін конструкция; </w:t>
      </w:r>
    </w:p>
    <w:bookmarkEnd w:id="41"/>
    <w:bookmarkStart w:name="z70" w:id="42"/>
    <w:p>
      <w:pPr>
        <w:spacing w:after="0"/>
        <w:ind w:left="0"/>
        <w:jc w:val="both"/>
      </w:pPr>
      <w:r>
        <w:rPr>
          <w:rFonts w:ascii="Times New Roman"/>
          <w:b w:val="false"/>
          <w:i w:val="false"/>
          <w:color w:val="000000"/>
          <w:sz w:val="28"/>
        </w:rPr>
        <w:t xml:space="preserve">
      10) соққыға төзімді көп қабатты шыныдан жасалған жарық өткізгіш мөлдір конструкция - қатты зат соққысына қирамай төтеп беретін конструкция; </w:t>
      </w:r>
    </w:p>
    <w:bookmarkEnd w:id="42"/>
    <w:bookmarkStart w:name="z71" w:id="43"/>
    <w:p>
      <w:pPr>
        <w:spacing w:after="0"/>
        <w:ind w:left="0"/>
        <w:jc w:val="both"/>
      </w:pPr>
      <w:r>
        <w:rPr>
          <w:rFonts w:ascii="Times New Roman"/>
          <w:b w:val="false"/>
          <w:i w:val="false"/>
          <w:color w:val="000000"/>
          <w:sz w:val="28"/>
        </w:rPr>
        <w:t xml:space="preserve">
      11) күн факторы (күн энергиясын жалпы өткізу коэффициенті) - шыныдан жасалған конструкция арқылы үй-жайға түсетін жалпы күн энергиясының түсетін күн сәулесінің қуатына қатынасы; </w:t>
      </w:r>
    </w:p>
    <w:bookmarkEnd w:id="43"/>
    <w:bookmarkStart w:name="z72" w:id="44"/>
    <w:p>
      <w:pPr>
        <w:spacing w:after="0"/>
        <w:ind w:left="0"/>
        <w:jc w:val="both"/>
      </w:pPr>
      <w:r>
        <w:rPr>
          <w:rFonts w:ascii="Times New Roman"/>
          <w:b w:val="false"/>
          <w:i w:val="false"/>
          <w:color w:val="000000"/>
          <w:sz w:val="28"/>
        </w:rPr>
        <w:t xml:space="preserve">
      12) шамадан тыс күн сәулесінің енуінен қорғауға арналған күннен қорғайтын жарық өткізгіш мөлдір конструкциялар; </w:t>
      </w:r>
    </w:p>
    <w:bookmarkEnd w:id="44"/>
    <w:bookmarkStart w:name="z73" w:id="45"/>
    <w:p>
      <w:pPr>
        <w:spacing w:after="0"/>
        <w:ind w:left="0"/>
        <w:jc w:val="both"/>
      </w:pPr>
      <w:r>
        <w:rPr>
          <w:rFonts w:ascii="Times New Roman"/>
          <w:b w:val="false"/>
          <w:i w:val="false"/>
          <w:color w:val="000000"/>
          <w:sz w:val="28"/>
        </w:rPr>
        <w:t xml:space="preserve">
      13) қауіпсіз шыны - сынған кезде ірі сынықтар пайда болмайтын (шындалған қауіпсіз шыны) немесе сынықтар полимерлік үлдірмен ұсталатын шыны (көп қабатты қауіпсіз шыны); </w:t>
      </w:r>
    </w:p>
    <w:bookmarkEnd w:id="45"/>
    <w:bookmarkStart w:name="z74" w:id="46"/>
    <w:p>
      <w:pPr>
        <w:spacing w:after="0"/>
        <w:ind w:left="0"/>
        <w:jc w:val="both"/>
      </w:pPr>
      <w:r>
        <w:rPr>
          <w:rFonts w:ascii="Times New Roman"/>
          <w:b w:val="false"/>
          <w:i w:val="false"/>
          <w:color w:val="000000"/>
          <w:sz w:val="28"/>
        </w:rPr>
        <w:t xml:space="preserve">
      14) конструкцияның соққы әсерлеріне төзімділігі (соққыға төзімділігі) - конструкцияның нормаланатын сипаттамалары бар қатты денемен механикалық соғылуға төтеп беру қабілеті; </w:t>
      </w:r>
    </w:p>
    <w:bookmarkEnd w:id="46"/>
    <w:bookmarkStart w:name="z75" w:id="47"/>
    <w:p>
      <w:pPr>
        <w:spacing w:after="0"/>
        <w:ind w:left="0"/>
        <w:jc w:val="both"/>
      </w:pPr>
      <w:r>
        <w:rPr>
          <w:rFonts w:ascii="Times New Roman"/>
          <w:b w:val="false"/>
          <w:i w:val="false"/>
          <w:color w:val="000000"/>
          <w:sz w:val="28"/>
        </w:rPr>
        <w:t xml:space="preserve">
      15) конструкцияның сыртқы отқа төзімділігі - конструкцияның берілген уақыт ішінде жалынның немесе жану өнімдерінің конструкция арқылы отқа қарама-қарсы жаққа енуіне кедергі болу қабілеті; </w:t>
      </w:r>
    </w:p>
    <w:bookmarkEnd w:id="47"/>
    <w:bookmarkStart w:name="z76" w:id="48"/>
    <w:p>
      <w:pPr>
        <w:spacing w:after="0"/>
        <w:ind w:left="0"/>
        <w:jc w:val="both"/>
      </w:pPr>
      <w:r>
        <w:rPr>
          <w:rFonts w:ascii="Times New Roman"/>
          <w:b w:val="false"/>
          <w:i w:val="false"/>
          <w:color w:val="000000"/>
          <w:sz w:val="28"/>
        </w:rPr>
        <w:t xml:space="preserve">
      16) мүсінделген шыныдан жасалған жарық өткізгіш мөлдір конструкция - қыздырылған күйінде иілген табақтық шыныдан жасалған конструкция; </w:t>
      </w:r>
    </w:p>
    <w:bookmarkEnd w:id="48"/>
    <w:bookmarkStart w:name="z77" w:id="49"/>
    <w:p>
      <w:pPr>
        <w:spacing w:after="0"/>
        <w:ind w:left="0"/>
        <w:jc w:val="both"/>
      </w:pPr>
      <w:r>
        <w:rPr>
          <w:rFonts w:ascii="Times New Roman"/>
          <w:b w:val="false"/>
          <w:i w:val="false"/>
          <w:color w:val="000000"/>
          <w:sz w:val="28"/>
        </w:rPr>
        <w:t xml:space="preserve">
      17) отқа төзімді шыныдан жасалған жарық өткізгіш мөлдір конструкция - оттың, жану өнімдерінің таралуына және жылу сәулеленуінің берілуіне кедергі бола отырып, өрт кезінде туындайтын жылулық және механикалық жүктемелердің әсеріне төтеп беретін конструкция; </w:t>
      </w:r>
    </w:p>
    <w:bookmarkEnd w:id="49"/>
    <w:bookmarkStart w:name="z78" w:id="50"/>
    <w:p>
      <w:pPr>
        <w:spacing w:after="0"/>
        <w:ind w:left="0"/>
        <w:jc w:val="both"/>
      </w:pPr>
      <w:r>
        <w:rPr>
          <w:rFonts w:ascii="Times New Roman"/>
          <w:b w:val="false"/>
          <w:i w:val="false"/>
          <w:color w:val="000000"/>
          <w:sz w:val="28"/>
        </w:rPr>
        <w:t xml:space="preserve">
      18) шыныдан жасалған жарық өткізгіш мөлдір оттан қорғау конструкциясы - шыныны, рама мен монтаждау элементтерін қамтитын және отқа төзімділікке арналған сынақ нәтижелері бойынша отқа төзімділік өлшемдеріне сәйкес келетін конструкция; </w:t>
      </w:r>
    </w:p>
    <w:bookmarkEnd w:id="50"/>
    <w:bookmarkStart w:name="z79" w:id="51"/>
    <w:p>
      <w:pPr>
        <w:spacing w:after="0"/>
        <w:ind w:left="0"/>
        <w:jc w:val="both"/>
      </w:pPr>
      <w:r>
        <w:rPr>
          <w:rFonts w:ascii="Times New Roman"/>
          <w:b w:val="false"/>
          <w:i w:val="false"/>
          <w:color w:val="000000"/>
          <w:sz w:val="28"/>
        </w:rPr>
        <w:t xml:space="preserve">
      19) өздігінен тазаланатын жабыны бар шыны - жаңбыр суы мен ультракүлгін сәулеленуі әсерімен ондағы ластанулар жойылатын шыны; </w:t>
      </w:r>
    </w:p>
    <w:bookmarkEnd w:id="51"/>
    <w:bookmarkStart w:name="z80" w:id="52"/>
    <w:p>
      <w:pPr>
        <w:spacing w:after="0"/>
        <w:ind w:left="0"/>
        <w:jc w:val="both"/>
      </w:pPr>
      <w:r>
        <w:rPr>
          <w:rFonts w:ascii="Times New Roman"/>
          <w:b w:val="false"/>
          <w:i w:val="false"/>
          <w:color w:val="000000"/>
          <w:sz w:val="28"/>
        </w:rPr>
        <w:t xml:space="preserve">
      20) пайдалану кезінде қауіпсіз шыны - жеткілікті механикалық беріктілігі бар және берілген биіктіктерден құлайтын белгіленген салмақтағы жұмсақ дененің соққысына қирамай төтеп беретін шыны; </w:t>
      </w:r>
    </w:p>
    <w:bookmarkEnd w:id="52"/>
    <w:bookmarkStart w:name="z81" w:id="53"/>
    <w:p>
      <w:pPr>
        <w:spacing w:after="0"/>
        <w:ind w:left="0"/>
        <w:jc w:val="both"/>
      </w:pPr>
      <w:r>
        <w:rPr>
          <w:rFonts w:ascii="Times New Roman"/>
          <w:b w:val="false"/>
          <w:i w:val="false"/>
          <w:color w:val="000000"/>
          <w:sz w:val="28"/>
        </w:rPr>
        <w:t xml:space="preserve">
      21) радиациядан қорғау шынысы - иондаушы сәулеленуді сіңіретін қорғасын мен барий тотығының жоғары мөлшері бар шыны; </w:t>
      </w:r>
    </w:p>
    <w:bookmarkEnd w:id="53"/>
    <w:bookmarkStart w:name="z82" w:id="54"/>
    <w:p>
      <w:pPr>
        <w:spacing w:after="0"/>
        <w:ind w:left="0"/>
        <w:jc w:val="both"/>
      </w:pPr>
      <w:r>
        <w:rPr>
          <w:rFonts w:ascii="Times New Roman"/>
          <w:b w:val="false"/>
          <w:i w:val="false"/>
          <w:color w:val="000000"/>
          <w:sz w:val="28"/>
        </w:rPr>
        <w:t xml:space="preserve">
      22) радиоқорғау шынысы - жоғары жиілікті ток кезінде шағын электрлік кедергілі жабыны бар және үй-жайды электрлік-магниттік сәулеленудің енуінен қорғауға мүмкіндік беретін шыны; </w:t>
      </w:r>
    </w:p>
    <w:bookmarkEnd w:id="54"/>
    <w:bookmarkStart w:name="z83" w:id="55"/>
    <w:p>
      <w:pPr>
        <w:spacing w:after="0"/>
        <w:ind w:left="0"/>
        <w:jc w:val="both"/>
      </w:pPr>
      <w:r>
        <w:rPr>
          <w:rFonts w:ascii="Times New Roman"/>
          <w:b w:val="false"/>
          <w:i w:val="false"/>
          <w:color w:val="000000"/>
          <w:sz w:val="28"/>
        </w:rPr>
        <w:t xml:space="preserve">
      23) соққыға төзімді жарық өткізгіш мөлдір конструкциялар - қатты заттардың соққысына төзімділіктің талап етілетін дәрежесі бар конструкция; </w:t>
      </w:r>
    </w:p>
    <w:bookmarkEnd w:id="55"/>
    <w:bookmarkStart w:name="z84" w:id="56"/>
    <w:p>
      <w:pPr>
        <w:spacing w:after="0"/>
        <w:ind w:left="0"/>
        <w:jc w:val="both"/>
      </w:pPr>
      <w:r>
        <w:rPr>
          <w:rFonts w:ascii="Times New Roman"/>
          <w:b w:val="false"/>
          <w:i w:val="false"/>
          <w:color w:val="000000"/>
          <w:sz w:val="28"/>
        </w:rPr>
        <w:t xml:space="preserve">
      24) стемалит (эмальданған шыны) - шыңдау процесі алдында конструкцияның осы түрін өндіруге арналған бояу жағылатын шындалған шыны; </w:t>
      </w:r>
    </w:p>
    <w:bookmarkEnd w:id="56"/>
    <w:bookmarkStart w:name="z85" w:id="57"/>
    <w:p>
      <w:pPr>
        <w:spacing w:after="0"/>
        <w:ind w:left="0"/>
        <w:jc w:val="both"/>
      </w:pPr>
      <w:r>
        <w:rPr>
          <w:rFonts w:ascii="Times New Roman"/>
          <w:b w:val="false"/>
          <w:i w:val="false"/>
          <w:color w:val="000000"/>
          <w:sz w:val="28"/>
        </w:rPr>
        <w:t xml:space="preserve">
      25) термикалық шытынау - жарық өткізгіш мөлдір конструкциядағы шынының әртүрлі учаскелерінде күн сәулесі әсерімен әркелкі қызуынан шынының өздігінен қирауы; </w:t>
      </w:r>
    </w:p>
    <w:bookmarkEnd w:id="57"/>
    <w:bookmarkStart w:name="z86" w:id="58"/>
    <w:p>
      <w:pPr>
        <w:spacing w:after="0"/>
        <w:ind w:left="0"/>
        <w:jc w:val="both"/>
      </w:pPr>
      <w:r>
        <w:rPr>
          <w:rFonts w:ascii="Times New Roman"/>
          <w:b w:val="false"/>
          <w:i w:val="false"/>
          <w:color w:val="000000"/>
          <w:sz w:val="28"/>
        </w:rPr>
        <w:t xml:space="preserve">
      26) төмен эмиссиялық шыныдан жасалған жарық өткізгіш мөлдір конструкция - жылудың шығынын азайтып, сондай-ақ ғимаратқа күн энергиясының шамадан тыс түсуін төмендетуге мүмкіндік беретін конструкция; </w:t>
      </w:r>
    </w:p>
    <w:bookmarkEnd w:id="58"/>
    <w:bookmarkStart w:name="z87" w:id="59"/>
    <w:p>
      <w:pPr>
        <w:spacing w:after="0"/>
        <w:ind w:left="0"/>
        <w:jc w:val="both"/>
      </w:pPr>
      <w:r>
        <w:rPr>
          <w:rFonts w:ascii="Times New Roman"/>
          <w:b w:val="false"/>
          <w:i w:val="false"/>
          <w:color w:val="000000"/>
          <w:sz w:val="28"/>
        </w:rPr>
        <w:t xml:space="preserve">
      27) шудан қорғайтын жарық өткізгіш мөлдір конструкциялар - дыбыс оқшаулау қасиеті жоғары және қатты шу жағдайларында пайдаланылатын үй-жайларды шынылауға арналған конструкция; </w:t>
      </w:r>
    </w:p>
    <w:bookmarkEnd w:id="59"/>
    <w:bookmarkStart w:name="z88" w:id="60"/>
    <w:p>
      <w:pPr>
        <w:spacing w:after="0"/>
        <w:ind w:left="0"/>
        <w:jc w:val="both"/>
      </w:pPr>
      <w:r>
        <w:rPr>
          <w:rFonts w:ascii="Times New Roman"/>
          <w:b w:val="false"/>
          <w:i w:val="false"/>
          <w:color w:val="000000"/>
          <w:sz w:val="28"/>
        </w:rPr>
        <w:t xml:space="preserve">
      28) шыныдан жасалған жарық өткізгіш мөлдір конструкциялардың жарылысқа төзімділігі - әуелік соққы толқынының (ӘСТ) әсерінен зақымдағыш сынықтар тудырмай төтеп беретін конструкция; </w:t>
      </w:r>
    </w:p>
    <w:bookmarkEnd w:id="60"/>
    <w:bookmarkStart w:name="z89" w:id="61"/>
    <w:p>
      <w:pPr>
        <w:spacing w:after="0"/>
        <w:ind w:left="0"/>
        <w:jc w:val="both"/>
      </w:pPr>
      <w:r>
        <w:rPr>
          <w:rFonts w:ascii="Times New Roman"/>
          <w:b w:val="false"/>
          <w:i w:val="false"/>
          <w:color w:val="000000"/>
          <w:sz w:val="28"/>
        </w:rPr>
        <w:t xml:space="preserve">
      29) шыныдан жасалған жарық өткізгіш мөлдір конструкциялардың жарылуға төзімділігі - әуелік соққы толқынының әсеріне орнықтылығы; </w:t>
      </w:r>
    </w:p>
    <w:bookmarkEnd w:id="61"/>
    <w:bookmarkStart w:name="z90" w:id="62"/>
    <w:p>
      <w:pPr>
        <w:spacing w:after="0"/>
        <w:ind w:left="0"/>
        <w:jc w:val="both"/>
      </w:pPr>
      <w:r>
        <w:rPr>
          <w:rFonts w:ascii="Times New Roman"/>
          <w:b w:val="false"/>
          <w:i w:val="false"/>
          <w:color w:val="000000"/>
          <w:sz w:val="28"/>
        </w:rPr>
        <w:t xml:space="preserve">
      30) шыныдан жасалған жарық өткізгіш мөлдір конструкциялардың оққа төзімділігі - оқ атыс қаруынан атылған оқтан қорғауды қамтамасыз ету қабілеті; </w:t>
      </w:r>
    </w:p>
    <w:bookmarkEnd w:id="62"/>
    <w:bookmarkStart w:name="z91" w:id="63"/>
    <w:p>
      <w:pPr>
        <w:spacing w:after="0"/>
        <w:ind w:left="0"/>
        <w:jc w:val="both"/>
      </w:pPr>
      <w:r>
        <w:rPr>
          <w:rFonts w:ascii="Times New Roman"/>
          <w:b w:val="false"/>
          <w:i w:val="false"/>
          <w:color w:val="000000"/>
          <w:sz w:val="28"/>
        </w:rPr>
        <w:t xml:space="preserve">
      31) шыныдан жасалған жарық өткізгіш мөлдір конструкцияның отқа төзімділігі - өрт кезінде туындайтын жылу және механикалық жүктемелердің әсеріне төтеп беру қабілеті; </w:t>
      </w:r>
    </w:p>
    <w:bookmarkEnd w:id="63"/>
    <w:bookmarkStart w:name="z92" w:id="64"/>
    <w:p>
      <w:pPr>
        <w:spacing w:after="0"/>
        <w:ind w:left="0"/>
        <w:jc w:val="both"/>
      </w:pPr>
      <w:r>
        <w:rPr>
          <w:rFonts w:ascii="Times New Roman"/>
          <w:b w:val="false"/>
          <w:i w:val="false"/>
          <w:color w:val="000000"/>
          <w:sz w:val="28"/>
        </w:rPr>
        <w:t xml:space="preserve">
      32) шыныдан жасалған жарық өткізгіш мөлдір конструкцияның жұмсақ денемен соғылу төзімділігі - конструкцияның бұрыс пішінді жұмсақ дененің нормаланатын сипаттамалары бар механикалық соққыларға қирамай төтеп беру қабілеті; </w:t>
      </w:r>
    </w:p>
    <w:bookmarkEnd w:id="64"/>
    <w:bookmarkStart w:name="z93" w:id="65"/>
    <w:p>
      <w:pPr>
        <w:spacing w:after="0"/>
        <w:ind w:left="0"/>
        <w:jc w:val="both"/>
      </w:pPr>
      <w:r>
        <w:rPr>
          <w:rFonts w:ascii="Times New Roman"/>
          <w:b w:val="false"/>
          <w:i w:val="false"/>
          <w:color w:val="000000"/>
          <w:sz w:val="28"/>
        </w:rPr>
        <w:t xml:space="preserve">
      33) шыныдан жасалған жарық өткізгіш мөлдір конструкциялардың қорғалу сыныбы - олардың әртүрлі әсерлерге қарсы тұру қабілетін көрсететін сипаттама; </w:t>
      </w:r>
    </w:p>
    <w:bookmarkEnd w:id="65"/>
    <w:bookmarkStart w:name="z94" w:id="66"/>
    <w:p>
      <w:pPr>
        <w:spacing w:after="0"/>
        <w:ind w:left="0"/>
        <w:jc w:val="both"/>
      </w:pPr>
      <w:r>
        <w:rPr>
          <w:rFonts w:ascii="Times New Roman"/>
          <w:b w:val="false"/>
          <w:i w:val="false"/>
          <w:color w:val="000000"/>
          <w:sz w:val="28"/>
        </w:rPr>
        <w:t xml:space="preserve">
      34) шыныдан жасалған жарық өткізгіш мөлдір конструкциялардың ұзақ уақытқа шыдамдылығы - берілген мерзім ішінде пайдаланылу қасиеттерін сақтау қабілетін айқындайтын сипаттама; </w:t>
      </w:r>
    </w:p>
    <w:bookmarkEnd w:id="66"/>
    <w:bookmarkStart w:name="z95" w:id="67"/>
    <w:p>
      <w:pPr>
        <w:spacing w:after="0"/>
        <w:ind w:left="0"/>
        <w:jc w:val="both"/>
      </w:pPr>
      <w:r>
        <w:rPr>
          <w:rFonts w:ascii="Times New Roman"/>
          <w:b w:val="false"/>
          <w:i w:val="false"/>
          <w:color w:val="000000"/>
          <w:sz w:val="28"/>
        </w:rPr>
        <w:t xml:space="preserve">
      35) шыңдалған шыны - оның механикалық және термикалық беріктілігін, сондай-ақ қауіпсіз қирау сипатын (ірі сынықтар қалыптастырмай) қамтамасыз ететін арнайы термикалық өңдеуге түскен табақ шыны; </w:t>
      </w:r>
    </w:p>
    <w:bookmarkEnd w:id="67"/>
    <w:bookmarkStart w:name="z96" w:id="68"/>
    <w:p>
      <w:pPr>
        <w:spacing w:after="0"/>
        <w:ind w:left="0"/>
        <w:jc w:val="both"/>
      </w:pPr>
      <w:r>
        <w:rPr>
          <w:rFonts w:ascii="Times New Roman"/>
          <w:b w:val="false"/>
          <w:i w:val="false"/>
          <w:color w:val="000000"/>
          <w:sz w:val="28"/>
        </w:rPr>
        <w:t xml:space="preserve">
      36) термикалық беріктетілген шыны - нәтижесінде оның механикалық және термикалық мықтылығы кәдімгі (күйдірілген) шыныдан жоғары, бірақ шыңдалған шыныдан төмен, арнайы термикалық өңдеуге түскен шыны, бұл ретте шыңдалған шыныға қарағанда термикалық беріктетілген шынының қирау сипаты қауіпсіз болып табылмайды; </w:t>
      </w:r>
    </w:p>
    <w:bookmarkEnd w:id="68"/>
    <w:bookmarkStart w:name="z97" w:id="69"/>
    <w:p>
      <w:pPr>
        <w:spacing w:after="0"/>
        <w:ind w:left="0"/>
        <w:jc w:val="both"/>
      </w:pPr>
      <w:r>
        <w:rPr>
          <w:rFonts w:ascii="Times New Roman"/>
          <w:b w:val="false"/>
          <w:i w:val="false"/>
          <w:color w:val="000000"/>
          <w:sz w:val="28"/>
        </w:rPr>
        <w:t xml:space="preserve">
      37) энергия үнемдегіш жарық өткізгіш мөлдір конструкциялар - энергия үнемдеу қасиеті жоғары бар және үй-жайлардағы жылудан қорғау мен қалыпты жарықтандыру талаптарын қамтамасыз етуге арналған конструкция. </w:t>
      </w:r>
    </w:p>
    <w:bookmarkEnd w:id="69"/>
    <w:bookmarkStart w:name="z6" w:id="70"/>
    <w:p>
      <w:pPr>
        <w:spacing w:after="0"/>
        <w:ind w:left="0"/>
        <w:jc w:val="left"/>
      </w:pPr>
      <w:r>
        <w:rPr>
          <w:rFonts w:ascii="Times New Roman"/>
          <w:b/>
          <w:i w:val="false"/>
          <w:color w:val="000000"/>
        </w:rPr>
        <w:t xml:space="preserve"> 3. Конструкциялардың Қазақстан Республикасының нарығындағы айналым шарттары</w:t>
      </w:r>
    </w:p>
    <w:bookmarkEnd w:id="70"/>
    <w:bookmarkStart w:name="z98" w:id="71"/>
    <w:p>
      <w:pPr>
        <w:spacing w:after="0"/>
        <w:ind w:left="0"/>
        <w:jc w:val="both"/>
      </w:pPr>
      <w:r>
        <w:rPr>
          <w:rFonts w:ascii="Times New Roman"/>
          <w:b w:val="false"/>
          <w:i w:val="false"/>
          <w:color w:val="000000"/>
          <w:sz w:val="28"/>
        </w:rPr>
        <w:t xml:space="preserve">
      8. Ғимараттарды, құрылымдарды, құрылыстарды салу кезінде пайдаланылатын конструкциялар осы Техникалық регламенттің талаптарына, сондай-ақ ғимараттар мен құрылыстарда қолданылатын шыныдан жасалған қасбеттік қоршау конструкцияларына және жарық өткізгіш мөлдір конструкцияларға қатысы бар басқа да техникалық регламенттерде бекітілген қауіпсіздік талаптарына сәйкес болуы тиіс. </w:t>
      </w:r>
    </w:p>
    <w:bookmarkEnd w:id="71"/>
    <w:bookmarkStart w:name="z99" w:id="72"/>
    <w:p>
      <w:pPr>
        <w:spacing w:after="0"/>
        <w:ind w:left="0"/>
        <w:jc w:val="both"/>
      </w:pPr>
      <w:r>
        <w:rPr>
          <w:rFonts w:ascii="Times New Roman"/>
          <w:b w:val="false"/>
          <w:i w:val="false"/>
          <w:color w:val="000000"/>
          <w:sz w:val="28"/>
        </w:rPr>
        <w:t xml:space="preserve">
      9. Ғимараттар мен құрылыстарда қолданылатын конструкциялар (оның ішінде импортталатын) залал келтірудің ықтимал қатерлеріне баға беру және олардың тиісті қауіпсіздік шараларын қабылдауы үшін қажетті тұтынушыларға арналған ілеспе құжатпен (сапа паспорты, техникалық немесе нормативтік құжаттар және басқасы) қамтамасыз етілуі тиіс. </w:t>
      </w:r>
    </w:p>
    <w:bookmarkEnd w:id="72"/>
    <w:bookmarkStart w:name="z100" w:id="73"/>
    <w:p>
      <w:pPr>
        <w:spacing w:after="0"/>
        <w:ind w:left="0"/>
        <w:jc w:val="both"/>
      </w:pPr>
      <w:r>
        <w:rPr>
          <w:rFonts w:ascii="Times New Roman"/>
          <w:b w:val="false"/>
          <w:i w:val="false"/>
          <w:color w:val="000000"/>
          <w:sz w:val="28"/>
        </w:rPr>
        <w:t xml:space="preserve">
      10. Ескерту таңбаларына қосылған ақпараттың құрамы мен мазмұнына қойылатын талаптар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N 277 </w:t>
      </w:r>
      <w:r>
        <w:rPr>
          <w:rFonts w:ascii="Times New Roman"/>
          <w:b w:val="false"/>
          <w:i w:val="false"/>
          <w:color w:val="000000"/>
          <w:sz w:val="28"/>
        </w:rPr>
        <w:t xml:space="preserve">қаулысының </w:t>
      </w:r>
      <w:r>
        <w:rPr>
          <w:rFonts w:ascii="Times New Roman"/>
          <w:b w:val="false"/>
          <w:i w:val="false"/>
          <w:color w:val="000000"/>
          <w:sz w:val="28"/>
        </w:rPr>
        <w:t xml:space="preserve">және нормативтік құжаттардың талаптарына сәйкес болуы тиіс. </w:t>
      </w:r>
    </w:p>
    <w:bookmarkEnd w:id="73"/>
    <w:bookmarkStart w:name="z101" w:id="74"/>
    <w:p>
      <w:pPr>
        <w:spacing w:after="0"/>
        <w:ind w:left="0"/>
        <w:jc w:val="both"/>
      </w:pPr>
      <w:r>
        <w:rPr>
          <w:rFonts w:ascii="Times New Roman"/>
          <w:b w:val="false"/>
          <w:i w:val="false"/>
          <w:color w:val="000000"/>
          <w:sz w:val="28"/>
        </w:rPr>
        <w:t xml:space="preserve">
      11. Тұтынушыларды адастыруға әкелетін әрекеттердің алдын алу үшін конструкциялардың осы Техникалық регламентке сәйкестігін растайтын құжаттарды ұсыну қажет. </w:t>
      </w:r>
    </w:p>
    <w:bookmarkEnd w:id="74"/>
    <w:bookmarkStart w:name="z102" w:id="75"/>
    <w:p>
      <w:pPr>
        <w:spacing w:after="0"/>
        <w:ind w:left="0"/>
        <w:jc w:val="both"/>
      </w:pPr>
      <w:r>
        <w:rPr>
          <w:rFonts w:ascii="Times New Roman"/>
          <w:b w:val="false"/>
          <w:i w:val="false"/>
          <w:color w:val="000000"/>
          <w:sz w:val="28"/>
        </w:rPr>
        <w:t xml:space="preserve">
      12. Тұтынушыларды адастыруға әкелетін әрекеттердің алдын алу үшін таңбалау, сипаттамалар туралы деректердің сақталуын, осы Техникалық регламенттің мақсаттарын орындау үшін конструкцияның әр бірлігі немесе дайын конструкциялардың партиясына арналған конструкциялар бойынша елеулі деректерді айқындау мүмкіндігін қамтамасыз ететін автоматтандырылған есепке алу жүйесі болу қажет. </w:t>
      </w:r>
    </w:p>
    <w:bookmarkEnd w:id="75"/>
    <w:bookmarkStart w:name="z7" w:id="76"/>
    <w:p>
      <w:pPr>
        <w:spacing w:after="0"/>
        <w:ind w:left="0"/>
        <w:jc w:val="left"/>
      </w:pPr>
      <w:r>
        <w:rPr>
          <w:rFonts w:ascii="Times New Roman"/>
          <w:b/>
          <w:i w:val="false"/>
          <w:color w:val="000000"/>
        </w:rPr>
        <w:t xml:space="preserve"> 4. Конструкциялардың қауіпсіздігіне қойылатын техникалық талаптар</w:t>
      </w:r>
      <w:r>
        <w:br/>
      </w:r>
      <w:r>
        <w:rPr>
          <w:rFonts w:ascii="Times New Roman"/>
          <w:b/>
          <w:i w:val="false"/>
          <w:color w:val="000000"/>
        </w:rPr>
        <w:t>4.1. Конструкцияларды жобалау кезінде олардың механикалық қауіпсіздігіне қойылатын талаптар</w:t>
      </w:r>
    </w:p>
    <w:bookmarkEnd w:id="76"/>
    <w:bookmarkStart w:name="z104" w:id="77"/>
    <w:p>
      <w:pPr>
        <w:spacing w:after="0"/>
        <w:ind w:left="0"/>
        <w:jc w:val="both"/>
      </w:pPr>
      <w:r>
        <w:rPr>
          <w:rFonts w:ascii="Times New Roman"/>
          <w:b w:val="false"/>
          <w:i w:val="false"/>
          <w:color w:val="000000"/>
          <w:sz w:val="28"/>
        </w:rPr>
        <w:t xml:space="preserve">
      13. Конструкцияларды жобалау кезеңінде мақсатына, түріне, ғимаратта немесе құрылыста орналасуына қарай олардың қауіпсіздігіне қойылатын барлық қажетті талаптардың орындалуын қамтамасыз ететін конструкцияларға қойылатын талаптар кешені қалыптастырылуы тиіс. </w:t>
      </w:r>
    </w:p>
    <w:bookmarkEnd w:id="77"/>
    <w:bookmarkStart w:name="z105" w:id="78"/>
    <w:p>
      <w:pPr>
        <w:spacing w:after="0"/>
        <w:ind w:left="0"/>
        <w:jc w:val="both"/>
      </w:pPr>
      <w:r>
        <w:rPr>
          <w:rFonts w:ascii="Times New Roman"/>
          <w:b w:val="false"/>
          <w:i w:val="false"/>
          <w:color w:val="000000"/>
          <w:sz w:val="28"/>
        </w:rPr>
        <w:t xml:space="preserve">
      14. Механикалық қауіпсіздікті қамтамасыз ету үшін жобалау кезеңінде оларды дайындау үшін қолданылатын материалдарға мынадай негізгі өлшемдер бойынша талаптар кешені қалыптастырылуы тиіс: </w:t>
      </w:r>
    </w:p>
    <w:bookmarkEnd w:id="78"/>
    <w:bookmarkStart w:name="z106" w:id="79"/>
    <w:p>
      <w:pPr>
        <w:spacing w:after="0"/>
        <w:ind w:left="0"/>
        <w:jc w:val="both"/>
      </w:pPr>
      <w:r>
        <w:rPr>
          <w:rFonts w:ascii="Times New Roman"/>
          <w:b w:val="false"/>
          <w:i w:val="false"/>
          <w:color w:val="000000"/>
          <w:sz w:val="28"/>
        </w:rPr>
        <w:t xml:space="preserve">
      1) конструкциялардың көтергіш қабілеті қаптама элементтерінің салмағы арқылы ғимараттың немесе құрылыстың сыртқы қабырғасына берілетін жүктемелердің шамасына сәйкес болуы тиіс; </w:t>
      </w:r>
    </w:p>
    <w:bookmarkEnd w:id="79"/>
    <w:bookmarkStart w:name="z107" w:id="80"/>
    <w:p>
      <w:pPr>
        <w:spacing w:after="0"/>
        <w:ind w:left="0"/>
        <w:jc w:val="both"/>
      </w:pPr>
      <w:r>
        <w:rPr>
          <w:rFonts w:ascii="Times New Roman"/>
          <w:b w:val="false"/>
          <w:i w:val="false"/>
          <w:color w:val="000000"/>
          <w:sz w:val="28"/>
        </w:rPr>
        <w:t xml:space="preserve">
      2) конструкциялардың бекіту бұйымдары қаңқа мен қаптама элементтерінің құрастырма ерекшеліктеріне сәйкес болуы тиіс. </w:t>
      </w:r>
    </w:p>
    <w:bookmarkEnd w:id="80"/>
    <w:bookmarkStart w:name="z108" w:id="81"/>
    <w:p>
      <w:pPr>
        <w:spacing w:after="0"/>
        <w:ind w:left="0"/>
        <w:jc w:val="both"/>
      </w:pPr>
      <w:r>
        <w:rPr>
          <w:rFonts w:ascii="Times New Roman"/>
          <w:b w:val="false"/>
          <w:i w:val="false"/>
          <w:color w:val="000000"/>
          <w:sz w:val="28"/>
        </w:rPr>
        <w:t xml:space="preserve">
      15. Шыныдан жасалған жарық өткізгіш мөлдір конструкцияларды жобалау кезінде механикалық беріктікті қамтамасыз ету үшін табақ шыны мынадай талаптарға сәйкес болуы тиіс: </w:t>
      </w:r>
    </w:p>
    <w:bookmarkEnd w:id="81"/>
    <w:bookmarkStart w:name="z109" w:id="82"/>
    <w:p>
      <w:pPr>
        <w:spacing w:after="0"/>
        <w:ind w:left="0"/>
        <w:jc w:val="both"/>
      </w:pPr>
      <w:r>
        <w:rPr>
          <w:rFonts w:ascii="Times New Roman"/>
          <w:b w:val="false"/>
          <w:i w:val="false"/>
          <w:color w:val="000000"/>
          <w:sz w:val="28"/>
        </w:rPr>
        <w:t xml:space="preserve">
      1) қалдық кернеулер шамасы, өлшеулер жүргізу ережелері, бақылау кезеңділігі өндірушінің технологиялық құжаттамаларында белгіленуі тиіс; </w:t>
      </w:r>
    </w:p>
    <w:bookmarkEnd w:id="82"/>
    <w:bookmarkStart w:name="z110" w:id="83"/>
    <w:p>
      <w:pPr>
        <w:spacing w:after="0"/>
        <w:ind w:left="0"/>
        <w:jc w:val="both"/>
      </w:pPr>
      <w:r>
        <w:rPr>
          <w:rFonts w:ascii="Times New Roman"/>
          <w:b w:val="false"/>
          <w:i w:val="false"/>
          <w:color w:val="000000"/>
          <w:sz w:val="28"/>
        </w:rPr>
        <w:t xml:space="preserve">
      2) шыныдағы ішкі қалдық кернеулерін (босаңдығын) өндіруші бақылауы тиіс; </w:t>
      </w:r>
    </w:p>
    <w:bookmarkEnd w:id="83"/>
    <w:bookmarkStart w:name="z111" w:id="84"/>
    <w:p>
      <w:pPr>
        <w:spacing w:after="0"/>
        <w:ind w:left="0"/>
        <w:jc w:val="both"/>
      </w:pPr>
      <w:r>
        <w:rPr>
          <w:rFonts w:ascii="Times New Roman"/>
          <w:b w:val="false"/>
          <w:i w:val="false"/>
          <w:color w:val="000000"/>
          <w:sz w:val="28"/>
        </w:rPr>
        <w:t xml:space="preserve">
      3) шыныда қиратқыш кемістіктердің (ақаулардың) болуына жол берілмейді; </w:t>
      </w:r>
    </w:p>
    <w:bookmarkEnd w:id="84"/>
    <w:bookmarkStart w:name="z112" w:id="85"/>
    <w:p>
      <w:pPr>
        <w:spacing w:after="0"/>
        <w:ind w:left="0"/>
        <w:jc w:val="both"/>
      </w:pPr>
      <w:r>
        <w:rPr>
          <w:rFonts w:ascii="Times New Roman"/>
          <w:b w:val="false"/>
          <w:i w:val="false"/>
          <w:color w:val="000000"/>
          <w:sz w:val="28"/>
        </w:rPr>
        <w:t xml:space="preserve">
      4) жиек бойында ұзындығы 5 мм астам және тереңдігі шыны қалыңдығының жартысынан астам жарықтардың болуына жол берілмейді. </w:t>
      </w:r>
    </w:p>
    <w:bookmarkEnd w:id="85"/>
    <w:bookmarkStart w:name="z113" w:id="86"/>
    <w:p>
      <w:pPr>
        <w:spacing w:after="0"/>
        <w:ind w:left="0"/>
        <w:jc w:val="both"/>
      </w:pPr>
      <w:r>
        <w:rPr>
          <w:rFonts w:ascii="Times New Roman"/>
          <w:b w:val="false"/>
          <w:i w:val="false"/>
          <w:color w:val="000000"/>
          <w:sz w:val="28"/>
        </w:rPr>
        <w:t xml:space="preserve">
      16. Жобалау кезінде қирайтын конструкция астында тұрған адамдардың конструкцияның құлайтын элементтерінен жарақат алуына әкелмеуі көзделуі тиіс. </w:t>
      </w:r>
    </w:p>
    <w:bookmarkEnd w:id="86"/>
    <w:bookmarkStart w:name="z114" w:id="87"/>
    <w:p>
      <w:pPr>
        <w:spacing w:after="0"/>
        <w:ind w:left="0"/>
        <w:jc w:val="both"/>
      </w:pPr>
      <w:r>
        <w:rPr>
          <w:rFonts w:ascii="Times New Roman"/>
          <w:b w:val="false"/>
          <w:i w:val="false"/>
          <w:color w:val="000000"/>
          <w:sz w:val="28"/>
        </w:rPr>
        <w:t xml:space="preserve">
      17. Жобалау кезінде, егер ғимараттардың немесе құрылыстардың конструкцияларында конструкциямен жанасудан тиісті тұрақты қорғау (қоршау) көзделмесе, конструкциялардың және олардың бекітпелерінің пайдалану жағдайларында түсетін барлық жүктемелерге (пайдалану, климаттық т.б.) төтеп беруі көзделуі тиіс. </w:t>
      </w:r>
    </w:p>
    <w:bookmarkEnd w:id="87"/>
    <w:bookmarkStart w:name="z115" w:id="88"/>
    <w:p>
      <w:pPr>
        <w:spacing w:after="0"/>
        <w:ind w:left="0"/>
        <w:jc w:val="both"/>
      </w:pPr>
      <w:r>
        <w:rPr>
          <w:rFonts w:ascii="Times New Roman"/>
          <w:b w:val="false"/>
          <w:i w:val="false"/>
          <w:color w:val="000000"/>
          <w:sz w:val="28"/>
        </w:rPr>
        <w:t xml:space="preserve">
      18. Жобалау кезінде сыртқы қоршауларға орнатылатын конструкцияларды таңдау мыналарға: </w:t>
      </w:r>
    </w:p>
    <w:bookmarkEnd w:id="88"/>
    <w:bookmarkStart w:name="z116" w:id="89"/>
    <w:p>
      <w:pPr>
        <w:spacing w:after="0"/>
        <w:ind w:left="0"/>
        <w:jc w:val="both"/>
      </w:pPr>
      <w:r>
        <w:rPr>
          <w:rFonts w:ascii="Times New Roman"/>
          <w:b w:val="false"/>
          <w:i w:val="false"/>
          <w:color w:val="000000"/>
          <w:sz w:val="28"/>
        </w:rPr>
        <w:t xml:space="preserve">
      1) осы Техникалық регламенттің талаптарымен үйлестірілген нормативтік құжаттар бойынша жобалау тапсырмасында белгіленген пайдалану жүктемелеріне; </w:t>
      </w:r>
    </w:p>
    <w:bookmarkEnd w:id="89"/>
    <w:bookmarkStart w:name="z117" w:id="90"/>
    <w:p>
      <w:pPr>
        <w:spacing w:after="0"/>
        <w:ind w:left="0"/>
        <w:jc w:val="both"/>
      </w:pPr>
      <w:r>
        <w:rPr>
          <w:rFonts w:ascii="Times New Roman"/>
          <w:b w:val="false"/>
          <w:i w:val="false"/>
          <w:color w:val="000000"/>
          <w:sz w:val="28"/>
        </w:rPr>
        <w:t xml:space="preserve">
      2) конструкцияның салмағына; </w:t>
      </w:r>
    </w:p>
    <w:bookmarkEnd w:id="90"/>
    <w:bookmarkStart w:name="z118" w:id="91"/>
    <w:p>
      <w:pPr>
        <w:spacing w:after="0"/>
        <w:ind w:left="0"/>
        <w:jc w:val="both"/>
      </w:pPr>
      <w:r>
        <w:rPr>
          <w:rFonts w:ascii="Times New Roman"/>
          <w:b w:val="false"/>
          <w:i w:val="false"/>
          <w:color w:val="000000"/>
          <w:sz w:val="28"/>
        </w:rPr>
        <w:t xml:space="preserve">
      3) осы Техникалық регламентпен үйлестірілген нормативтік құжаттарға сәйкес конструкцияны пайдалану өңіріндегі ең төмен және ең жоғары ықтимал температураларға, сондай-ақ ең төмен және ең жоғары атмосфералық қысымға; </w:t>
      </w:r>
    </w:p>
    <w:bookmarkEnd w:id="91"/>
    <w:bookmarkStart w:name="z119" w:id="92"/>
    <w:p>
      <w:pPr>
        <w:spacing w:after="0"/>
        <w:ind w:left="0"/>
        <w:jc w:val="both"/>
      </w:pPr>
      <w:r>
        <w:rPr>
          <w:rFonts w:ascii="Times New Roman"/>
          <w:b w:val="false"/>
          <w:i w:val="false"/>
          <w:color w:val="000000"/>
          <w:sz w:val="28"/>
        </w:rPr>
        <w:t xml:space="preserve">
      4) осы Техникалық регламентпен үйлестірілген нормативтік құжаттарға сәйкес өңірі үшін конструкцияға түсетін ең жоғары жел қысымына және қолданылу биіктігіне; </w:t>
      </w:r>
    </w:p>
    <w:bookmarkEnd w:id="92"/>
    <w:bookmarkStart w:name="z120" w:id="93"/>
    <w:p>
      <w:pPr>
        <w:spacing w:after="0"/>
        <w:ind w:left="0"/>
        <w:jc w:val="both"/>
      </w:pPr>
      <w:r>
        <w:rPr>
          <w:rFonts w:ascii="Times New Roman"/>
          <w:b w:val="false"/>
          <w:i w:val="false"/>
          <w:color w:val="000000"/>
          <w:sz w:val="28"/>
        </w:rPr>
        <w:t xml:space="preserve">
      5) осы Техникалық регламентпен үйлестірілген нормативтік құжаттарға сәйкес қолданылу өңірі үшін ең жоғарғы қар жүктемесіне (қар қалталарының түзілу ықтималдығын ескере отырып); </w:t>
      </w:r>
    </w:p>
    <w:bookmarkEnd w:id="93"/>
    <w:bookmarkStart w:name="z121" w:id="94"/>
    <w:p>
      <w:pPr>
        <w:spacing w:after="0"/>
        <w:ind w:left="0"/>
        <w:jc w:val="both"/>
      </w:pPr>
      <w:r>
        <w:rPr>
          <w:rFonts w:ascii="Times New Roman"/>
          <w:b w:val="false"/>
          <w:i w:val="false"/>
          <w:color w:val="000000"/>
          <w:sz w:val="28"/>
        </w:rPr>
        <w:t xml:space="preserve">
      6) шыныдан жасалған жарық өткізгіш мөлдір конструкция сіңіретін күн сәулесінің қарқындылығы мен ұзақтығына; </w:t>
      </w:r>
    </w:p>
    <w:bookmarkEnd w:id="94"/>
    <w:bookmarkStart w:name="z122" w:id="95"/>
    <w:p>
      <w:pPr>
        <w:spacing w:after="0"/>
        <w:ind w:left="0"/>
        <w:jc w:val="both"/>
      </w:pPr>
      <w:r>
        <w:rPr>
          <w:rFonts w:ascii="Times New Roman"/>
          <w:b w:val="false"/>
          <w:i w:val="false"/>
          <w:color w:val="000000"/>
          <w:sz w:val="28"/>
        </w:rPr>
        <w:t xml:space="preserve">
      7) сейсмикалық жүктемелерге (сейсмикалық қаупі бар аудандар үшін) сәйкес жүргізілуі тиіс. </w:t>
      </w:r>
    </w:p>
    <w:bookmarkEnd w:id="95"/>
    <w:bookmarkStart w:name="z123" w:id="96"/>
    <w:p>
      <w:pPr>
        <w:spacing w:after="0"/>
        <w:ind w:left="0"/>
        <w:jc w:val="both"/>
      </w:pPr>
      <w:r>
        <w:rPr>
          <w:rFonts w:ascii="Times New Roman"/>
          <w:b w:val="false"/>
          <w:i w:val="false"/>
          <w:color w:val="000000"/>
          <w:sz w:val="28"/>
        </w:rPr>
        <w:t xml:space="preserve">
      19. Жобалау кезінде тік жазықтыққа қарай 15 </w:t>
      </w:r>
      <w:r>
        <w:rPr>
          <w:rFonts w:ascii="Times New Roman"/>
          <w:b w:val="false"/>
          <w:i w:val="false"/>
          <w:color w:val="000000"/>
          <w:vertAlign w:val="superscript"/>
        </w:rPr>
        <w:t xml:space="preserve">o </w:t>
      </w:r>
      <w:r>
        <w:rPr>
          <w:rFonts w:ascii="Times New Roman"/>
          <w:b w:val="false"/>
          <w:i w:val="false"/>
          <w:color w:val="000000"/>
          <w:sz w:val="28"/>
        </w:rPr>
        <w:t xml:space="preserve">-тан аспайтын еңкейтілген конструкциялар, егер көлденең кескіні 50 см. аспаса, тік конструкциялар ретінде қарастырылуы тиіс. </w:t>
      </w:r>
    </w:p>
    <w:bookmarkEnd w:id="96"/>
    <w:bookmarkStart w:name="z124" w:id="97"/>
    <w:p>
      <w:pPr>
        <w:spacing w:after="0"/>
        <w:ind w:left="0"/>
        <w:jc w:val="both"/>
      </w:pPr>
      <w:r>
        <w:rPr>
          <w:rFonts w:ascii="Times New Roman"/>
          <w:b w:val="false"/>
          <w:i w:val="false"/>
          <w:color w:val="000000"/>
          <w:sz w:val="28"/>
        </w:rPr>
        <w:t xml:space="preserve">
      20. Статикалық жүктемелерге қойылатын төзімділік жөніндегі талаптар оларға әсер ететін жүктемелерге байланысты көлденең жазықтықтан 75 </w:t>
      </w:r>
      <w:r>
        <w:rPr>
          <w:rFonts w:ascii="Times New Roman"/>
          <w:b w:val="false"/>
          <w:i w:val="false"/>
          <w:color w:val="000000"/>
          <w:vertAlign w:val="superscript"/>
        </w:rPr>
        <w:t xml:space="preserve">o </w:t>
      </w:r>
      <w:r>
        <w:rPr>
          <w:rFonts w:ascii="Times New Roman"/>
          <w:b w:val="false"/>
          <w:i w:val="false"/>
          <w:color w:val="000000"/>
          <w:sz w:val="28"/>
        </w:rPr>
        <w:t xml:space="preserve">-тан кем бұрышпен орналасқан барлық конструкцияларға қойылуы тиіс. </w:t>
      </w:r>
    </w:p>
    <w:bookmarkEnd w:id="97"/>
    <w:bookmarkStart w:name="z125" w:id="98"/>
    <w:p>
      <w:pPr>
        <w:spacing w:after="0"/>
        <w:ind w:left="0"/>
        <w:jc w:val="both"/>
      </w:pPr>
      <w:r>
        <w:rPr>
          <w:rFonts w:ascii="Times New Roman"/>
          <w:b w:val="false"/>
          <w:i w:val="false"/>
          <w:color w:val="000000"/>
          <w:sz w:val="28"/>
        </w:rPr>
        <w:t xml:space="preserve">
      21. Жобалау кезінде қасбеттік қоршау конструкцияларын таңдау осы Техникалық регламентпен үйлестірілген нормативтік және нормативтік-техникалық құжаттарға сәйкес орындалуы тиіс, бұл мына талаптардың орындалуын қамтамасыз ету үшін қажет: </w:t>
      </w:r>
    </w:p>
    <w:bookmarkEnd w:id="98"/>
    <w:bookmarkStart w:name="z126" w:id="99"/>
    <w:p>
      <w:pPr>
        <w:spacing w:after="0"/>
        <w:ind w:left="0"/>
        <w:jc w:val="both"/>
      </w:pPr>
      <w:r>
        <w:rPr>
          <w:rFonts w:ascii="Times New Roman"/>
          <w:b w:val="false"/>
          <w:i w:val="false"/>
          <w:color w:val="000000"/>
          <w:sz w:val="28"/>
        </w:rPr>
        <w:t xml:space="preserve">
      1) өрт шыққан жағдайда конструкцияның орнықтылық қасиеттері болуы тиіс; </w:t>
      </w:r>
    </w:p>
    <w:bookmarkEnd w:id="99"/>
    <w:bookmarkStart w:name="z127" w:id="100"/>
    <w:p>
      <w:pPr>
        <w:spacing w:after="0"/>
        <w:ind w:left="0"/>
        <w:jc w:val="both"/>
      </w:pPr>
      <w:r>
        <w:rPr>
          <w:rFonts w:ascii="Times New Roman"/>
          <w:b w:val="false"/>
          <w:i w:val="false"/>
          <w:color w:val="000000"/>
          <w:sz w:val="28"/>
        </w:rPr>
        <w:t xml:space="preserve">
      2) экран термикалық-механикалық жоғары қасиеттері бар, ойылуға төзімді, жарылысқа төзімді, отқа төзімді материалдан жасалуы тиіс; </w:t>
      </w:r>
    </w:p>
    <w:bookmarkEnd w:id="100"/>
    <w:bookmarkStart w:name="z128" w:id="101"/>
    <w:p>
      <w:pPr>
        <w:spacing w:after="0"/>
        <w:ind w:left="0"/>
        <w:jc w:val="both"/>
      </w:pPr>
      <w:r>
        <w:rPr>
          <w:rFonts w:ascii="Times New Roman"/>
          <w:b w:val="false"/>
          <w:i w:val="false"/>
          <w:color w:val="000000"/>
          <w:sz w:val="28"/>
        </w:rPr>
        <w:t xml:space="preserve">
      3) конструкцияның пайдалану жағдайларындағы жүктемелер кезінде қаптама элементтерінің орнықтылығын қамтамасыз ететін бекітпелері болуы тиіс. </w:t>
      </w:r>
    </w:p>
    <w:bookmarkEnd w:id="101"/>
    <w:bookmarkStart w:name="z129" w:id="102"/>
    <w:p>
      <w:pPr>
        <w:spacing w:after="0"/>
        <w:ind w:left="0"/>
        <w:jc w:val="both"/>
      </w:pPr>
      <w:r>
        <w:rPr>
          <w:rFonts w:ascii="Times New Roman"/>
          <w:b w:val="false"/>
          <w:i w:val="false"/>
          <w:color w:val="000000"/>
          <w:sz w:val="28"/>
        </w:rPr>
        <w:t xml:space="preserve">
      22. Жобалау кезінде конструкциялар үшін материалдарды таңдау осы Техникалық регламентпен үйлестірілген нормативтік құжаттардың талаптарына сәйкес ластану және агрессивтілік дәрежесі бойынша нақты атмосфералардың жіктелуіне сәйкес жүзеге асырылуы тиіс. </w:t>
      </w:r>
    </w:p>
    <w:bookmarkEnd w:id="102"/>
    <w:bookmarkStart w:name="z130" w:id="103"/>
    <w:p>
      <w:pPr>
        <w:spacing w:after="0"/>
        <w:ind w:left="0"/>
        <w:jc w:val="both"/>
      </w:pPr>
      <w:r>
        <w:rPr>
          <w:rFonts w:ascii="Times New Roman"/>
          <w:b w:val="false"/>
          <w:i w:val="false"/>
          <w:color w:val="000000"/>
          <w:sz w:val="28"/>
        </w:rPr>
        <w:t xml:space="preserve">
      23. Ғимараттар мен құрылыстарда, оның ішінде шыны қабырғаларда, балкондар мен лоджияларды шынылауда, сөрелерде, қысқы бақтарда, сауда павильондарын қоршауда, жарық өткізгіш мөлдір қасбеттер мен аралық қабырғаларда, шыны едендерде, баспалдақ баспаларында, шыны қоршауларда, баспалдақ таяныштарында, төбелерде, зениттік шамдарда, мансардалық терезелерде, шатырларда, күн қағарларда, кіру топтарында қолданылатын шыныдан жасалған жарық өткізгіш мөлдір конструкциялар пайдалану жағдайларында шыныдан жасалған конструкциялар қираған кезде адамдардың қауіпсіздігін қамтамасыз ететіндей таңдалуы және жобалануы тиіс. </w:t>
      </w:r>
    </w:p>
    <w:bookmarkEnd w:id="103"/>
    <w:bookmarkStart w:name="z131" w:id="104"/>
    <w:p>
      <w:pPr>
        <w:spacing w:after="0"/>
        <w:ind w:left="0"/>
        <w:jc w:val="both"/>
      </w:pPr>
      <w:r>
        <w:rPr>
          <w:rFonts w:ascii="Times New Roman"/>
          <w:b w:val="false"/>
          <w:i w:val="false"/>
          <w:color w:val="000000"/>
          <w:sz w:val="28"/>
        </w:rPr>
        <w:t xml:space="preserve">
      24. Шыныдан жасалған жарық өткізгіш мөлдір конструкциялардың қауіпсіздігін қамтамасыз ету үшін жобалау кезінде осы Техникалық регламенттің мыналар: </w:t>
      </w:r>
    </w:p>
    <w:bookmarkEnd w:id="104"/>
    <w:bookmarkStart w:name="z132" w:id="105"/>
    <w:p>
      <w:pPr>
        <w:spacing w:after="0"/>
        <w:ind w:left="0"/>
        <w:jc w:val="both"/>
      </w:pPr>
      <w:r>
        <w:rPr>
          <w:rFonts w:ascii="Times New Roman"/>
          <w:b w:val="false"/>
          <w:i w:val="false"/>
          <w:color w:val="000000"/>
          <w:sz w:val="28"/>
        </w:rPr>
        <w:t xml:space="preserve">
      1) отқа төзімділігі; </w:t>
      </w:r>
    </w:p>
    <w:bookmarkEnd w:id="105"/>
    <w:bookmarkStart w:name="z133" w:id="106"/>
    <w:p>
      <w:pPr>
        <w:spacing w:after="0"/>
        <w:ind w:left="0"/>
        <w:jc w:val="both"/>
      </w:pPr>
      <w:r>
        <w:rPr>
          <w:rFonts w:ascii="Times New Roman"/>
          <w:b w:val="false"/>
          <w:i w:val="false"/>
          <w:color w:val="000000"/>
          <w:sz w:val="28"/>
        </w:rPr>
        <w:t xml:space="preserve">
      2) оққа төзімділігі; </w:t>
      </w:r>
    </w:p>
    <w:bookmarkEnd w:id="106"/>
    <w:bookmarkStart w:name="z134" w:id="107"/>
    <w:p>
      <w:pPr>
        <w:spacing w:after="0"/>
        <w:ind w:left="0"/>
        <w:jc w:val="both"/>
      </w:pPr>
      <w:r>
        <w:rPr>
          <w:rFonts w:ascii="Times New Roman"/>
          <w:b w:val="false"/>
          <w:i w:val="false"/>
          <w:color w:val="000000"/>
          <w:sz w:val="28"/>
        </w:rPr>
        <w:t xml:space="preserve">
      3) жарылысқа төзімділігі; </w:t>
      </w:r>
    </w:p>
    <w:bookmarkEnd w:id="107"/>
    <w:bookmarkStart w:name="z135" w:id="108"/>
    <w:p>
      <w:pPr>
        <w:spacing w:after="0"/>
        <w:ind w:left="0"/>
        <w:jc w:val="both"/>
      </w:pPr>
      <w:r>
        <w:rPr>
          <w:rFonts w:ascii="Times New Roman"/>
          <w:b w:val="false"/>
          <w:i w:val="false"/>
          <w:color w:val="000000"/>
          <w:sz w:val="28"/>
        </w:rPr>
        <w:t xml:space="preserve">
      4) соққы әсеріне төзімділігі; </w:t>
      </w:r>
    </w:p>
    <w:bookmarkEnd w:id="108"/>
    <w:bookmarkStart w:name="z136" w:id="109"/>
    <w:p>
      <w:pPr>
        <w:spacing w:after="0"/>
        <w:ind w:left="0"/>
        <w:jc w:val="both"/>
      </w:pPr>
      <w:r>
        <w:rPr>
          <w:rFonts w:ascii="Times New Roman"/>
          <w:b w:val="false"/>
          <w:i w:val="false"/>
          <w:color w:val="000000"/>
          <w:sz w:val="28"/>
        </w:rPr>
        <w:t xml:space="preserve">
      5) термикалық төзімділігі; </w:t>
      </w:r>
    </w:p>
    <w:bookmarkEnd w:id="109"/>
    <w:bookmarkStart w:name="z137" w:id="110"/>
    <w:p>
      <w:pPr>
        <w:spacing w:after="0"/>
        <w:ind w:left="0"/>
        <w:jc w:val="both"/>
      </w:pPr>
      <w:r>
        <w:rPr>
          <w:rFonts w:ascii="Times New Roman"/>
          <w:b w:val="false"/>
          <w:i w:val="false"/>
          <w:color w:val="000000"/>
          <w:sz w:val="28"/>
        </w:rPr>
        <w:t xml:space="preserve">
      6) жылу өткізуге немесе эмиссия коэффициентіне кедергісі; </w:t>
      </w:r>
    </w:p>
    <w:bookmarkEnd w:id="110"/>
    <w:bookmarkStart w:name="z138" w:id="111"/>
    <w:p>
      <w:pPr>
        <w:spacing w:after="0"/>
        <w:ind w:left="0"/>
        <w:jc w:val="both"/>
      </w:pPr>
      <w:r>
        <w:rPr>
          <w:rFonts w:ascii="Times New Roman"/>
          <w:b w:val="false"/>
          <w:i w:val="false"/>
          <w:color w:val="000000"/>
          <w:sz w:val="28"/>
        </w:rPr>
        <w:t xml:space="preserve">
      7) бағытталған жарық өткізу коэффициенті; </w:t>
      </w:r>
    </w:p>
    <w:bookmarkEnd w:id="111"/>
    <w:bookmarkStart w:name="z139" w:id="112"/>
    <w:p>
      <w:pPr>
        <w:spacing w:after="0"/>
        <w:ind w:left="0"/>
        <w:jc w:val="both"/>
      </w:pPr>
      <w:r>
        <w:rPr>
          <w:rFonts w:ascii="Times New Roman"/>
          <w:b w:val="false"/>
          <w:i w:val="false"/>
          <w:color w:val="000000"/>
          <w:sz w:val="28"/>
        </w:rPr>
        <w:t xml:space="preserve">
      8) жарық сіңіру коэффициенті; </w:t>
      </w:r>
    </w:p>
    <w:bookmarkEnd w:id="112"/>
    <w:bookmarkStart w:name="z140" w:id="113"/>
    <w:p>
      <w:pPr>
        <w:spacing w:after="0"/>
        <w:ind w:left="0"/>
        <w:jc w:val="both"/>
      </w:pPr>
      <w:r>
        <w:rPr>
          <w:rFonts w:ascii="Times New Roman"/>
          <w:b w:val="false"/>
          <w:i w:val="false"/>
          <w:color w:val="000000"/>
          <w:sz w:val="28"/>
        </w:rPr>
        <w:t xml:space="preserve">
      9) күн энергиясын сіңіру коэффициенті; </w:t>
      </w:r>
    </w:p>
    <w:bookmarkEnd w:id="113"/>
    <w:bookmarkStart w:name="z141" w:id="114"/>
    <w:p>
      <w:pPr>
        <w:spacing w:after="0"/>
        <w:ind w:left="0"/>
        <w:jc w:val="both"/>
      </w:pPr>
      <w:r>
        <w:rPr>
          <w:rFonts w:ascii="Times New Roman"/>
          <w:b w:val="false"/>
          <w:i w:val="false"/>
          <w:color w:val="000000"/>
          <w:sz w:val="28"/>
        </w:rPr>
        <w:t xml:space="preserve">
      10) шудан қорғау; </w:t>
      </w:r>
    </w:p>
    <w:bookmarkEnd w:id="114"/>
    <w:bookmarkStart w:name="z142" w:id="115"/>
    <w:p>
      <w:pPr>
        <w:spacing w:after="0"/>
        <w:ind w:left="0"/>
        <w:jc w:val="both"/>
      </w:pPr>
      <w:r>
        <w:rPr>
          <w:rFonts w:ascii="Times New Roman"/>
          <w:b w:val="false"/>
          <w:i w:val="false"/>
          <w:color w:val="000000"/>
          <w:sz w:val="28"/>
        </w:rPr>
        <w:t xml:space="preserve">
      11) сейсмикалық төзімділігі бойынша белгіленген осы көрсеткіштерге жауап беруі тиіс. </w:t>
      </w:r>
    </w:p>
    <w:bookmarkEnd w:id="115"/>
    <w:bookmarkStart w:name="z143" w:id="116"/>
    <w:p>
      <w:pPr>
        <w:spacing w:after="0"/>
        <w:ind w:left="0"/>
        <w:jc w:val="both"/>
      </w:pPr>
      <w:r>
        <w:rPr>
          <w:rFonts w:ascii="Times New Roman"/>
          <w:b w:val="false"/>
          <w:i w:val="false"/>
          <w:color w:val="000000"/>
          <w:sz w:val="28"/>
        </w:rPr>
        <w:t xml:space="preserve">
      25. Жобалау кезінде шыныдан жасалған жарық өткізгіш мөлдір конструкциялар мына талаптардың орындалуын қамтамасыз ететіндей таңдалуы тиіс: </w:t>
      </w:r>
    </w:p>
    <w:bookmarkEnd w:id="116"/>
    <w:bookmarkStart w:name="z144" w:id="117"/>
    <w:p>
      <w:pPr>
        <w:spacing w:after="0"/>
        <w:ind w:left="0"/>
        <w:jc w:val="both"/>
      </w:pPr>
      <w:r>
        <w:rPr>
          <w:rFonts w:ascii="Times New Roman"/>
          <w:b w:val="false"/>
          <w:i w:val="false"/>
          <w:color w:val="000000"/>
          <w:sz w:val="28"/>
        </w:rPr>
        <w:t xml:space="preserve">
      1) конструкция (шыныны, бекітпелер мен көтергіш конструкция) адамның одан өтіп, құлауын болдырмауы тиіс. Шыныдан жасалған конструкция мен оның бекітпелері пайдалану жағдайларда түсетін барлық жүктемелерге төтеп беруі тиіс; </w:t>
      </w:r>
    </w:p>
    <w:bookmarkEnd w:id="117"/>
    <w:bookmarkStart w:name="z145" w:id="118"/>
    <w:p>
      <w:pPr>
        <w:spacing w:after="0"/>
        <w:ind w:left="0"/>
        <w:jc w:val="both"/>
      </w:pPr>
      <w:r>
        <w:rPr>
          <w:rFonts w:ascii="Times New Roman"/>
          <w:b w:val="false"/>
          <w:i w:val="false"/>
          <w:color w:val="000000"/>
          <w:sz w:val="28"/>
        </w:rPr>
        <w:t xml:space="preserve">
      2) шыныдан жасалған жарық өткізгіш мөлдір конструкциялар қираған кезде сынықтары соғу немесе құлау аумағындағы адамдарды жарақаттамауы тиіс. </w:t>
      </w:r>
    </w:p>
    <w:bookmarkEnd w:id="118"/>
    <w:bookmarkStart w:name="z146" w:id="119"/>
    <w:p>
      <w:pPr>
        <w:spacing w:after="0"/>
        <w:ind w:left="0"/>
        <w:jc w:val="both"/>
      </w:pPr>
      <w:r>
        <w:rPr>
          <w:rFonts w:ascii="Times New Roman"/>
          <w:b w:val="false"/>
          <w:i w:val="false"/>
          <w:color w:val="000000"/>
          <w:sz w:val="28"/>
        </w:rPr>
        <w:t xml:space="preserve">
      26. Жобалау кезінде конструкциялардың механикалық беріктігінің есебі көтергіш қаңқаның мына элементтерінің: </w:t>
      </w:r>
    </w:p>
    <w:bookmarkEnd w:id="119"/>
    <w:bookmarkStart w:name="z147" w:id="120"/>
    <w:p>
      <w:pPr>
        <w:spacing w:after="0"/>
        <w:ind w:left="0"/>
        <w:jc w:val="both"/>
      </w:pPr>
      <w:r>
        <w:rPr>
          <w:rFonts w:ascii="Times New Roman"/>
          <w:b w:val="false"/>
          <w:i w:val="false"/>
          <w:color w:val="000000"/>
          <w:sz w:val="28"/>
        </w:rPr>
        <w:t xml:space="preserve">
      1) тік және/немесе көлденең бағыттауыштардың; </w:t>
      </w:r>
    </w:p>
    <w:bookmarkEnd w:id="120"/>
    <w:bookmarkStart w:name="z148" w:id="121"/>
    <w:p>
      <w:pPr>
        <w:spacing w:after="0"/>
        <w:ind w:left="0"/>
        <w:jc w:val="both"/>
      </w:pPr>
      <w:r>
        <w:rPr>
          <w:rFonts w:ascii="Times New Roman"/>
          <w:b w:val="false"/>
          <w:i w:val="false"/>
          <w:color w:val="000000"/>
          <w:sz w:val="28"/>
        </w:rPr>
        <w:t xml:space="preserve">
      2) кронштейндердің; </w:t>
      </w:r>
    </w:p>
    <w:bookmarkEnd w:id="121"/>
    <w:bookmarkStart w:name="z149" w:id="122"/>
    <w:p>
      <w:pPr>
        <w:spacing w:after="0"/>
        <w:ind w:left="0"/>
        <w:jc w:val="both"/>
      </w:pPr>
      <w:r>
        <w:rPr>
          <w:rFonts w:ascii="Times New Roman"/>
          <w:b w:val="false"/>
          <w:i w:val="false"/>
          <w:color w:val="000000"/>
          <w:sz w:val="28"/>
        </w:rPr>
        <w:t xml:space="preserve">
      3) көтергіш қаңқа элементтерінің өзара бұрандамалық және/немесе тойтарма қосылыстарының; </w:t>
      </w:r>
    </w:p>
    <w:bookmarkEnd w:id="122"/>
    <w:bookmarkStart w:name="z150" w:id="123"/>
    <w:p>
      <w:pPr>
        <w:spacing w:after="0"/>
        <w:ind w:left="0"/>
        <w:jc w:val="both"/>
      </w:pPr>
      <w:r>
        <w:rPr>
          <w:rFonts w:ascii="Times New Roman"/>
          <w:b w:val="false"/>
          <w:i w:val="false"/>
          <w:color w:val="000000"/>
          <w:sz w:val="28"/>
        </w:rPr>
        <w:t xml:space="preserve">
      4) негізге бекітпелер; </w:t>
      </w:r>
    </w:p>
    <w:bookmarkEnd w:id="123"/>
    <w:bookmarkStart w:name="z151" w:id="124"/>
    <w:p>
      <w:pPr>
        <w:spacing w:after="0"/>
        <w:ind w:left="0"/>
        <w:jc w:val="both"/>
      </w:pPr>
      <w:r>
        <w:rPr>
          <w:rFonts w:ascii="Times New Roman"/>
          <w:b w:val="false"/>
          <w:i w:val="false"/>
          <w:color w:val="000000"/>
          <w:sz w:val="28"/>
        </w:rPr>
        <w:t xml:space="preserve">
      5) қаптама панельдердің беріктігі мен деформацияларын тексеруді қамтуы тиіс. </w:t>
      </w:r>
    </w:p>
    <w:bookmarkEnd w:id="124"/>
    <w:bookmarkStart w:name="z152" w:id="125"/>
    <w:p>
      <w:pPr>
        <w:spacing w:after="0"/>
        <w:ind w:left="0"/>
        <w:jc w:val="both"/>
      </w:pPr>
      <w:r>
        <w:rPr>
          <w:rFonts w:ascii="Times New Roman"/>
          <w:b w:val="false"/>
          <w:i w:val="false"/>
          <w:color w:val="000000"/>
          <w:sz w:val="28"/>
        </w:rPr>
        <w:t xml:space="preserve">
      27. Жобалау кезінде механикалық беріктікті есептері қаптама тақталардың салмағынан түсетін тік жүктемені, жел қысымының (теріс қысымнан) көлденең жүктемесін, көктайғақтық жүктемені, климаттық температура әсерлерінің жүктемесін, ерекше сейсмикалық жүктемені қабылдау үшін жүргізілуі тиіс. </w:t>
      </w:r>
    </w:p>
    <w:bookmarkEnd w:id="125"/>
    <w:bookmarkStart w:name="z153" w:id="126"/>
    <w:p>
      <w:pPr>
        <w:spacing w:after="0"/>
        <w:ind w:left="0"/>
        <w:jc w:val="both"/>
      </w:pPr>
      <w:r>
        <w:rPr>
          <w:rFonts w:ascii="Times New Roman"/>
          <w:b w:val="false"/>
          <w:i w:val="false"/>
          <w:color w:val="000000"/>
          <w:sz w:val="28"/>
        </w:rPr>
        <w:t xml:space="preserve">
      28. Жобалау кезінде қасбеттік қоршау конструкцияларының қаптама тақталарына түсетін жүктемелер осы Техникалық регламентпен үйлестірілген нормативтік құжаттардың талаптарына сәйкес қабылдануы тиіс. </w:t>
      </w:r>
    </w:p>
    <w:bookmarkEnd w:id="126"/>
    <w:bookmarkStart w:name="z154" w:id="127"/>
    <w:p>
      <w:pPr>
        <w:spacing w:after="0"/>
        <w:ind w:left="0"/>
        <w:jc w:val="both"/>
      </w:pPr>
      <w:r>
        <w:rPr>
          <w:rFonts w:ascii="Times New Roman"/>
          <w:b w:val="false"/>
          <w:i w:val="false"/>
          <w:color w:val="000000"/>
          <w:sz w:val="28"/>
        </w:rPr>
        <w:t xml:space="preserve">
      29. Күштер (майысу сәттері), көлденең және бойлық күштер, сондай-ақ конструкциялар элементтерінің иілулері материалдар мен құрылыстық механика кедергілерінің негізгі ережелерін пайдалана отырып, айқындалуы тиіс. </w:t>
      </w:r>
    </w:p>
    <w:bookmarkEnd w:id="127"/>
    <w:bookmarkStart w:name="z155" w:id="128"/>
    <w:p>
      <w:pPr>
        <w:spacing w:after="0"/>
        <w:ind w:left="0"/>
        <w:jc w:val="both"/>
      </w:pPr>
      <w:r>
        <w:rPr>
          <w:rFonts w:ascii="Times New Roman"/>
          <w:b w:val="false"/>
          <w:i w:val="false"/>
          <w:color w:val="000000"/>
          <w:sz w:val="28"/>
        </w:rPr>
        <w:t xml:space="preserve">
      30. Жобалық құжаттардың сараптамасы осы Техникалық регламентпен үйлестірілген Техникалық регламенттердің, осы Техникалық регламенттің талаптарына, нормативтік құжаттардың талаптарына сәйкестігін бағалау үшін жүргізілуі тиіс. </w:t>
      </w:r>
    </w:p>
    <w:bookmarkEnd w:id="128"/>
    <w:bookmarkStart w:name="z156" w:id="129"/>
    <w:p>
      <w:pPr>
        <w:spacing w:after="0"/>
        <w:ind w:left="0"/>
        <w:jc w:val="both"/>
      </w:pPr>
      <w:r>
        <w:rPr>
          <w:rFonts w:ascii="Times New Roman"/>
          <w:b w:val="false"/>
          <w:i w:val="false"/>
          <w:color w:val="000000"/>
          <w:sz w:val="28"/>
        </w:rPr>
        <w:t xml:space="preserve">
      31. Конструкциялардың жобаларын сараптау кезінде мыналар тексерілуі тиіс: </w:t>
      </w:r>
    </w:p>
    <w:bookmarkEnd w:id="129"/>
    <w:bookmarkStart w:name="z157" w:id="130"/>
    <w:p>
      <w:pPr>
        <w:spacing w:after="0"/>
        <w:ind w:left="0"/>
        <w:jc w:val="both"/>
      </w:pPr>
      <w:r>
        <w:rPr>
          <w:rFonts w:ascii="Times New Roman"/>
          <w:b w:val="false"/>
          <w:i w:val="false"/>
          <w:color w:val="000000"/>
          <w:sz w:val="28"/>
        </w:rPr>
        <w:t xml:space="preserve">
      1) жобаның толықтығы мен ақпараттылығы; </w:t>
      </w:r>
    </w:p>
    <w:bookmarkEnd w:id="130"/>
    <w:bookmarkStart w:name="z158" w:id="131"/>
    <w:p>
      <w:pPr>
        <w:spacing w:after="0"/>
        <w:ind w:left="0"/>
        <w:jc w:val="both"/>
      </w:pPr>
      <w:r>
        <w:rPr>
          <w:rFonts w:ascii="Times New Roman"/>
          <w:b w:val="false"/>
          <w:i w:val="false"/>
          <w:color w:val="000000"/>
          <w:sz w:val="28"/>
        </w:rPr>
        <w:t xml:space="preserve">
      2) техникалық шешімдердің конструкциялардың беріктілігі, сенімділігі, ұзақ мерзімге шыдамдылығы функционалдығы бойынша таңдалуының негізділігі; </w:t>
      </w:r>
    </w:p>
    <w:bookmarkEnd w:id="131"/>
    <w:bookmarkStart w:name="z159" w:id="132"/>
    <w:p>
      <w:pPr>
        <w:spacing w:after="0"/>
        <w:ind w:left="0"/>
        <w:jc w:val="both"/>
      </w:pPr>
      <w:r>
        <w:rPr>
          <w:rFonts w:ascii="Times New Roman"/>
          <w:b w:val="false"/>
          <w:i w:val="false"/>
          <w:color w:val="000000"/>
          <w:sz w:val="28"/>
        </w:rPr>
        <w:t xml:space="preserve">
      3) материалдар мен жинақтаушы бұйымдардың беріктігі, сенімділігі және ұзақ мерзімге шыдамдылығы бойынша таңдалуының дұрыстығы; </w:t>
      </w:r>
    </w:p>
    <w:bookmarkEnd w:id="132"/>
    <w:bookmarkStart w:name="z160" w:id="133"/>
    <w:p>
      <w:pPr>
        <w:spacing w:after="0"/>
        <w:ind w:left="0"/>
        <w:jc w:val="both"/>
      </w:pPr>
      <w:r>
        <w:rPr>
          <w:rFonts w:ascii="Times New Roman"/>
          <w:b w:val="false"/>
          <w:i w:val="false"/>
          <w:color w:val="000000"/>
          <w:sz w:val="28"/>
        </w:rPr>
        <w:t xml:space="preserve">
      4) орындалған есептердің дұрыстығы, есептік деректердің ғимараттың (құрылыстың) көтергіш конструкциялары элементтеріне түсіретін жүктемелерінің ұсынылатын мәндеріне сәйкестігі; </w:t>
      </w:r>
    </w:p>
    <w:bookmarkEnd w:id="133"/>
    <w:bookmarkStart w:name="z161" w:id="134"/>
    <w:p>
      <w:pPr>
        <w:spacing w:after="0"/>
        <w:ind w:left="0"/>
        <w:jc w:val="both"/>
      </w:pPr>
      <w:r>
        <w:rPr>
          <w:rFonts w:ascii="Times New Roman"/>
          <w:b w:val="false"/>
          <w:i w:val="false"/>
          <w:color w:val="000000"/>
          <w:sz w:val="28"/>
        </w:rPr>
        <w:t>
      5) ұлттық стандарттарға енгізілмеген қолданылатын материалдар мен жинақтаушы бұйымдарға арналған сәйкестік сертификаттары.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8" w:id="135"/>
    <w:p>
      <w:pPr>
        <w:spacing w:after="0"/>
        <w:ind w:left="0"/>
        <w:jc w:val="left"/>
      </w:pPr>
      <w:r>
        <w:rPr>
          <w:rFonts w:ascii="Times New Roman"/>
          <w:b/>
          <w:i w:val="false"/>
          <w:color w:val="000000"/>
        </w:rPr>
        <w:t xml:space="preserve"> 4.2. Өндіру кезінде конструкцияларға қойылатын қауіпсіздік талаптары</w:t>
      </w:r>
    </w:p>
    <w:bookmarkEnd w:id="135"/>
    <w:bookmarkStart w:name="z162" w:id="136"/>
    <w:p>
      <w:pPr>
        <w:spacing w:after="0"/>
        <w:ind w:left="0"/>
        <w:jc w:val="both"/>
      </w:pPr>
      <w:r>
        <w:rPr>
          <w:rFonts w:ascii="Times New Roman"/>
          <w:b w:val="false"/>
          <w:i w:val="false"/>
          <w:color w:val="000000"/>
          <w:sz w:val="28"/>
        </w:rPr>
        <w:t xml:space="preserve">
      32. Конструкцияларды монтаждау және орнату жүргізу кезінде тиісті құжаттарды ресімдеу арқылы мыналар тексеруге жатады: </w:t>
      </w:r>
    </w:p>
    <w:bookmarkEnd w:id="136"/>
    <w:bookmarkStart w:name="z163" w:id="137"/>
    <w:p>
      <w:pPr>
        <w:spacing w:after="0"/>
        <w:ind w:left="0"/>
        <w:jc w:val="both"/>
      </w:pPr>
      <w:r>
        <w:rPr>
          <w:rFonts w:ascii="Times New Roman"/>
          <w:b w:val="false"/>
          <w:i w:val="false"/>
          <w:color w:val="000000"/>
          <w:sz w:val="28"/>
        </w:rPr>
        <w:t xml:space="preserve">
      1) негіздің немесе іргетастың конструкцияларды монтаждау және одан түсетін жүктемелерді қабылдау үшін дайындығы; </w:t>
      </w:r>
    </w:p>
    <w:bookmarkEnd w:id="137"/>
    <w:bookmarkStart w:name="z164" w:id="138"/>
    <w:p>
      <w:pPr>
        <w:spacing w:after="0"/>
        <w:ind w:left="0"/>
        <w:jc w:val="both"/>
      </w:pPr>
      <w:r>
        <w:rPr>
          <w:rFonts w:ascii="Times New Roman"/>
          <w:b w:val="false"/>
          <w:i w:val="false"/>
          <w:color w:val="000000"/>
          <w:sz w:val="28"/>
        </w:rPr>
        <w:t xml:space="preserve">
      2) монтаждау алаңқайын жұмыс жүргізу аймағына бөгде адамдардың кіруінен қорғаудың қамтамасыз етілуі; </w:t>
      </w:r>
    </w:p>
    <w:bookmarkEnd w:id="138"/>
    <w:bookmarkStart w:name="z165" w:id="139"/>
    <w:p>
      <w:pPr>
        <w:spacing w:after="0"/>
        <w:ind w:left="0"/>
        <w:jc w:val="both"/>
      </w:pPr>
      <w:r>
        <w:rPr>
          <w:rFonts w:ascii="Times New Roman"/>
          <w:b w:val="false"/>
          <w:i w:val="false"/>
          <w:color w:val="000000"/>
          <w:sz w:val="28"/>
        </w:rPr>
        <w:t xml:space="preserve">
      3) қауіпсіздік контурларын қамтамасыз ету, қауіпті аумақтың қоршаулары және ескерту белгілерінің болуы; </w:t>
      </w:r>
    </w:p>
    <w:bookmarkEnd w:id="139"/>
    <w:bookmarkStart w:name="z166" w:id="140"/>
    <w:p>
      <w:pPr>
        <w:spacing w:after="0"/>
        <w:ind w:left="0"/>
        <w:jc w:val="both"/>
      </w:pPr>
      <w:r>
        <w:rPr>
          <w:rFonts w:ascii="Times New Roman"/>
          <w:b w:val="false"/>
          <w:i w:val="false"/>
          <w:color w:val="000000"/>
          <w:sz w:val="28"/>
        </w:rPr>
        <w:t xml:space="preserve">
      4) қолданылатын жабдықтың, техниканың және арнайы жұмыс түрлеріне аттестатталған персоналды тарта отырып, монтаждау-құрастыру процестері қауіпсіздігінің қамтамасыз етілуі; </w:t>
      </w:r>
    </w:p>
    <w:bookmarkEnd w:id="140"/>
    <w:bookmarkStart w:name="z167" w:id="141"/>
    <w:p>
      <w:pPr>
        <w:spacing w:after="0"/>
        <w:ind w:left="0"/>
        <w:jc w:val="both"/>
      </w:pPr>
      <w:r>
        <w:rPr>
          <w:rFonts w:ascii="Times New Roman"/>
          <w:b w:val="false"/>
          <w:i w:val="false"/>
          <w:color w:val="000000"/>
          <w:sz w:val="28"/>
        </w:rPr>
        <w:t xml:space="preserve">
      5) жабдық жиынтығының расталуы; </w:t>
      </w:r>
    </w:p>
    <w:bookmarkEnd w:id="141"/>
    <w:bookmarkStart w:name="z168" w:id="142"/>
    <w:p>
      <w:pPr>
        <w:spacing w:after="0"/>
        <w:ind w:left="0"/>
        <w:jc w:val="both"/>
      </w:pPr>
      <w:r>
        <w:rPr>
          <w:rFonts w:ascii="Times New Roman"/>
          <w:b w:val="false"/>
          <w:i w:val="false"/>
          <w:color w:val="000000"/>
          <w:sz w:val="28"/>
        </w:rPr>
        <w:t xml:space="preserve">
      6) конструкцияны дайындалған алаңқайға немесе іргетастарға қажетті орнықтылықты қамтамасыз ете отырып, қауіпсіз орнату бойынша тиісті шаралардың қабылдануы; </w:t>
      </w:r>
    </w:p>
    <w:bookmarkEnd w:id="142"/>
    <w:bookmarkStart w:name="z169" w:id="143"/>
    <w:p>
      <w:pPr>
        <w:spacing w:after="0"/>
        <w:ind w:left="0"/>
        <w:jc w:val="both"/>
      </w:pPr>
      <w:r>
        <w:rPr>
          <w:rFonts w:ascii="Times New Roman"/>
          <w:b w:val="false"/>
          <w:i w:val="false"/>
          <w:color w:val="000000"/>
          <w:sz w:val="28"/>
        </w:rPr>
        <w:t xml:space="preserve">
      7) апаттан құтқару қызметтерінің жақындай алуының қамтамасыз етілуі. </w:t>
      </w:r>
    </w:p>
    <w:bookmarkEnd w:id="143"/>
    <w:bookmarkStart w:name="z170" w:id="144"/>
    <w:p>
      <w:pPr>
        <w:spacing w:after="0"/>
        <w:ind w:left="0"/>
        <w:jc w:val="both"/>
      </w:pPr>
      <w:r>
        <w:rPr>
          <w:rFonts w:ascii="Times New Roman"/>
          <w:b w:val="false"/>
          <w:i w:val="false"/>
          <w:color w:val="000000"/>
          <w:sz w:val="28"/>
        </w:rPr>
        <w:t xml:space="preserve">
      33. Конструкциялардың кетергіш элементтерінің (кронштейндер, бағыттаушылар, анкерлер, бекітпе элементтері) жауапкершілігі II деңгейдегі ғимараттары үшін кемінде 30 жыл және жауапкершілігі I деңгейдегі ғимараттары үшін кемінде 50 жыл нормативтік пайдалану мерзімі болуы тиіс. </w:t>
      </w:r>
    </w:p>
    <w:bookmarkEnd w:id="144"/>
    <w:bookmarkStart w:name="z171" w:id="145"/>
    <w:p>
      <w:pPr>
        <w:spacing w:after="0"/>
        <w:ind w:left="0"/>
        <w:jc w:val="both"/>
      </w:pPr>
      <w:r>
        <w:rPr>
          <w:rFonts w:ascii="Times New Roman"/>
          <w:b w:val="false"/>
          <w:i w:val="false"/>
          <w:color w:val="000000"/>
          <w:sz w:val="28"/>
        </w:rPr>
        <w:t xml:space="preserve">
      34. Жылу оқшаулағыш материалдардың нормативтік пайдалану мерзімі жауапкершілігі II сыныпты ғимараттары үшін кемінде 30 жыл және жауапкершілігі I сыныпты ғимараттары үшін кемінде 50 жыл болуы тиіс. </w:t>
      </w:r>
    </w:p>
    <w:bookmarkEnd w:id="145"/>
    <w:bookmarkStart w:name="z172" w:id="146"/>
    <w:p>
      <w:pPr>
        <w:spacing w:after="0"/>
        <w:ind w:left="0"/>
        <w:jc w:val="both"/>
      </w:pPr>
      <w:r>
        <w:rPr>
          <w:rFonts w:ascii="Times New Roman"/>
          <w:b w:val="false"/>
          <w:i w:val="false"/>
          <w:color w:val="000000"/>
          <w:sz w:val="28"/>
        </w:rPr>
        <w:t xml:space="preserve">
      35. Конструкцияларды өндіру кезінде анкерлеудің мынадай: </w:t>
      </w:r>
    </w:p>
    <w:bookmarkEnd w:id="146"/>
    <w:bookmarkStart w:name="z173" w:id="147"/>
    <w:p>
      <w:pPr>
        <w:spacing w:after="0"/>
        <w:ind w:left="0"/>
        <w:jc w:val="both"/>
      </w:pPr>
      <w:r>
        <w:rPr>
          <w:rFonts w:ascii="Times New Roman"/>
          <w:b w:val="false"/>
          <w:i w:val="false"/>
          <w:color w:val="000000"/>
          <w:sz w:val="28"/>
        </w:rPr>
        <w:t xml:space="preserve">
      1) бетонға - 50мм; </w:t>
      </w:r>
    </w:p>
    <w:bookmarkEnd w:id="147"/>
    <w:bookmarkStart w:name="z174" w:id="148"/>
    <w:p>
      <w:pPr>
        <w:spacing w:after="0"/>
        <w:ind w:left="0"/>
        <w:jc w:val="both"/>
      </w:pPr>
      <w:r>
        <w:rPr>
          <w:rFonts w:ascii="Times New Roman"/>
          <w:b w:val="false"/>
          <w:i w:val="false"/>
          <w:color w:val="000000"/>
          <w:sz w:val="28"/>
        </w:rPr>
        <w:t xml:space="preserve">
      2) кірпішке - 80 мм; </w:t>
      </w:r>
    </w:p>
    <w:bookmarkEnd w:id="148"/>
    <w:bookmarkStart w:name="z175" w:id="149"/>
    <w:p>
      <w:pPr>
        <w:spacing w:after="0"/>
        <w:ind w:left="0"/>
        <w:jc w:val="both"/>
      </w:pPr>
      <w:r>
        <w:rPr>
          <w:rFonts w:ascii="Times New Roman"/>
          <w:b w:val="false"/>
          <w:i w:val="false"/>
          <w:color w:val="000000"/>
          <w:sz w:val="28"/>
        </w:rPr>
        <w:t xml:space="preserve">
      3) жеңіл бетонға - 100 мм болатын ең аз тереңдігі сақталуы тиіс. </w:t>
      </w:r>
    </w:p>
    <w:bookmarkEnd w:id="149"/>
    <w:bookmarkStart w:name="z176" w:id="150"/>
    <w:p>
      <w:pPr>
        <w:spacing w:after="0"/>
        <w:ind w:left="0"/>
        <w:jc w:val="both"/>
      </w:pPr>
      <w:r>
        <w:rPr>
          <w:rFonts w:ascii="Times New Roman"/>
          <w:b w:val="false"/>
          <w:i w:val="false"/>
          <w:color w:val="000000"/>
          <w:sz w:val="28"/>
        </w:rPr>
        <w:t xml:space="preserve">
      36. Өндіру кезінде конструкциялардың қауіпсіздігін қамтамасыз ету үшін тіректік-ригельдік жүйе ойыққа немесе ғимараттың көтергіш конструкцияларына бекітілуі тиіс. </w:t>
      </w:r>
    </w:p>
    <w:bookmarkEnd w:id="150"/>
    <w:bookmarkStart w:name="z177" w:id="151"/>
    <w:p>
      <w:pPr>
        <w:spacing w:after="0"/>
        <w:ind w:left="0"/>
        <w:jc w:val="both"/>
      </w:pPr>
      <w:r>
        <w:rPr>
          <w:rFonts w:ascii="Times New Roman"/>
          <w:b w:val="false"/>
          <w:i w:val="false"/>
          <w:color w:val="000000"/>
          <w:sz w:val="28"/>
        </w:rPr>
        <w:t xml:space="preserve">
      37. Көтергіш қаңқаның конструкциясы бағыттауыштардың күйін үш жазықтықта реттеу мүмкіндігін қамтамасыз етуі тиіс. Реттеу ауқымы өндіру кезінде мыналарға: </w:t>
      </w:r>
    </w:p>
    <w:bookmarkEnd w:id="151"/>
    <w:bookmarkStart w:name="z178" w:id="152"/>
    <w:p>
      <w:pPr>
        <w:spacing w:after="0"/>
        <w:ind w:left="0"/>
        <w:jc w:val="both"/>
      </w:pPr>
      <w:r>
        <w:rPr>
          <w:rFonts w:ascii="Times New Roman"/>
          <w:b w:val="false"/>
          <w:i w:val="false"/>
          <w:color w:val="000000"/>
          <w:sz w:val="28"/>
        </w:rPr>
        <w:t xml:space="preserve">
      1) негіз бетінің тік жазықтықтан рұқсат етілетін және/немесе нақты ауытқуларына; </w:t>
      </w:r>
    </w:p>
    <w:bookmarkEnd w:id="152"/>
    <w:bookmarkStart w:name="z179" w:id="153"/>
    <w:p>
      <w:pPr>
        <w:spacing w:after="0"/>
        <w:ind w:left="0"/>
        <w:jc w:val="both"/>
      </w:pPr>
      <w:r>
        <w:rPr>
          <w:rFonts w:ascii="Times New Roman"/>
          <w:b w:val="false"/>
          <w:i w:val="false"/>
          <w:color w:val="000000"/>
          <w:sz w:val="28"/>
        </w:rPr>
        <w:t xml:space="preserve">
      2) кронштейндерді негізге бекіту орындарын геодезиялық бөлуге арналған шектік рұқсаттарға және монтаждау жұмыстарының орындалу дәлдігіне; </w:t>
      </w:r>
    </w:p>
    <w:bookmarkEnd w:id="153"/>
    <w:bookmarkStart w:name="z180" w:id="154"/>
    <w:p>
      <w:pPr>
        <w:spacing w:after="0"/>
        <w:ind w:left="0"/>
        <w:jc w:val="both"/>
      </w:pPr>
      <w:r>
        <w:rPr>
          <w:rFonts w:ascii="Times New Roman"/>
          <w:b w:val="false"/>
          <w:i w:val="false"/>
          <w:color w:val="000000"/>
          <w:sz w:val="28"/>
        </w:rPr>
        <w:t xml:space="preserve">
      3) қаптама панельдердің геометриялық мөлшерлерінің рұқсат етілетін ауытқуларына; </w:t>
      </w:r>
    </w:p>
    <w:bookmarkEnd w:id="154"/>
    <w:bookmarkStart w:name="z181" w:id="155"/>
    <w:p>
      <w:pPr>
        <w:spacing w:after="0"/>
        <w:ind w:left="0"/>
        <w:jc w:val="both"/>
      </w:pPr>
      <w:r>
        <w:rPr>
          <w:rFonts w:ascii="Times New Roman"/>
          <w:b w:val="false"/>
          <w:i w:val="false"/>
          <w:color w:val="000000"/>
          <w:sz w:val="28"/>
        </w:rPr>
        <w:t xml:space="preserve">
      4) жылу әсері кезінде элементтер деформацияларының есептік шамаларына байланысты белгіленуі тиіс. </w:t>
      </w:r>
    </w:p>
    <w:bookmarkEnd w:id="155"/>
    <w:bookmarkStart w:name="z182" w:id="156"/>
    <w:p>
      <w:pPr>
        <w:spacing w:after="0"/>
        <w:ind w:left="0"/>
        <w:jc w:val="both"/>
      </w:pPr>
      <w:r>
        <w:rPr>
          <w:rFonts w:ascii="Times New Roman"/>
          <w:b w:val="false"/>
          <w:i w:val="false"/>
          <w:color w:val="000000"/>
          <w:sz w:val="28"/>
        </w:rPr>
        <w:t xml:space="preserve">
      38. Конструкциялардың көтергіш пішіндері мен кронштейндері үшін мыналар қолданылуы тиіс: </w:t>
      </w:r>
    </w:p>
    <w:bookmarkEnd w:id="156"/>
    <w:bookmarkStart w:name="z183" w:id="157"/>
    <w:p>
      <w:pPr>
        <w:spacing w:after="0"/>
        <w:ind w:left="0"/>
        <w:jc w:val="both"/>
      </w:pPr>
      <w:r>
        <w:rPr>
          <w:rFonts w:ascii="Times New Roman"/>
          <w:b w:val="false"/>
          <w:i w:val="false"/>
          <w:color w:val="000000"/>
          <w:sz w:val="28"/>
        </w:rPr>
        <w:t xml:space="preserve">
      1) алюминий қорытпаларынан жасалған профильдер; </w:t>
      </w:r>
    </w:p>
    <w:bookmarkEnd w:id="157"/>
    <w:bookmarkStart w:name="z184" w:id="158"/>
    <w:p>
      <w:pPr>
        <w:spacing w:after="0"/>
        <w:ind w:left="0"/>
        <w:jc w:val="both"/>
      </w:pPr>
      <w:r>
        <w:rPr>
          <w:rFonts w:ascii="Times New Roman"/>
          <w:b w:val="false"/>
          <w:i w:val="false"/>
          <w:color w:val="000000"/>
          <w:sz w:val="28"/>
        </w:rPr>
        <w:t xml:space="preserve">
      2) табақтық тоттануға тезімді болат және одан суықтай иілген профильдер; </w:t>
      </w:r>
    </w:p>
    <w:bookmarkEnd w:id="158"/>
    <w:bookmarkStart w:name="z185" w:id="159"/>
    <w:p>
      <w:pPr>
        <w:spacing w:after="0"/>
        <w:ind w:left="0"/>
        <w:jc w:val="both"/>
      </w:pPr>
      <w:r>
        <w:rPr>
          <w:rFonts w:ascii="Times New Roman"/>
          <w:b w:val="false"/>
          <w:i w:val="false"/>
          <w:color w:val="000000"/>
          <w:sz w:val="28"/>
        </w:rPr>
        <w:t xml:space="preserve">
      3) осы Техникалық регламентпен үйлестірілген нормативтік құжаттарға сәйкес мырышталған болат табақ және одан суықтай иілген профилдер (тек қана қызмет ету мерзімі 10 жылдан аспайтын және биіктігі екі қабаттан аспайтын ғимараттар үшін). </w:t>
      </w:r>
    </w:p>
    <w:bookmarkEnd w:id="159"/>
    <w:p>
      <w:pPr>
        <w:spacing w:after="0"/>
        <w:ind w:left="0"/>
        <w:jc w:val="both"/>
      </w:pPr>
      <w:r>
        <w:rPr>
          <w:rFonts w:ascii="Times New Roman"/>
          <w:b w:val="false"/>
          <w:i w:val="false"/>
          <w:color w:val="000000"/>
          <w:sz w:val="28"/>
        </w:rPr>
        <w:t xml:space="preserve">
      Көтергіш қаңқа элементтерінің есеппен расталған көтергіш қабілетін қамтамасыз ететін басқа материалдарды қолдануға рұқсат етіледі. </w:t>
      </w:r>
    </w:p>
    <w:bookmarkStart w:name="z186" w:id="160"/>
    <w:p>
      <w:pPr>
        <w:spacing w:after="0"/>
        <w:ind w:left="0"/>
        <w:jc w:val="both"/>
      </w:pPr>
      <w:r>
        <w:rPr>
          <w:rFonts w:ascii="Times New Roman"/>
          <w:b w:val="false"/>
          <w:i w:val="false"/>
          <w:color w:val="000000"/>
          <w:sz w:val="28"/>
        </w:rPr>
        <w:t xml:space="preserve">
      39. Профилдердің көлденең қимасының нысаны мен нысаны осы Техникалық регламентпен үйлестірілген нормативтік құжаттарға сәйкес беріктігін есептерінің нәтижелері бойынша тағайындалуы тиіс. </w:t>
      </w:r>
    </w:p>
    <w:bookmarkEnd w:id="160"/>
    <w:bookmarkStart w:name="z187" w:id="161"/>
    <w:p>
      <w:pPr>
        <w:spacing w:after="0"/>
        <w:ind w:left="0"/>
        <w:jc w:val="both"/>
      </w:pPr>
      <w:r>
        <w:rPr>
          <w:rFonts w:ascii="Times New Roman"/>
          <w:b w:val="false"/>
          <w:i w:val="false"/>
          <w:color w:val="000000"/>
          <w:sz w:val="28"/>
        </w:rPr>
        <w:t xml:space="preserve">
      40. Өндіру кезінде көтергіш қаңқа конструкциясындағы материалдардың температура өзгеруі реакциясын өтейтін және қосымша кернеулердің, деформациялар мен қираулардың пайда болуының алдын алатын техникалық шешімдер қолданылуы тиіс. </w:t>
      </w:r>
    </w:p>
    <w:bookmarkEnd w:id="161"/>
    <w:p>
      <w:pPr>
        <w:spacing w:after="0"/>
        <w:ind w:left="0"/>
        <w:jc w:val="both"/>
      </w:pPr>
      <w:r>
        <w:rPr>
          <w:rFonts w:ascii="Times New Roman"/>
          <w:b w:val="false"/>
          <w:i w:val="false"/>
          <w:color w:val="000000"/>
          <w:sz w:val="28"/>
        </w:rPr>
        <w:t xml:space="preserve">
      Осы мақсатта тік және/немесе көлденең бағыттауыштарды ауданы 25 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температуралық блоктарға бөлу қажет. Температуралық блоктар қаптама тақташалар немесе панельдер тек бір температуралық блоктың бағыттауыштарына ғана бекітілетіндей етіп орнатылуы тиіс. Осы талаптың орындалуын қамтамасыз ету үшін бағыттауыштардың ұзындықтары қаптама тақташалардың немесе панельдердің тиісті өлшеміне еселенуі тиіс. </w:t>
      </w:r>
    </w:p>
    <w:bookmarkStart w:name="z188" w:id="162"/>
    <w:p>
      <w:pPr>
        <w:spacing w:after="0"/>
        <w:ind w:left="0"/>
        <w:jc w:val="both"/>
      </w:pPr>
      <w:r>
        <w:rPr>
          <w:rFonts w:ascii="Times New Roman"/>
          <w:b w:val="false"/>
          <w:i w:val="false"/>
          <w:color w:val="000000"/>
          <w:sz w:val="28"/>
        </w:rPr>
        <w:t xml:space="preserve">
      41. Көтергіш қаңқа элементтерін өзара бекіту үшін мыналар қолданылуы тиіс: </w:t>
      </w:r>
    </w:p>
    <w:bookmarkEnd w:id="162"/>
    <w:bookmarkStart w:name="z189" w:id="163"/>
    <w:p>
      <w:pPr>
        <w:spacing w:after="0"/>
        <w:ind w:left="0"/>
        <w:jc w:val="both"/>
      </w:pPr>
      <w:r>
        <w:rPr>
          <w:rFonts w:ascii="Times New Roman"/>
          <w:b w:val="false"/>
          <w:i w:val="false"/>
          <w:color w:val="000000"/>
          <w:sz w:val="28"/>
        </w:rPr>
        <w:t xml:space="preserve">
      1) бұрандамалық қосылыстар; </w:t>
      </w:r>
    </w:p>
    <w:bookmarkEnd w:id="163"/>
    <w:bookmarkStart w:name="z190" w:id="164"/>
    <w:p>
      <w:pPr>
        <w:spacing w:after="0"/>
        <w:ind w:left="0"/>
        <w:jc w:val="both"/>
      </w:pPr>
      <w:r>
        <w:rPr>
          <w:rFonts w:ascii="Times New Roman"/>
          <w:b w:val="false"/>
          <w:i w:val="false"/>
          <w:color w:val="000000"/>
          <w:sz w:val="28"/>
        </w:rPr>
        <w:t xml:space="preserve">
      2) тойтарма қосылыстар; </w:t>
      </w:r>
    </w:p>
    <w:bookmarkEnd w:id="164"/>
    <w:bookmarkStart w:name="z191" w:id="165"/>
    <w:p>
      <w:pPr>
        <w:spacing w:after="0"/>
        <w:ind w:left="0"/>
        <w:jc w:val="both"/>
      </w:pPr>
      <w:r>
        <w:rPr>
          <w:rFonts w:ascii="Times New Roman"/>
          <w:b w:val="false"/>
          <w:i w:val="false"/>
          <w:color w:val="000000"/>
          <w:sz w:val="28"/>
        </w:rPr>
        <w:t xml:space="preserve">
      3) өздігінен кескіш бұрандалық қосылыстар. </w:t>
      </w:r>
    </w:p>
    <w:bookmarkEnd w:id="165"/>
    <w:p>
      <w:pPr>
        <w:spacing w:after="0"/>
        <w:ind w:left="0"/>
        <w:jc w:val="both"/>
      </w:pPr>
      <w:r>
        <w:rPr>
          <w:rFonts w:ascii="Times New Roman"/>
          <w:b w:val="false"/>
          <w:i w:val="false"/>
          <w:color w:val="000000"/>
          <w:sz w:val="28"/>
        </w:rPr>
        <w:t xml:space="preserve">
      Өздігінен кескіш бұрандалық қосылыстарды жауапкершіліктің III деңгейіндегі, биіктігі екі қабаттан аспайтын ғимараттарға ғана қолдануға болады. </w:t>
      </w:r>
    </w:p>
    <w:bookmarkStart w:name="z192" w:id="166"/>
    <w:p>
      <w:pPr>
        <w:spacing w:after="0"/>
        <w:ind w:left="0"/>
        <w:jc w:val="both"/>
      </w:pPr>
      <w:r>
        <w:rPr>
          <w:rFonts w:ascii="Times New Roman"/>
          <w:b w:val="false"/>
          <w:i w:val="false"/>
          <w:color w:val="000000"/>
          <w:sz w:val="28"/>
        </w:rPr>
        <w:t xml:space="preserve">
      42. Бекітпе элементтеріне арналған материалдар, әдетте көтергіш қаңқа элементтерінің материалдарымен біртектес болуы тиіс. </w:t>
      </w:r>
    </w:p>
    <w:bookmarkEnd w:id="166"/>
    <w:p>
      <w:pPr>
        <w:spacing w:after="0"/>
        <w:ind w:left="0"/>
        <w:jc w:val="both"/>
      </w:pPr>
      <w:r>
        <w:rPr>
          <w:rFonts w:ascii="Times New Roman"/>
          <w:b w:val="false"/>
          <w:i w:val="false"/>
          <w:color w:val="000000"/>
          <w:sz w:val="28"/>
        </w:rPr>
        <w:t xml:space="preserve">
      Алюминий қорытпасынан жасалған суырылатын тойтармалар қолданылған жағдайда тоттануға төзімді болаттан жасалған өзегі болуы тиіс. </w:t>
      </w:r>
    </w:p>
    <w:bookmarkStart w:name="z193" w:id="167"/>
    <w:p>
      <w:pPr>
        <w:spacing w:after="0"/>
        <w:ind w:left="0"/>
        <w:jc w:val="both"/>
      </w:pPr>
      <w:r>
        <w:rPr>
          <w:rFonts w:ascii="Times New Roman"/>
          <w:b w:val="false"/>
          <w:i w:val="false"/>
          <w:color w:val="000000"/>
          <w:sz w:val="28"/>
        </w:rPr>
        <w:t xml:space="preserve">
      43. Конструкцияны көтергіш қабырғаға және бекітпе элементтерін бір-бірімен бекіту кезінде "металл-алюминий" үйлесіміндегі бөлгіш элементтер қолданылуы тиіс. </w:t>
      </w:r>
    </w:p>
    <w:bookmarkEnd w:id="167"/>
    <w:bookmarkStart w:name="z194" w:id="168"/>
    <w:p>
      <w:pPr>
        <w:spacing w:after="0"/>
        <w:ind w:left="0"/>
        <w:jc w:val="both"/>
      </w:pPr>
      <w:r>
        <w:rPr>
          <w:rFonts w:ascii="Times New Roman"/>
          <w:b w:val="false"/>
          <w:i w:val="false"/>
          <w:color w:val="000000"/>
          <w:sz w:val="28"/>
        </w:rPr>
        <w:t xml:space="preserve">
      44. Конструкцияның қаптамасын қауіпсіз бекіту үшін қаптаманы жаю схемасына конструкцияны дайындау кезінде жиналатын қателіктердің өтелуін қамтамасыз ететін өтеу буындарын енгізу қажет. </w:t>
      </w:r>
    </w:p>
    <w:bookmarkEnd w:id="168"/>
    <w:bookmarkStart w:name="z195" w:id="169"/>
    <w:p>
      <w:pPr>
        <w:spacing w:after="0"/>
        <w:ind w:left="0"/>
        <w:jc w:val="both"/>
      </w:pPr>
      <w:r>
        <w:rPr>
          <w:rFonts w:ascii="Times New Roman"/>
          <w:b w:val="false"/>
          <w:i w:val="false"/>
          <w:color w:val="000000"/>
          <w:sz w:val="28"/>
        </w:rPr>
        <w:t xml:space="preserve">
      45. Ауа саңылауына қойылатын талаптар ондағы ауаның ең жоғары рұқсат етілетін қозғалыс жылдамдығын ескере отырып, есептеу арқылы және осы Техникалық регламенттің </w:t>
      </w:r>
      <w:r>
        <w:rPr>
          <w:rFonts w:ascii="Times New Roman"/>
          <w:b w:val="false"/>
          <w:i w:val="false"/>
          <w:color w:val="000000"/>
          <w:sz w:val="28"/>
        </w:rPr>
        <w:t xml:space="preserve">1-қосымшасында </w:t>
      </w:r>
      <w:r>
        <w:rPr>
          <w:rFonts w:ascii="Times New Roman"/>
          <w:b w:val="false"/>
          <w:i w:val="false"/>
          <w:color w:val="000000"/>
          <w:sz w:val="28"/>
        </w:rPr>
        <w:t xml:space="preserve">келтірілген талаптарға сәйкес анықталуы тиіс. </w:t>
      </w:r>
    </w:p>
    <w:bookmarkEnd w:id="169"/>
    <w:bookmarkStart w:name="z196" w:id="170"/>
    <w:p>
      <w:pPr>
        <w:spacing w:after="0"/>
        <w:ind w:left="0"/>
        <w:jc w:val="both"/>
      </w:pPr>
      <w:r>
        <w:rPr>
          <w:rFonts w:ascii="Times New Roman"/>
          <w:b w:val="false"/>
          <w:i w:val="false"/>
          <w:color w:val="000000"/>
          <w:sz w:val="28"/>
        </w:rPr>
        <w:t xml:space="preserve">
      46. Қасбеттік қоршау конструкциясының ғимараттың төлесімен төменнен жалғасу және ғимараттың жоғары жағынан шатырымен жалғасу орындарында ауаның кіруі мен шығуына арналған саңылаулар ескерілуі тиіс, олардың қимасының ауданы қасбеттің келденең жиегі ұзындығының әр метріне кемінде 50 см </w:t>
      </w:r>
      <w:r>
        <w:rPr>
          <w:rFonts w:ascii="Times New Roman"/>
          <w:b w:val="false"/>
          <w:i w:val="false"/>
          <w:color w:val="000000"/>
          <w:vertAlign w:val="superscript"/>
        </w:rPr>
        <w:t xml:space="preserve">2 </w:t>
      </w:r>
      <w:r>
        <w:rPr>
          <w:rFonts w:ascii="Times New Roman"/>
          <w:b w:val="false"/>
          <w:i w:val="false"/>
          <w:color w:val="000000"/>
          <w:sz w:val="28"/>
        </w:rPr>
        <w:t xml:space="preserve">болуы тиіс. </w:t>
      </w:r>
    </w:p>
    <w:bookmarkEnd w:id="170"/>
    <w:bookmarkStart w:name="z197" w:id="171"/>
    <w:p>
      <w:pPr>
        <w:spacing w:after="0"/>
        <w:ind w:left="0"/>
        <w:jc w:val="both"/>
      </w:pPr>
      <w:r>
        <w:rPr>
          <w:rFonts w:ascii="Times New Roman"/>
          <w:b w:val="false"/>
          <w:i w:val="false"/>
          <w:color w:val="000000"/>
          <w:sz w:val="28"/>
        </w:rPr>
        <w:t xml:space="preserve">
      47. Ғимарат бұрыштарындағы ауа саңылаулары қасбеттік қоршау конструкциясының бүкіл биіктігі бойынша ауа өткізбейтін тік оқшаулаумен (аралық жабынмен) бөлінуі тиіс. </w:t>
      </w:r>
    </w:p>
    <w:bookmarkEnd w:id="171"/>
    <w:bookmarkStart w:name="z198" w:id="172"/>
    <w:p>
      <w:pPr>
        <w:spacing w:after="0"/>
        <w:ind w:left="0"/>
        <w:jc w:val="both"/>
      </w:pPr>
      <w:r>
        <w:rPr>
          <w:rFonts w:ascii="Times New Roman"/>
          <w:b w:val="false"/>
          <w:i w:val="false"/>
          <w:color w:val="000000"/>
          <w:sz w:val="28"/>
        </w:rPr>
        <w:t xml:space="preserve">
      48. Жылу оқшаулағыш қабатты құру үшін физикалық-механикалық қасиеттері осы Техникалық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 xml:space="preserve">келтірілген көрсеткіштерді қанағаттандыруы тиіс талшықты жылу оқшаулағыш материалдардан жасалған бұйымдар қолданылуы тиіс. </w:t>
      </w:r>
    </w:p>
    <w:bookmarkEnd w:id="172"/>
    <w:bookmarkStart w:name="z199" w:id="173"/>
    <w:p>
      <w:pPr>
        <w:spacing w:after="0"/>
        <w:ind w:left="0"/>
        <w:jc w:val="both"/>
      </w:pPr>
      <w:r>
        <w:rPr>
          <w:rFonts w:ascii="Times New Roman"/>
          <w:b w:val="false"/>
          <w:i w:val="false"/>
          <w:color w:val="000000"/>
          <w:sz w:val="28"/>
        </w:rPr>
        <w:t xml:space="preserve">
      49. Тығыздығы 80 кг/м </w:t>
      </w:r>
      <w:r>
        <w:rPr>
          <w:rFonts w:ascii="Times New Roman"/>
          <w:b w:val="false"/>
          <w:i w:val="false"/>
          <w:color w:val="000000"/>
          <w:vertAlign w:val="superscript"/>
        </w:rPr>
        <w:t xml:space="preserve">3 </w:t>
      </w:r>
      <w:r>
        <w:rPr>
          <w:rFonts w:ascii="Times New Roman"/>
          <w:b w:val="false"/>
          <w:i w:val="false"/>
          <w:color w:val="000000"/>
          <w:sz w:val="28"/>
        </w:rPr>
        <w:t xml:space="preserve">кем (бірақ кемінде 30 кг/м </w:t>
      </w:r>
      <w:r>
        <w:rPr>
          <w:rFonts w:ascii="Times New Roman"/>
          <w:b w:val="false"/>
          <w:i w:val="false"/>
          <w:color w:val="000000"/>
          <w:vertAlign w:val="superscript"/>
        </w:rPr>
        <w:t xml:space="preserve">3 </w:t>
      </w:r>
      <w:r>
        <w:rPr>
          <w:rFonts w:ascii="Times New Roman"/>
          <w:b w:val="false"/>
          <w:i w:val="false"/>
          <w:color w:val="000000"/>
          <w:sz w:val="28"/>
        </w:rPr>
        <w:t xml:space="preserve">) минералдық мақтаны және тығыздығы 30 кг/м </w:t>
      </w:r>
      <w:r>
        <w:rPr>
          <w:rFonts w:ascii="Times New Roman"/>
          <w:b w:val="false"/>
          <w:i w:val="false"/>
          <w:color w:val="000000"/>
          <w:vertAlign w:val="superscript"/>
        </w:rPr>
        <w:t xml:space="preserve">3 </w:t>
      </w:r>
      <w:r>
        <w:rPr>
          <w:rFonts w:ascii="Times New Roman"/>
          <w:b w:val="false"/>
          <w:i w:val="false"/>
          <w:color w:val="000000"/>
          <w:sz w:val="28"/>
        </w:rPr>
        <w:t xml:space="preserve">кем (бірақ кемінде 11 кг/м </w:t>
      </w:r>
      <w:r>
        <w:rPr>
          <w:rFonts w:ascii="Times New Roman"/>
          <w:b w:val="false"/>
          <w:i w:val="false"/>
          <w:color w:val="000000"/>
          <w:vertAlign w:val="superscript"/>
        </w:rPr>
        <w:t xml:space="preserve">3 </w:t>
      </w:r>
      <w:r>
        <w:rPr>
          <w:rFonts w:ascii="Times New Roman"/>
          <w:b w:val="false"/>
          <w:i w:val="false"/>
          <w:color w:val="000000"/>
          <w:sz w:val="28"/>
        </w:rPr>
        <w:t xml:space="preserve">) шыны штапельдік талшықтан жасалған жылу оқшаулағыш бұйымдарды екі тығыздық қағидаты бойынша құрылған жылу оқшаулағыш қабаттың ішкі элементі ретінде пайдалануға болады. Бұл ретте сыртқы элементтің қалыңдығы жылу оқшаулағыш қабаттың жалпы қалыңдығынан 0,1-ден кем болмауы тиіс. </w:t>
      </w:r>
    </w:p>
    <w:bookmarkEnd w:id="173"/>
    <w:bookmarkStart w:name="z200" w:id="174"/>
    <w:p>
      <w:pPr>
        <w:spacing w:after="0"/>
        <w:ind w:left="0"/>
        <w:jc w:val="both"/>
      </w:pPr>
      <w:r>
        <w:rPr>
          <w:rFonts w:ascii="Times New Roman"/>
          <w:b w:val="false"/>
          <w:i w:val="false"/>
          <w:color w:val="000000"/>
          <w:sz w:val="28"/>
        </w:rPr>
        <w:t xml:space="preserve">
      50. Көбікті-полистиролды конструкциялардың жылудан оқшаулағыш қабаты ретінде пайдалануға болмайды. </w:t>
      </w:r>
    </w:p>
    <w:bookmarkEnd w:id="174"/>
    <w:bookmarkStart w:name="z201" w:id="175"/>
    <w:p>
      <w:pPr>
        <w:spacing w:after="0"/>
        <w:ind w:left="0"/>
        <w:jc w:val="both"/>
      </w:pPr>
      <w:r>
        <w:rPr>
          <w:rFonts w:ascii="Times New Roman"/>
          <w:b w:val="false"/>
          <w:i w:val="false"/>
          <w:color w:val="000000"/>
          <w:sz w:val="28"/>
        </w:rPr>
        <w:t xml:space="preserve">
      51. Қасбеттік қоршау конструкцияларының жылу оқшаулағыш қабатының қалыңдығы осы Техникалық регламентпен үйлестірілген нормативтік құжаттар талаптарына сәйкес жылу техникалық есептеу нәтижелерінің негізінде тағайындалуы тиіс. </w:t>
      </w:r>
    </w:p>
    <w:bookmarkEnd w:id="175"/>
    <w:bookmarkStart w:name="z202" w:id="176"/>
    <w:p>
      <w:pPr>
        <w:spacing w:after="0"/>
        <w:ind w:left="0"/>
        <w:jc w:val="both"/>
      </w:pPr>
      <w:r>
        <w:rPr>
          <w:rFonts w:ascii="Times New Roman"/>
          <w:b w:val="false"/>
          <w:i w:val="false"/>
          <w:color w:val="000000"/>
          <w:sz w:val="28"/>
        </w:rPr>
        <w:t xml:space="preserve">
      52. Жылу оқшаулағыш қабаттың тақталарын бекіту арнайы дюбельдердің және шайбалары бар анкерлердің көмегімен механикалық әдіспен жүзеге асырылуы тиіс. </w:t>
      </w:r>
    </w:p>
    <w:bookmarkEnd w:id="176"/>
    <w:bookmarkStart w:name="z203" w:id="177"/>
    <w:p>
      <w:pPr>
        <w:spacing w:after="0"/>
        <w:ind w:left="0"/>
        <w:jc w:val="both"/>
      </w:pPr>
      <w:r>
        <w:rPr>
          <w:rFonts w:ascii="Times New Roman"/>
          <w:b w:val="false"/>
          <w:i w:val="false"/>
          <w:color w:val="000000"/>
          <w:sz w:val="28"/>
        </w:rPr>
        <w:t xml:space="preserve">
      53. Созылмалы жылу оқшаулағыш материалдарын пайдалану кезінде анкерлер орналасқан жерлерде жылу оқшаулағыш қабаттың тұтас қалыңдығын сақтау үшін шектегіші бар анкерлер қолданылуы тиіс (матрац әсеріне болдырмау үшін). </w:t>
      </w:r>
    </w:p>
    <w:bookmarkEnd w:id="177"/>
    <w:bookmarkStart w:name="z204" w:id="178"/>
    <w:p>
      <w:pPr>
        <w:spacing w:after="0"/>
        <w:ind w:left="0"/>
        <w:jc w:val="both"/>
      </w:pPr>
      <w:r>
        <w:rPr>
          <w:rFonts w:ascii="Times New Roman"/>
          <w:b w:val="false"/>
          <w:i w:val="false"/>
          <w:color w:val="000000"/>
          <w:sz w:val="28"/>
        </w:rPr>
        <w:t xml:space="preserve">
      54. Жылу оқшаулағыш қабат тақташаларын негізге желімдеу әдісімен бекіту аккредиттелген зертханада желім қоспасының беріктігіне жүргізілген сынақтар нәтижелері ұсынылған жағдайда ғана орындалуы тиіс. </w:t>
      </w:r>
    </w:p>
    <w:bookmarkEnd w:id="178"/>
    <w:bookmarkStart w:name="z205" w:id="179"/>
    <w:p>
      <w:pPr>
        <w:spacing w:after="0"/>
        <w:ind w:left="0"/>
        <w:jc w:val="both"/>
      </w:pPr>
      <w:r>
        <w:rPr>
          <w:rFonts w:ascii="Times New Roman"/>
          <w:b w:val="false"/>
          <w:i w:val="false"/>
          <w:color w:val="000000"/>
          <w:sz w:val="28"/>
        </w:rPr>
        <w:t xml:space="preserve">
      55. Жылу оқшаулағыш қабатты орнату кезінде жылытқыш тақташаларының бір-біріне және негізге, сондай-ақ көтергіш қаңқаның элементтеріне тығыз жанасуы қамтамасыз етілуі тиіс. Ауа өткізгіш саңылаулардың жалпы ауданы қасбет беті ауданының 5%-нан аспауы тиіс. </w:t>
      </w:r>
    </w:p>
    <w:bookmarkEnd w:id="179"/>
    <w:bookmarkStart w:name="z206" w:id="180"/>
    <w:p>
      <w:pPr>
        <w:spacing w:after="0"/>
        <w:ind w:left="0"/>
        <w:jc w:val="both"/>
      </w:pPr>
      <w:r>
        <w:rPr>
          <w:rFonts w:ascii="Times New Roman"/>
          <w:b w:val="false"/>
          <w:i w:val="false"/>
          <w:color w:val="000000"/>
          <w:sz w:val="28"/>
        </w:rPr>
        <w:t xml:space="preserve">
      56. Ауа өткізгіш саңылаулар жылу оқшаулағыш тақталардың түйіскен және көтергіш қаңқаның олар арқылы өтетін кронштейндерінің өткін орындарында орналасуы тиіс. Жылу оқшаулағыш қабатты орнату кезінде көтергіш қабырға мен оқшаулағыш қабаттың арасындағы қуыс тесіктердің болуына рұқсат етілмейді. </w:t>
      </w:r>
    </w:p>
    <w:bookmarkEnd w:id="180"/>
    <w:bookmarkStart w:name="z207" w:id="181"/>
    <w:p>
      <w:pPr>
        <w:spacing w:after="0"/>
        <w:ind w:left="0"/>
        <w:jc w:val="both"/>
      </w:pPr>
      <w:r>
        <w:rPr>
          <w:rFonts w:ascii="Times New Roman"/>
          <w:b w:val="false"/>
          <w:i w:val="false"/>
          <w:color w:val="000000"/>
          <w:sz w:val="28"/>
        </w:rPr>
        <w:t xml:space="preserve">
      57. Жылу оқшаулағыш қабаттың сыртқы беті бу өткізгіш материалдан жасалған жел-гидро қорғағыш үлдірмен (мембранамен) жабылуы тиіс. Мұндай материалдың бу өткізгіштік мөлшері кемінде 0,30 мг/[м*ч*Па] болуы тиіс. </w:t>
      </w:r>
    </w:p>
    <w:bookmarkEnd w:id="181"/>
    <w:bookmarkStart w:name="z208" w:id="182"/>
    <w:p>
      <w:pPr>
        <w:spacing w:after="0"/>
        <w:ind w:left="0"/>
        <w:jc w:val="both"/>
      </w:pPr>
      <w:r>
        <w:rPr>
          <w:rFonts w:ascii="Times New Roman"/>
          <w:b w:val="false"/>
          <w:i w:val="false"/>
          <w:color w:val="000000"/>
          <w:sz w:val="28"/>
        </w:rPr>
        <w:t xml:space="preserve">
      58. Қасбеттік қоршау конструкциялары экранының қаптама панельдері ретінде мына материалдар пайдаланылуы тиіс: </w:t>
      </w:r>
    </w:p>
    <w:bookmarkEnd w:id="182"/>
    <w:bookmarkStart w:name="z209" w:id="183"/>
    <w:p>
      <w:pPr>
        <w:spacing w:after="0"/>
        <w:ind w:left="0"/>
        <w:jc w:val="both"/>
      </w:pPr>
      <w:r>
        <w:rPr>
          <w:rFonts w:ascii="Times New Roman"/>
          <w:b w:val="false"/>
          <w:i w:val="false"/>
          <w:color w:val="000000"/>
          <w:sz w:val="28"/>
        </w:rPr>
        <w:t xml:space="preserve">
      1) цементті-талшықты материалдардан (фиброцементтен) сығымдау әдісімен алынған тақташалар; </w:t>
      </w:r>
    </w:p>
    <w:bookmarkEnd w:id="183"/>
    <w:bookmarkStart w:name="z210" w:id="184"/>
    <w:p>
      <w:pPr>
        <w:spacing w:after="0"/>
        <w:ind w:left="0"/>
        <w:jc w:val="both"/>
      </w:pPr>
      <w:r>
        <w:rPr>
          <w:rFonts w:ascii="Times New Roman"/>
          <w:b w:val="false"/>
          <w:i w:val="false"/>
          <w:color w:val="000000"/>
          <w:sz w:val="28"/>
        </w:rPr>
        <w:t xml:space="preserve">
      2) қатпарлы пластиктерден жасалған тақташалар; </w:t>
      </w:r>
    </w:p>
    <w:bookmarkEnd w:id="184"/>
    <w:bookmarkStart w:name="z211" w:id="185"/>
    <w:p>
      <w:pPr>
        <w:spacing w:after="0"/>
        <w:ind w:left="0"/>
        <w:jc w:val="both"/>
      </w:pPr>
      <w:r>
        <w:rPr>
          <w:rFonts w:ascii="Times New Roman"/>
          <w:b w:val="false"/>
          <w:i w:val="false"/>
          <w:color w:val="000000"/>
          <w:sz w:val="28"/>
        </w:rPr>
        <w:t xml:space="preserve">
      3) шыны пластиктерден жасалған композиттік тақташалар; </w:t>
      </w:r>
    </w:p>
    <w:bookmarkEnd w:id="185"/>
    <w:bookmarkStart w:name="z212" w:id="186"/>
    <w:p>
      <w:pPr>
        <w:spacing w:after="0"/>
        <w:ind w:left="0"/>
        <w:jc w:val="both"/>
      </w:pPr>
      <w:r>
        <w:rPr>
          <w:rFonts w:ascii="Times New Roman"/>
          <w:b w:val="false"/>
          <w:i w:val="false"/>
          <w:color w:val="000000"/>
          <w:sz w:val="28"/>
        </w:rPr>
        <w:t xml:space="preserve">
      4) табиғи тастан жасалған тақташалар; </w:t>
      </w:r>
    </w:p>
    <w:bookmarkEnd w:id="186"/>
    <w:bookmarkStart w:name="z213" w:id="187"/>
    <w:p>
      <w:pPr>
        <w:spacing w:after="0"/>
        <w:ind w:left="0"/>
        <w:jc w:val="both"/>
      </w:pPr>
      <w:r>
        <w:rPr>
          <w:rFonts w:ascii="Times New Roman"/>
          <w:b w:val="false"/>
          <w:i w:val="false"/>
          <w:color w:val="000000"/>
          <w:sz w:val="28"/>
        </w:rPr>
        <w:t xml:space="preserve">
      5) қыш тақташалар мен қыш-граниттен жасалған тақташалар; </w:t>
      </w:r>
    </w:p>
    <w:bookmarkEnd w:id="187"/>
    <w:bookmarkStart w:name="z214" w:id="188"/>
    <w:p>
      <w:pPr>
        <w:spacing w:after="0"/>
        <w:ind w:left="0"/>
        <w:jc w:val="both"/>
      </w:pPr>
      <w:r>
        <w:rPr>
          <w:rFonts w:ascii="Times New Roman"/>
          <w:b w:val="false"/>
          <w:i w:val="false"/>
          <w:color w:val="000000"/>
          <w:sz w:val="28"/>
        </w:rPr>
        <w:t xml:space="preserve">
      6) жабынқыштық тақташалар; </w:t>
      </w:r>
    </w:p>
    <w:bookmarkEnd w:id="188"/>
    <w:bookmarkStart w:name="z215" w:id="189"/>
    <w:p>
      <w:pPr>
        <w:spacing w:after="0"/>
        <w:ind w:left="0"/>
        <w:jc w:val="both"/>
      </w:pPr>
      <w:r>
        <w:rPr>
          <w:rFonts w:ascii="Times New Roman"/>
          <w:b w:val="false"/>
          <w:i w:val="false"/>
          <w:color w:val="000000"/>
          <w:sz w:val="28"/>
        </w:rPr>
        <w:t xml:space="preserve">
      7) алюминий табақтар; </w:t>
      </w:r>
    </w:p>
    <w:bookmarkEnd w:id="189"/>
    <w:bookmarkStart w:name="z216" w:id="190"/>
    <w:p>
      <w:pPr>
        <w:spacing w:after="0"/>
        <w:ind w:left="0"/>
        <w:jc w:val="both"/>
      </w:pPr>
      <w:r>
        <w:rPr>
          <w:rFonts w:ascii="Times New Roman"/>
          <w:b w:val="false"/>
          <w:i w:val="false"/>
          <w:color w:val="000000"/>
          <w:sz w:val="28"/>
        </w:rPr>
        <w:t xml:space="preserve">
      8) шындалған соққыға төзімді шыны және т.б. </w:t>
      </w:r>
    </w:p>
    <w:bookmarkEnd w:id="190"/>
    <w:p>
      <w:pPr>
        <w:spacing w:after="0"/>
        <w:ind w:left="0"/>
        <w:jc w:val="both"/>
      </w:pPr>
      <w:r>
        <w:rPr>
          <w:rFonts w:ascii="Times New Roman"/>
          <w:b w:val="false"/>
          <w:i w:val="false"/>
          <w:color w:val="000000"/>
          <w:sz w:val="28"/>
        </w:rPr>
        <w:t xml:space="preserve">
      Экран материалдарына қойылатын талаптар осы Техникалық регламенттің 3-қосымшасында келтірілген. </w:t>
      </w:r>
    </w:p>
    <w:bookmarkStart w:name="z217" w:id="191"/>
    <w:p>
      <w:pPr>
        <w:spacing w:after="0"/>
        <w:ind w:left="0"/>
        <w:jc w:val="both"/>
      </w:pPr>
      <w:r>
        <w:rPr>
          <w:rFonts w:ascii="Times New Roman"/>
          <w:b w:val="false"/>
          <w:i w:val="false"/>
          <w:color w:val="000000"/>
          <w:sz w:val="28"/>
        </w:rPr>
        <w:t xml:space="preserve">
      59. Экранның қаптама панелдерін көтергіш қаңқаның бағыттауыштарына бекіту тәсілі бағыттауыштардың бетіне тығыз жатуды, жел әсері кезінде сылдырламауын қамтамасыз етуі тиіс. Қаптама тақталардың арасындағы саңылаулардың мөлшері, бекіткіш элементтердің (кляммерлер) беріктігі мен иілгіштігі көтергіш қаңқа элементтерінің ықтимал температуралық деформацияларын ескере отырып, мынадай: </w:t>
      </w:r>
    </w:p>
    <w:bookmarkEnd w:id="191"/>
    <w:bookmarkStart w:name="z218" w:id="192"/>
    <w:p>
      <w:pPr>
        <w:spacing w:after="0"/>
        <w:ind w:left="0"/>
        <w:jc w:val="both"/>
      </w:pPr>
      <w:r>
        <w:rPr>
          <w:rFonts w:ascii="Times New Roman"/>
          <w:b w:val="false"/>
          <w:i w:val="false"/>
          <w:color w:val="000000"/>
          <w:sz w:val="28"/>
        </w:rPr>
        <w:t xml:space="preserve">
      1) тақташаның сынуы; </w:t>
      </w:r>
    </w:p>
    <w:bookmarkEnd w:id="192"/>
    <w:bookmarkStart w:name="z219" w:id="193"/>
    <w:p>
      <w:pPr>
        <w:spacing w:after="0"/>
        <w:ind w:left="0"/>
        <w:jc w:val="both"/>
      </w:pPr>
      <w:r>
        <w:rPr>
          <w:rFonts w:ascii="Times New Roman"/>
          <w:b w:val="false"/>
          <w:i w:val="false"/>
          <w:color w:val="000000"/>
          <w:sz w:val="28"/>
        </w:rPr>
        <w:t xml:space="preserve">
      2) кляммерді бекітетін тойтармалардың кесілуі; </w:t>
      </w:r>
    </w:p>
    <w:bookmarkEnd w:id="193"/>
    <w:bookmarkStart w:name="z220" w:id="194"/>
    <w:p>
      <w:pPr>
        <w:spacing w:after="0"/>
        <w:ind w:left="0"/>
        <w:jc w:val="both"/>
      </w:pPr>
      <w:r>
        <w:rPr>
          <w:rFonts w:ascii="Times New Roman"/>
          <w:b w:val="false"/>
          <w:i w:val="false"/>
          <w:color w:val="000000"/>
          <w:sz w:val="28"/>
        </w:rPr>
        <w:t xml:space="preserve">
      3) кляммердің деформациясы; </w:t>
      </w:r>
    </w:p>
    <w:bookmarkEnd w:id="194"/>
    <w:bookmarkStart w:name="z221" w:id="195"/>
    <w:p>
      <w:pPr>
        <w:spacing w:after="0"/>
        <w:ind w:left="0"/>
        <w:jc w:val="both"/>
      </w:pPr>
      <w:r>
        <w:rPr>
          <w:rFonts w:ascii="Times New Roman"/>
          <w:b w:val="false"/>
          <w:i w:val="false"/>
          <w:color w:val="000000"/>
          <w:sz w:val="28"/>
        </w:rPr>
        <w:t xml:space="preserve">
      4) панельдердің немесе тақташалардың өздігінен құлауы сияқты қолайсыз салдарларды болдырмау үшін тағайындалуы тиіс. </w:t>
      </w:r>
    </w:p>
    <w:bookmarkEnd w:id="195"/>
    <w:bookmarkStart w:name="z222" w:id="196"/>
    <w:p>
      <w:pPr>
        <w:spacing w:after="0"/>
        <w:ind w:left="0"/>
        <w:jc w:val="both"/>
      </w:pPr>
      <w:r>
        <w:rPr>
          <w:rFonts w:ascii="Times New Roman"/>
          <w:b w:val="false"/>
          <w:i w:val="false"/>
          <w:color w:val="000000"/>
          <w:sz w:val="28"/>
        </w:rPr>
        <w:t xml:space="preserve">
      60. Экранның қаптама панельдерін бекітуге арналған кляммерлер тек аустениттік сыныпқа жататын тоттануға төзімді болаттан жасалуы тиіс. </w:t>
      </w:r>
    </w:p>
    <w:bookmarkEnd w:id="196"/>
    <w:bookmarkStart w:name="z223" w:id="197"/>
    <w:p>
      <w:pPr>
        <w:spacing w:after="0"/>
        <w:ind w:left="0"/>
        <w:jc w:val="both"/>
      </w:pPr>
      <w:r>
        <w:rPr>
          <w:rFonts w:ascii="Times New Roman"/>
          <w:b w:val="false"/>
          <w:i w:val="false"/>
          <w:color w:val="000000"/>
          <w:sz w:val="28"/>
        </w:rPr>
        <w:t xml:space="preserve">
      61. Шатыр биіктігі әртүрлі ғимараттардағы төмен орналасқан шатырға жанасып тұрған экранның қаптама панельдерінің төменгі қатары шатыр жөндеу жұмыстарын орындау мүмкіндігін қамтамасыз ету үшін алмалы-салмалы болуы тиіс. </w:t>
      </w:r>
    </w:p>
    <w:bookmarkEnd w:id="197"/>
    <w:bookmarkStart w:name="z224" w:id="198"/>
    <w:p>
      <w:pPr>
        <w:spacing w:after="0"/>
        <w:ind w:left="0"/>
        <w:jc w:val="both"/>
      </w:pPr>
      <w:r>
        <w:rPr>
          <w:rFonts w:ascii="Times New Roman"/>
          <w:b w:val="false"/>
          <w:i w:val="false"/>
          <w:color w:val="000000"/>
          <w:sz w:val="28"/>
        </w:rPr>
        <w:t xml:space="preserve">
      62. Жарық өткізгіш мөлдір конструкцияларды монтаждау конструкциялар элементтерінің бекітілуін, олардың орнықтылығы мен геометриялық өзгермеуін қамтамасыз етуі тиіс. Орнатылған конструкциялар элементтерін шылбырлар босатылғаннан кейін жылжытуға жол берілмейді. </w:t>
      </w:r>
    </w:p>
    <w:bookmarkEnd w:id="198"/>
    <w:bookmarkStart w:name="z225" w:id="199"/>
    <w:p>
      <w:pPr>
        <w:spacing w:after="0"/>
        <w:ind w:left="0"/>
        <w:jc w:val="both"/>
      </w:pPr>
      <w:r>
        <w:rPr>
          <w:rFonts w:ascii="Times New Roman"/>
          <w:b w:val="false"/>
          <w:i w:val="false"/>
          <w:color w:val="000000"/>
          <w:sz w:val="28"/>
        </w:rPr>
        <w:t xml:space="preserve">
      63. Шыныдан жасалған жарық өткізгіш мөлдір конструкцияларды өндіру кезінде қалыңдығы 6 мм-ге дейінгі шыны үшін жиек бұрыштарын доғал ету, ал қалыңдығы 6 мм-ден асатын шыны үшін жиегін алмас құралын қолдана отырып, әрлеу міндетті болып табылады. </w:t>
      </w:r>
    </w:p>
    <w:bookmarkEnd w:id="199"/>
    <w:bookmarkStart w:name="z226" w:id="200"/>
    <w:p>
      <w:pPr>
        <w:spacing w:after="0"/>
        <w:ind w:left="0"/>
        <w:jc w:val="both"/>
      </w:pPr>
      <w:r>
        <w:rPr>
          <w:rFonts w:ascii="Times New Roman"/>
          <w:b w:val="false"/>
          <w:i w:val="false"/>
          <w:color w:val="000000"/>
          <w:sz w:val="28"/>
        </w:rPr>
        <w:t xml:space="preserve">
      64. Монтаждау жұмыстарын биік ашық жерлерде 15 м/сек астам жел жылдамдығында, көктайғақта, найзағай кезінде немесе жұмыс аймағы шегінде көруге кедергі болатын тұман кезінде орындауға болмайды. </w:t>
      </w:r>
    </w:p>
    <w:bookmarkEnd w:id="200"/>
    <w:bookmarkStart w:name="z227" w:id="201"/>
    <w:p>
      <w:pPr>
        <w:spacing w:after="0"/>
        <w:ind w:left="0"/>
        <w:jc w:val="both"/>
      </w:pPr>
      <w:r>
        <w:rPr>
          <w:rFonts w:ascii="Times New Roman"/>
          <w:b w:val="false"/>
          <w:i w:val="false"/>
          <w:color w:val="000000"/>
          <w:sz w:val="28"/>
        </w:rPr>
        <w:t xml:space="preserve">
      65. Пайдалануға берілетін конструкциялар техникалық регламенттердің, осы Техникалық регламенттің және жоба құжаттаманың талаптарына сәйкестігіне бағалау жүргізу мақсатында тексерілуі тиіс. </w:t>
      </w:r>
    </w:p>
    <w:bookmarkEnd w:id="201"/>
    <w:bookmarkStart w:name="z228" w:id="202"/>
    <w:p>
      <w:pPr>
        <w:spacing w:after="0"/>
        <w:ind w:left="0"/>
        <w:jc w:val="both"/>
      </w:pPr>
      <w:r>
        <w:rPr>
          <w:rFonts w:ascii="Times New Roman"/>
          <w:b w:val="false"/>
          <w:i w:val="false"/>
          <w:color w:val="000000"/>
          <w:sz w:val="28"/>
        </w:rPr>
        <w:t xml:space="preserve">
      66. Конструкцияларды тексеру оларды бұзбай бақылаудың көзбен шолу - құралмен тексеру және алынған нәтижелерді сараптамадан өткен жобамен салыстыру әдістерімен жүргізіледі. </w:t>
      </w:r>
    </w:p>
    <w:bookmarkEnd w:id="202"/>
    <w:bookmarkStart w:name="z229" w:id="203"/>
    <w:p>
      <w:pPr>
        <w:spacing w:after="0"/>
        <w:ind w:left="0"/>
        <w:jc w:val="both"/>
      </w:pPr>
      <w:r>
        <w:rPr>
          <w:rFonts w:ascii="Times New Roman"/>
          <w:b w:val="false"/>
          <w:i w:val="false"/>
          <w:color w:val="000000"/>
          <w:sz w:val="28"/>
        </w:rPr>
        <w:t xml:space="preserve">
      67. Конструкцияларды тексеру кезінде мыналар: </w:t>
      </w:r>
    </w:p>
    <w:bookmarkEnd w:id="203"/>
    <w:bookmarkStart w:name="z230" w:id="204"/>
    <w:p>
      <w:pPr>
        <w:spacing w:after="0"/>
        <w:ind w:left="0"/>
        <w:jc w:val="both"/>
      </w:pPr>
      <w:r>
        <w:rPr>
          <w:rFonts w:ascii="Times New Roman"/>
          <w:b w:val="false"/>
          <w:i w:val="false"/>
          <w:color w:val="000000"/>
          <w:sz w:val="28"/>
        </w:rPr>
        <w:t xml:space="preserve">
      1) жобаның техникалық сараптамасы қорытындысының болуы; </w:t>
      </w:r>
    </w:p>
    <w:bookmarkEnd w:id="204"/>
    <w:bookmarkStart w:name="z231" w:id="205"/>
    <w:p>
      <w:pPr>
        <w:spacing w:after="0"/>
        <w:ind w:left="0"/>
        <w:jc w:val="both"/>
      </w:pPr>
      <w:r>
        <w:rPr>
          <w:rFonts w:ascii="Times New Roman"/>
          <w:b w:val="false"/>
          <w:i w:val="false"/>
          <w:color w:val="000000"/>
          <w:sz w:val="28"/>
        </w:rPr>
        <w:t xml:space="preserve">
      2) жасырылған жұмыстарға арналған актінің болуы; </w:t>
      </w:r>
    </w:p>
    <w:bookmarkEnd w:id="205"/>
    <w:bookmarkStart w:name="z232" w:id="206"/>
    <w:p>
      <w:pPr>
        <w:spacing w:after="0"/>
        <w:ind w:left="0"/>
        <w:jc w:val="both"/>
      </w:pPr>
      <w:r>
        <w:rPr>
          <w:rFonts w:ascii="Times New Roman"/>
          <w:b w:val="false"/>
          <w:i w:val="false"/>
          <w:color w:val="000000"/>
          <w:sz w:val="28"/>
        </w:rPr>
        <w:t xml:space="preserve">
      3) конструкцияның жобада қабылданған техникалық шешімдерге сәйкестігі; </w:t>
      </w:r>
    </w:p>
    <w:bookmarkEnd w:id="206"/>
    <w:bookmarkStart w:name="z233" w:id="207"/>
    <w:p>
      <w:pPr>
        <w:spacing w:after="0"/>
        <w:ind w:left="0"/>
        <w:jc w:val="both"/>
      </w:pPr>
      <w:r>
        <w:rPr>
          <w:rFonts w:ascii="Times New Roman"/>
          <w:b w:val="false"/>
          <w:i w:val="false"/>
          <w:color w:val="000000"/>
          <w:sz w:val="28"/>
        </w:rPr>
        <w:t xml:space="preserve">
      4) пайдаланылатын негізгі материалдар мен бұйымдардың жобалық ерекшелікке сәйкестігі; </w:t>
      </w:r>
    </w:p>
    <w:bookmarkEnd w:id="207"/>
    <w:bookmarkStart w:name="z234" w:id="208"/>
    <w:p>
      <w:pPr>
        <w:spacing w:after="0"/>
        <w:ind w:left="0"/>
        <w:jc w:val="both"/>
      </w:pPr>
      <w:r>
        <w:rPr>
          <w:rFonts w:ascii="Times New Roman"/>
          <w:b w:val="false"/>
          <w:i w:val="false"/>
          <w:color w:val="000000"/>
          <w:sz w:val="28"/>
        </w:rPr>
        <w:t xml:space="preserve">
      5) механикалық бүлінулердің, негізгі элементтердің жоба ережесінен ауытқуының болуы; </w:t>
      </w:r>
    </w:p>
    <w:bookmarkEnd w:id="208"/>
    <w:bookmarkStart w:name="z235" w:id="209"/>
    <w:p>
      <w:pPr>
        <w:spacing w:after="0"/>
        <w:ind w:left="0"/>
        <w:jc w:val="both"/>
      </w:pPr>
      <w:r>
        <w:rPr>
          <w:rFonts w:ascii="Times New Roman"/>
          <w:b w:val="false"/>
          <w:i w:val="false"/>
          <w:color w:val="000000"/>
          <w:sz w:val="28"/>
        </w:rPr>
        <w:t xml:space="preserve">
      6) бекіту немесе оларға қасбеттік қоршау конструкцияларын тіреу үшін пайдаланылатын ғимараттың (құрылыстың) көтергіш конструкциялары элементтерінің жай-күйі тексеріледі. </w:t>
      </w:r>
    </w:p>
    <w:bookmarkEnd w:id="209"/>
    <w:bookmarkStart w:name="z236" w:id="210"/>
    <w:p>
      <w:pPr>
        <w:spacing w:after="0"/>
        <w:ind w:left="0"/>
        <w:jc w:val="both"/>
      </w:pPr>
      <w:r>
        <w:rPr>
          <w:rFonts w:ascii="Times New Roman"/>
          <w:b w:val="false"/>
          <w:i w:val="false"/>
          <w:color w:val="000000"/>
          <w:sz w:val="28"/>
        </w:rPr>
        <w:t xml:space="preserve">
      68. Конструкция жобаға сәйкес болмаған кезде сәйкессіздіктер тізбесі қоса берілетін теріс қорытынды ресімделеді. </w:t>
      </w:r>
    </w:p>
    <w:bookmarkEnd w:id="210"/>
    <w:bookmarkStart w:name="z237" w:id="211"/>
    <w:p>
      <w:pPr>
        <w:spacing w:after="0"/>
        <w:ind w:left="0"/>
        <w:jc w:val="both"/>
      </w:pPr>
      <w:r>
        <w:rPr>
          <w:rFonts w:ascii="Times New Roman"/>
          <w:b w:val="false"/>
          <w:i w:val="false"/>
          <w:color w:val="000000"/>
          <w:sz w:val="28"/>
        </w:rPr>
        <w:t xml:space="preserve">
      69. Сәйкессіздіктер жойылғаннан кейін қайта тексеру жүргізіледі. Қорытындыда кезекті тексеру мерзімі айқындалады. </w:t>
      </w:r>
    </w:p>
    <w:bookmarkEnd w:id="211"/>
    <w:bookmarkStart w:name="z238" w:id="212"/>
    <w:p>
      <w:pPr>
        <w:spacing w:after="0"/>
        <w:ind w:left="0"/>
        <w:jc w:val="both"/>
      </w:pPr>
      <w:r>
        <w:rPr>
          <w:rFonts w:ascii="Times New Roman"/>
          <w:b w:val="false"/>
          <w:i w:val="false"/>
          <w:color w:val="000000"/>
          <w:sz w:val="28"/>
        </w:rPr>
        <w:t xml:space="preserve">
      70. Конструкцияларды тексеру кезінде адамдардың өміріне немесе денсаулығына, жеке немесе заңды тұлғалардың мүлкіне, мемлекет мүлкіне </w:t>
      </w:r>
    </w:p>
    <w:bookmarkEnd w:id="212"/>
    <w:p>
      <w:pPr>
        <w:spacing w:after="0"/>
        <w:ind w:left="0"/>
        <w:jc w:val="both"/>
      </w:pPr>
      <w:r>
        <w:rPr>
          <w:rFonts w:ascii="Times New Roman"/>
          <w:b w:val="false"/>
          <w:i w:val="false"/>
          <w:color w:val="000000"/>
          <w:sz w:val="28"/>
        </w:rPr>
        <w:t xml:space="preserve">
      қауіп төндірумен байланысты сәйкессіздіктер анықталған жағдайда </w:t>
      </w:r>
    </w:p>
    <w:p>
      <w:pPr>
        <w:spacing w:after="0"/>
        <w:ind w:left="0"/>
        <w:jc w:val="both"/>
      </w:pPr>
      <w:r>
        <w:rPr>
          <w:rFonts w:ascii="Times New Roman"/>
          <w:b w:val="false"/>
          <w:i w:val="false"/>
          <w:color w:val="000000"/>
          <w:sz w:val="28"/>
        </w:rPr>
        <w:t xml:space="preserve">
      аккредиттелген ұйым сәйкессіздіктер туралы мемлекеттік органға хабарлайды. </w:t>
      </w:r>
    </w:p>
    <w:bookmarkStart w:name="z9" w:id="213"/>
    <w:p>
      <w:pPr>
        <w:spacing w:after="0"/>
        <w:ind w:left="0"/>
        <w:jc w:val="left"/>
      </w:pPr>
      <w:r>
        <w:rPr>
          <w:rFonts w:ascii="Times New Roman"/>
          <w:b/>
          <w:i w:val="false"/>
          <w:color w:val="000000"/>
        </w:rPr>
        <w:t xml:space="preserve"> 4.3. Қасбеттік қоршау конструкцияларын пайдалану кезіндегі қауіпсіздікке қойылатын талаптар</w:t>
      </w:r>
    </w:p>
    <w:bookmarkEnd w:id="213"/>
    <w:bookmarkStart w:name="z239" w:id="214"/>
    <w:p>
      <w:pPr>
        <w:spacing w:after="0"/>
        <w:ind w:left="0"/>
        <w:jc w:val="both"/>
      </w:pPr>
      <w:r>
        <w:rPr>
          <w:rFonts w:ascii="Times New Roman"/>
          <w:b w:val="false"/>
          <w:i w:val="false"/>
          <w:color w:val="000000"/>
          <w:sz w:val="28"/>
        </w:rPr>
        <w:t xml:space="preserve">
      71. Сыртқы қабырғада қолданылатын қасбеттік қоршау конструкцияларының қауіпсіз сындарлы шешімі болуы, көтергіш қабырғаға қауіпсіз бекітілуі және ғимаратты немесе құрылысты пайдалану кезінде конструкциялардың қауіпсіз жұмысын қамтамасыз етуі тиіс. </w:t>
      </w:r>
    </w:p>
    <w:bookmarkEnd w:id="214"/>
    <w:bookmarkStart w:name="z240" w:id="215"/>
    <w:p>
      <w:pPr>
        <w:spacing w:after="0"/>
        <w:ind w:left="0"/>
        <w:jc w:val="both"/>
      </w:pPr>
      <w:r>
        <w:rPr>
          <w:rFonts w:ascii="Times New Roman"/>
          <w:b w:val="false"/>
          <w:i w:val="false"/>
          <w:color w:val="000000"/>
          <w:sz w:val="28"/>
        </w:rPr>
        <w:t xml:space="preserve">
      72. Конструкциялардың көтергіш қаңқасының ұзақ мерзімге шыдамдылығына баға беру кезінде оларды пайдаланудың нормативтік мерзімі осы Техникалық регламентпен үйлестірілген нормативтік құжаттардың талаптарына сәйкес қабылдануы тиіс. </w:t>
      </w:r>
    </w:p>
    <w:bookmarkEnd w:id="215"/>
    <w:bookmarkStart w:name="z241" w:id="216"/>
    <w:p>
      <w:pPr>
        <w:spacing w:after="0"/>
        <w:ind w:left="0"/>
        <w:jc w:val="both"/>
      </w:pPr>
      <w:r>
        <w:rPr>
          <w:rFonts w:ascii="Times New Roman"/>
          <w:b w:val="false"/>
          <w:i w:val="false"/>
          <w:color w:val="000000"/>
          <w:sz w:val="28"/>
        </w:rPr>
        <w:t xml:space="preserve">
      73. Конструкцияның ғимараттың немесе құрылыстың қызмет ету мерзіміне тең немесе одан асатын қызмет ету мерзімі болуы тиіс. </w:t>
      </w:r>
    </w:p>
    <w:bookmarkEnd w:id="216"/>
    <w:bookmarkStart w:name="z242" w:id="217"/>
    <w:p>
      <w:pPr>
        <w:spacing w:after="0"/>
        <w:ind w:left="0"/>
        <w:jc w:val="both"/>
      </w:pPr>
      <w:r>
        <w:rPr>
          <w:rFonts w:ascii="Times New Roman"/>
          <w:b w:val="false"/>
          <w:i w:val="false"/>
          <w:color w:val="000000"/>
          <w:sz w:val="28"/>
        </w:rPr>
        <w:t xml:space="preserve">
      74. Конструкциялар материалдарының нормативтік пайдалану мерзімі жауапкершілігі II деңгейлі ғимараттар үшін кемінде 30 жылды және жауапкершілігі I деңгейлі ғимараттар үшін кемінде 50 жылды құрауы тиіс. </w:t>
      </w:r>
    </w:p>
    <w:bookmarkEnd w:id="217"/>
    <w:bookmarkStart w:name="z243" w:id="218"/>
    <w:p>
      <w:pPr>
        <w:spacing w:after="0"/>
        <w:ind w:left="0"/>
        <w:jc w:val="both"/>
      </w:pPr>
      <w:r>
        <w:rPr>
          <w:rFonts w:ascii="Times New Roman"/>
          <w:b w:val="false"/>
          <w:i w:val="false"/>
          <w:color w:val="000000"/>
          <w:sz w:val="28"/>
        </w:rPr>
        <w:t xml:space="preserve">
      75. Конструкциялар сыртқы қабырғаның көтергіш қабілеті конструкцияға жел, қар және жаңбыр жүктемелерінің әсеріне төтеп берген жағдайда ғана пайдаланылуы тиіс. </w:t>
      </w:r>
    </w:p>
    <w:bookmarkEnd w:id="218"/>
    <w:bookmarkStart w:name="z244" w:id="219"/>
    <w:p>
      <w:pPr>
        <w:spacing w:after="0"/>
        <w:ind w:left="0"/>
        <w:jc w:val="both"/>
      </w:pPr>
      <w:r>
        <w:rPr>
          <w:rFonts w:ascii="Times New Roman"/>
          <w:b w:val="false"/>
          <w:i w:val="false"/>
          <w:color w:val="000000"/>
          <w:sz w:val="28"/>
        </w:rPr>
        <w:t xml:space="preserve">
      76. Қасбеттік қоршау конструкцияларына қосымша аспа элементтері мен жабдықтарды бекітуге тыйым салынады. </w:t>
      </w:r>
    </w:p>
    <w:bookmarkEnd w:id="219"/>
    <w:bookmarkStart w:name="z245" w:id="220"/>
    <w:p>
      <w:pPr>
        <w:spacing w:after="0"/>
        <w:ind w:left="0"/>
        <w:jc w:val="both"/>
      </w:pPr>
      <w:r>
        <w:rPr>
          <w:rFonts w:ascii="Times New Roman"/>
          <w:b w:val="false"/>
          <w:i w:val="false"/>
          <w:color w:val="000000"/>
          <w:sz w:val="28"/>
        </w:rPr>
        <w:t xml:space="preserve">
      77. Конструкциялардың ұзақ уақыттық, таңба ауыспалық, серпінді соққылық, жел, температура және ылғал әсерлеріне орнықты бекітпе, оқшаулау, қаптама материалдары болуы тиіс. </w:t>
      </w:r>
    </w:p>
    <w:bookmarkEnd w:id="220"/>
    <w:bookmarkStart w:name="z246" w:id="221"/>
    <w:p>
      <w:pPr>
        <w:spacing w:after="0"/>
        <w:ind w:left="0"/>
        <w:jc w:val="both"/>
      </w:pPr>
      <w:r>
        <w:rPr>
          <w:rFonts w:ascii="Times New Roman"/>
          <w:b w:val="false"/>
          <w:i w:val="false"/>
          <w:color w:val="000000"/>
          <w:sz w:val="28"/>
        </w:rPr>
        <w:t xml:space="preserve">
      78. Осы Техникалық регламентпен үйлестірілген нормативтік құжаттардың талаптарына сәйкес конструкциялардың металл элементтері агрессивті орталар ықпалы кезінде тоттанудан қорғалуы тиіс. </w:t>
      </w:r>
    </w:p>
    <w:bookmarkEnd w:id="221"/>
    <w:bookmarkStart w:name="z247" w:id="222"/>
    <w:p>
      <w:pPr>
        <w:spacing w:after="0"/>
        <w:ind w:left="0"/>
        <w:jc w:val="both"/>
      </w:pPr>
      <w:r>
        <w:rPr>
          <w:rFonts w:ascii="Times New Roman"/>
          <w:b w:val="false"/>
          <w:i w:val="false"/>
          <w:color w:val="000000"/>
          <w:sz w:val="28"/>
        </w:rPr>
        <w:t xml:space="preserve">
      79. Алюминий қорытпаларынан жасалған металл конструкцияларын биіктігі 100 метрден аспайтын ғимараттарда қолдануға болады. </w:t>
      </w:r>
    </w:p>
    <w:bookmarkEnd w:id="222"/>
    <w:p>
      <w:pPr>
        <w:spacing w:after="0"/>
        <w:ind w:left="0"/>
        <w:jc w:val="both"/>
      </w:pPr>
      <w:r>
        <w:rPr>
          <w:rFonts w:ascii="Times New Roman"/>
          <w:b w:val="false"/>
          <w:i w:val="false"/>
          <w:color w:val="000000"/>
          <w:sz w:val="28"/>
        </w:rPr>
        <w:t xml:space="preserve">
      Жобалау кезінде басқа да техникалық шешімдерден ауытқу жобалау және уәкілетті ұйымдармен келісіледі. </w:t>
      </w:r>
    </w:p>
    <w:bookmarkStart w:name="z248" w:id="223"/>
    <w:p>
      <w:pPr>
        <w:spacing w:after="0"/>
        <w:ind w:left="0"/>
        <w:jc w:val="both"/>
      </w:pPr>
      <w:r>
        <w:rPr>
          <w:rFonts w:ascii="Times New Roman"/>
          <w:b w:val="false"/>
          <w:i w:val="false"/>
          <w:color w:val="000000"/>
          <w:sz w:val="28"/>
        </w:rPr>
        <w:t xml:space="preserve">
      80. Анкерлер үшін "жұлынуға" сенімділік коэффициенті осы Техникалық регламенттің талаптарымен үйлестірілген нормативтік құжаттарға сәйкес қабылдануы тиіс, бірақ кемінде 5 болуы тиіс. </w:t>
      </w:r>
    </w:p>
    <w:bookmarkEnd w:id="223"/>
    <w:bookmarkStart w:name="z249" w:id="224"/>
    <w:p>
      <w:pPr>
        <w:spacing w:after="0"/>
        <w:ind w:left="0"/>
        <w:jc w:val="both"/>
      </w:pPr>
      <w:r>
        <w:rPr>
          <w:rFonts w:ascii="Times New Roman"/>
          <w:b w:val="false"/>
          <w:i w:val="false"/>
          <w:color w:val="000000"/>
          <w:sz w:val="28"/>
        </w:rPr>
        <w:t xml:space="preserve">
      81. Орта агрессивтілігінің кез келген дәрежесі кезінде байланыстық тоттанудан қорғау үшін мына шаралар көзделуі тиіс: </w:t>
      </w:r>
    </w:p>
    <w:bookmarkEnd w:id="224"/>
    <w:bookmarkStart w:name="z250" w:id="225"/>
    <w:p>
      <w:pPr>
        <w:spacing w:after="0"/>
        <w:ind w:left="0"/>
        <w:jc w:val="both"/>
      </w:pPr>
      <w:r>
        <w:rPr>
          <w:rFonts w:ascii="Times New Roman"/>
          <w:b w:val="false"/>
          <w:i w:val="false"/>
          <w:color w:val="000000"/>
          <w:sz w:val="28"/>
        </w:rPr>
        <w:t xml:space="preserve">
      1) бекіту жүйесінің барлық элементтерінің бір тектес материалдардан жасалуын көздеу. Бұл жағдайда алюминий қорытпаларынан жасалған және алюминий тойтармаларымен жалғанатын конструкциялар пайдаланылуы тиіс; </w:t>
      </w:r>
    </w:p>
    <w:bookmarkEnd w:id="225"/>
    <w:bookmarkStart w:name="z251" w:id="226"/>
    <w:p>
      <w:pPr>
        <w:spacing w:after="0"/>
        <w:ind w:left="0"/>
        <w:jc w:val="both"/>
      </w:pPr>
      <w:r>
        <w:rPr>
          <w:rFonts w:ascii="Times New Roman"/>
          <w:b w:val="false"/>
          <w:i w:val="false"/>
          <w:color w:val="000000"/>
          <w:sz w:val="28"/>
        </w:rPr>
        <w:t xml:space="preserve">
      2) мырышталған немесе тоттануға төзімді болаттан жасалған және алюминий конструкциялармен жанасатын анкерлік бұрандамалар мен басқа да бекіткіш бөлшектердің тиек бастарына гальваникалық байлам үшін полимерлік шайбалар орнатылады немесе түйісу беттері III немесе IV топтағы атмосфералық жауын-шашынға төзімді лак-бояу материалдарымен боялуы тиіс; </w:t>
      </w:r>
    </w:p>
    <w:bookmarkEnd w:id="226"/>
    <w:bookmarkStart w:name="z252" w:id="227"/>
    <w:p>
      <w:pPr>
        <w:spacing w:after="0"/>
        <w:ind w:left="0"/>
        <w:jc w:val="both"/>
      </w:pPr>
      <w:r>
        <w:rPr>
          <w:rFonts w:ascii="Times New Roman"/>
          <w:b w:val="false"/>
          <w:i w:val="false"/>
          <w:color w:val="000000"/>
          <w:sz w:val="28"/>
        </w:rPr>
        <w:t xml:space="preserve">
      3) кірпіш немесе бетон конструкцияларымен жанасатын алюминий элементтерінің беттері бір мезгілде термоайырғыш элементтің қызметін де атқаратын металл емес төсеммен қорғалуы тиіс; </w:t>
      </w:r>
    </w:p>
    <w:bookmarkEnd w:id="227"/>
    <w:bookmarkStart w:name="z253" w:id="228"/>
    <w:p>
      <w:pPr>
        <w:spacing w:after="0"/>
        <w:ind w:left="0"/>
        <w:jc w:val="both"/>
      </w:pPr>
      <w:r>
        <w:rPr>
          <w:rFonts w:ascii="Times New Roman"/>
          <w:b w:val="false"/>
          <w:i w:val="false"/>
          <w:color w:val="000000"/>
          <w:sz w:val="28"/>
        </w:rPr>
        <w:t xml:space="preserve">
      4) алюминий элементтерінің антисептиктермен өңделген ағаш конструкцияларға тікелей жанасуына рұқсат етілмейді. </w:t>
      </w:r>
    </w:p>
    <w:bookmarkEnd w:id="228"/>
    <w:bookmarkStart w:name="z254" w:id="229"/>
    <w:p>
      <w:pPr>
        <w:spacing w:after="0"/>
        <w:ind w:left="0"/>
        <w:jc w:val="both"/>
      </w:pPr>
      <w:r>
        <w:rPr>
          <w:rFonts w:ascii="Times New Roman"/>
          <w:b w:val="false"/>
          <w:i w:val="false"/>
          <w:color w:val="000000"/>
          <w:sz w:val="28"/>
        </w:rPr>
        <w:t xml:space="preserve">
      82. Конструкциялар экранының қаптама элементтері үшін су сіңіруі 0,2 %-дан аспайтын, аязға төзімділігі - кемінде 50 цикл болатын материалдар пайдаланылуы тиіс. </w:t>
      </w:r>
    </w:p>
    <w:bookmarkEnd w:id="229"/>
    <w:bookmarkStart w:name="z255" w:id="230"/>
    <w:p>
      <w:pPr>
        <w:spacing w:after="0"/>
        <w:ind w:left="0"/>
        <w:jc w:val="both"/>
      </w:pPr>
      <w:r>
        <w:rPr>
          <w:rFonts w:ascii="Times New Roman"/>
          <w:b w:val="false"/>
          <w:i w:val="false"/>
          <w:color w:val="000000"/>
          <w:sz w:val="28"/>
        </w:rPr>
        <w:t xml:space="preserve">
      83. Пайдаланудағы конструкцияларды тексеру осы Техникалық регламентпен үйлестірілген нормативтік құжаттарда көрсетілген кезенділікпен жүргізіледі. </w:t>
      </w:r>
    </w:p>
    <w:bookmarkEnd w:id="230"/>
    <w:p>
      <w:pPr>
        <w:spacing w:after="0"/>
        <w:ind w:left="0"/>
        <w:jc w:val="both"/>
      </w:pPr>
      <w:r>
        <w:rPr>
          <w:rFonts w:ascii="Times New Roman"/>
          <w:b w:val="false"/>
          <w:i w:val="false"/>
          <w:color w:val="000000"/>
          <w:sz w:val="28"/>
        </w:rPr>
        <w:t xml:space="preserve">
      Тексеру конструкцияның пайдалану процесінде пайда болған тозу дәрежесі мен жобадан ықтимал ауытқуларын анықтау мақсатында конструкцияны бұзбай көзбен шолу - құралдық бақылауды білдіреді. </w:t>
      </w:r>
    </w:p>
    <w:bookmarkStart w:name="z10" w:id="231"/>
    <w:p>
      <w:pPr>
        <w:spacing w:after="0"/>
        <w:ind w:left="0"/>
        <w:jc w:val="left"/>
      </w:pPr>
      <w:r>
        <w:rPr>
          <w:rFonts w:ascii="Times New Roman"/>
          <w:b/>
          <w:i w:val="false"/>
          <w:color w:val="000000"/>
        </w:rPr>
        <w:t xml:space="preserve"> 4.4. Шыныдан жасалған жарық өткізгіш мөлдір конструкцияларын пайдаланылу кезіндегі қауіпсіздікке қойылатын талаптар</w:t>
      </w:r>
    </w:p>
    <w:bookmarkEnd w:id="231"/>
    <w:bookmarkStart w:name="z256" w:id="232"/>
    <w:p>
      <w:pPr>
        <w:spacing w:after="0"/>
        <w:ind w:left="0"/>
        <w:jc w:val="both"/>
      </w:pPr>
      <w:r>
        <w:rPr>
          <w:rFonts w:ascii="Times New Roman"/>
          <w:b w:val="false"/>
          <w:i w:val="false"/>
          <w:color w:val="000000"/>
          <w:sz w:val="28"/>
        </w:rPr>
        <w:t xml:space="preserve">
      84. Шыныдан жасалған жарық өткізгіш мөлдір конструкциялары пайдалану кезінде қауіпсіз шыныдан дайындалуы тиіс. </w:t>
      </w:r>
    </w:p>
    <w:bookmarkEnd w:id="232"/>
    <w:p>
      <w:pPr>
        <w:spacing w:after="0"/>
        <w:ind w:left="0"/>
        <w:jc w:val="both"/>
      </w:pPr>
      <w:r>
        <w:rPr>
          <w:rFonts w:ascii="Times New Roman"/>
          <w:b w:val="false"/>
          <w:i w:val="false"/>
          <w:color w:val="000000"/>
          <w:sz w:val="28"/>
        </w:rPr>
        <w:t xml:space="preserve">
      Қауіптілігі жоғары орындарда адамдардың қауіпсіздігін қамтамасыз ету үшін қауіпсіз шыныдан (көп қабатты немесе шыңдалған) жасалған конструкцияларды пайдалану міндетті болып табылады. </w:t>
      </w:r>
    </w:p>
    <w:bookmarkStart w:name="z257" w:id="233"/>
    <w:p>
      <w:pPr>
        <w:spacing w:after="0"/>
        <w:ind w:left="0"/>
        <w:jc w:val="both"/>
      </w:pPr>
      <w:r>
        <w:rPr>
          <w:rFonts w:ascii="Times New Roman"/>
          <w:b w:val="false"/>
          <w:i w:val="false"/>
          <w:color w:val="000000"/>
          <w:sz w:val="28"/>
        </w:rPr>
        <w:t xml:space="preserve">
      85. Адамдар көп болатын (әр 2 м </w:t>
      </w:r>
      <w:r>
        <w:rPr>
          <w:rFonts w:ascii="Times New Roman"/>
          <w:b w:val="false"/>
          <w:i w:val="false"/>
          <w:color w:val="000000"/>
          <w:vertAlign w:val="superscript"/>
        </w:rPr>
        <w:t xml:space="preserve">2 </w:t>
      </w:r>
      <w:r>
        <w:rPr>
          <w:rFonts w:ascii="Times New Roman"/>
          <w:b w:val="false"/>
          <w:i w:val="false"/>
          <w:color w:val="000000"/>
          <w:sz w:val="28"/>
        </w:rPr>
        <w:t xml:space="preserve">1 және одан да көп адам есебімен) жерлерге және өткіндерге арналған қауіптілігі жоғары үй-жайларда қауіпсіз қаптама материалдан, көп қабатты немесе шыңдалған қауіпсіз шыныдан жасалған конструкциялар пайдаланылуы қажет. </w:t>
      </w:r>
    </w:p>
    <w:bookmarkEnd w:id="233"/>
    <w:bookmarkStart w:name="z258" w:id="234"/>
    <w:p>
      <w:pPr>
        <w:spacing w:after="0"/>
        <w:ind w:left="0"/>
        <w:jc w:val="both"/>
      </w:pPr>
      <w:r>
        <w:rPr>
          <w:rFonts w:ascii="Times New Roman"/>
          <w:b w:val="false"/>
          <w:i w:val="false"/>
          <w:color w:val="000000"/>
          <w:sz w:val="28"/>
        </w:rPr>
        <w:t xml:space="preserve">
      86. Шыныдан жасалған жарық өткізгіш мөлдір конструкцияларды (ғимараттардың кіру топтары, шыны төбелер мен шатырлар, балкондар мен лоджиялар, сөрелер, қысқы бақтардың қоршаулары, жарық өткізгіш мөлдір қасбеттер мен аралық жабындар, шыныпакеттер, шыны едендер, баспалдақтардың баспалары, баспалдақтардың қоршаулары, баспалдақ таяныштары, зениттік шамдар, мансардалық терезелер, шыны күнқағарларда) қауіпсіз қолдануға қойылатын талаптар осы Техникалық регламенттің 4-қосымшасында келтірілген. </w:t>
      </w:r>
    </w:p>
    <w:bookmarkEnd w:id="234"/>
    <w:bookmarkStart w:name="z259" w:id="235"/>
    <w:p>
      <w:pPr>
        <w:spacing w:after="0"/>
        <w:ind w:left="0"/>
        <w:jc w:val="both"/>
      </w:pPr>
      <w:r>
        <w:rPr>
          <w:rFonts w:ascii="Times New Roman"/>
          <w:b w:val="false"/>
          <w:i w:val="false"/>
          <w:color w:val="000000"/>
          <w:sz w:val="28"/>
        </w:rPr>
        <w:t xml:space="preserve">
      87. Егер олар қираған кезде ірі сынықтар (3 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астам) пайда болмаса шыңдалған шыныдан жасалған конструкцияларды пайдалану қауіпсіз деп есептеледі. </w:t>
      </w:r>
    </w:p>
    <w:bookmarkEnd w:id="235"/>
    <w:bookmarkStart w:name="z260" w:id="236"/>
    <w:p>
      <w:pPr>
        <w:spacing w:after="0"/>
        <w:ind w:left="0"/>
        <w:jc w:val="both"/>
      </w:pPr>
      <w:r>
        <w:rPr>
          <w:rFonts w:ascii="Times New Roman"/>
          <w:b w:val="false"/>
          <w:i w:val="false"/>
          <w:color w:val="000000"/>
          <w:sz w:val="28"/>
        </w:rPr>
        <w:t xml:space="preserve">
      88. Адамдардың шыныдан жасалған конструкцияға соқтығысуы мүмкін жерлерде түссіз мөлдір табақтық шыныдан жасалған аралық жабындар мен қабырғаларда оңай байқалатын таңбалау болуы және олар адамның конструкцияға соқтығысуына төтеп беретіндей болуы тиіс. </w:t>
      </w:r>
    </w:p>
    <w:bookmarkEnd w:id="236"/>
    <w:bookmarkStart w:name="z261" w:id="237"/>
    <w:p>
      <w:pPr>
        <w:spacing w:after="0"/>
        <w:ind w:left="0"/>
        <w:jc w:val="both"/>
      </w:pPr>
      <w:r>
        <w:rPr>
          <w:rFonts w:ascii="Times New Roman"/>
          <w:b w:val="false"/>
          <w:i w:val="false"/>
          <w:color w:val="000000"/>
          <w:sz w:val="28"/>
        </w:rPr>
        <w:t xml:space="preserve">
      89. Адамдардың конструкцияға соқтығысуы мүмкін жерлерде көп қабатты шыны немесе көп қабатты және шыңдалған шыны үйлесімі немесе адамның конструкция арқылы құлап кетуінің алдын алатын қорғағыш қоршау пайдаланылуы қажет. </w:t>
      </w:r>
    </w:p>
    <w:bookmarkEnd w:id="237"/>
    <w:bookmarkStart w:name="z262" w:id="238"/>
    <w:p>
      <w:pPr>
        <w:spacing w:after="0"/>
        <w:ind w:left="0"/>
        <w:jc w:val="both"/>
      </w:pPr>
      <w:r>
        <w:rPr>
          <w:rFonts w:ascii="Times New Roman"/>
          <w:b w:val="false"/>
          <w:i w:val="false"/>
          <w:color w:val="000000"/>
          <w:sz w:val="28"/>
        </w:rPr>
        <w:t xml:space="preserve">
      90. Шыныдан жасалған жарық өткізгіш мөлдір конструкция осы Техникалық регламенттің </w:t>
      </w:r>
      <w:r>
        <w:rPr>
          <w:rFonts w:ascii="Times New Roman"/>
          <w:b w:val="false"/>
          <w:i w:val="false"/>
          <w:color w:val="000000"/>
          <w:sz w:val="28"/>
        </w:rPr>
        <w:t xml:space="preserve">5-қосымшасының </w:t>
      </w:r>
      <w:r>
        <w:rPr>
          <w:rFonts w:ascii="Times New Roman"/>
          <w:b w:val="false"/>
          <w:i w:val="false"/>
          <w:color w:val="000000"/>
          <w:sz w:val="28"/>
        </w:rPr>
        <w:t xml:space="preserve">1-кестесіне сәйкес берілген биіктіктен құлаған салмағы 45 кг жұмсақ дененің соғылуына төтеп беруі тиіс. Бұл ретте шыныда өтпелі саңылау болмауы тиіс және шыны жақтаушада ұсталып тұруы тиіс. </w:t>
      </w:r>
    </w:p>
    <w:bookmarkEnd w:id="238"/>
    <w:bookmarkStart w:name="z263" w:id="239"/>
    <w:p>
      <w:pPr>
        <w:spacing w:after="0"/>
        <w:ind w:left="0"/>
        <w:jc w:val="both"/>
      </w:pPr>
      <w:r>
        <w:rPr>
          <w:rFonts w:ascii="Times New Roman"/>
          <w:b w:val="false"/>
          <w:i w:val="false"/>
          <w:color w:val="000000"/>
          <w:sz w:val="28"/>
        </w:rPr>
        <w:t xml:space="preserve">
      91. Егер жарық өткізгіш мөлдір конструкция пайдалану кезінде нақты бір қорғаныс сыныбының талаптарына сәйкес келсе (жұмсақ дене соқтығысуына төзімділігі), ол одан төменгі қорғаныс сыныптарының талаптарына сәйкес деп қабылданады. </w:t>
      </w:r>
    </w:p>
    <w:bookmarkEnd w:id="239"/>
    <w:bookmarkStart w:name="z264" w:id="240"/>
    <w:p>
      <w:pPr>
        <w:spacing w:after="0"/>
        <w:ind w:left="0"/>
        <w:jc w:val="both"/>
      </w:pPr>
      <w:r>
        <w:rPr>
          <w:rFonts w:ascii="Times New Roman"/>
          <w:b w:val="false"/>
          <w:i w:val="false"/>
          <w:color w:val="000000"/>
          <w:sz w:val="28"/>
        </w:rPr>
        <w:t xml:space="preserve">
      92. Қауіпсіз шыныдан жасалған жарық өткізгіш мөлдір конструкцияларды қолданылу талап етілетін үй-жайларда шынының қорғаныс сыныбы кемінде СМ1 болуы тиіс. </w:t>
      </w:r>
    </w:p>
    <w:bookmarkEnd w:id="240"/>
    <w:bookmarkStart w:name="z265" w:id="241"/>
    <w:p>
      <w:pPr>
        <w:spacing w:after="0"/>
        <w:ind w:left="0"/>
        <w:jc w:val="both"/>
      </w:pPr>
      <w:r>
        <w:rPr>
          <w:rFonts w:ascii="Times New Roman"/>
          <w:b w:val="false"/>
          <w:i w:val="false"/>
          <w:color w:val="000000"/>
          <w:sz w:val="28"/>
        </w:rPr>
        <w:t xml:space="preserve">
      93. Қауіпсіз шыныдан жасалған жарық өткізгіш мөлдір конструкцияларды пайдалануға қойылатын талаптар осы Техникалық регламенттің </w:t>
      </w:r>
      <w:r>
        <w:rPr>
          <w:rFonts w:ascii="Times New Roman"/>
          <w:b w:val="false"/>
          <w:i w:val="false"/>
          <w:color w:val="000000"/>
          <w:sz w:val="28"/>
        </w:rPr>
        <w:t xml:space="preserve">4-қосымшасында </w:t>
      </w:r>
      <w:r>
        <w:rPr>
          <w:rFonts w:ascii="Times New Roman"/>
          <w:b w:val="false"/>
          <w:i w:val="false"/>
          <w:color w:val="000000"/>
          <w:sz w:val="28"/>
        </w:rPr>
        <w:t xml:space="preserve">келтірілген, онда (адамның шыныға соқтығысу мүмкіндігі бойынша) қорғаныштық сыныбы берілгеннен төмен болмайтын пайдалануға қауіпсіз шыныларды ғана қолдануға болатын конструкциялардың түрлері көрсетілген. </w:t>
      </w:r>
    </w:p>
    <w:bookmarkEnd w:id="241"/>
    <w:bookmarkStart w:name="z266" w:id="242"/>
    <w:p>
      <w:pPr>
        <w:spacing w:after="0"/>
        <w:ind w:left="0"/>
        <w:jc w:val="both"/>
      </w:pPr>
      <w:r>
        <w:rPr>
          <w:rFonts w:ascii="Times New Roman"/>
          <w:b w:val="false"/>
          <w:i w:val="false"/>
          <w:color w:val="000000"/>
          <w:sz w:val="28"/>
        </w:rPr>
        <w:t xml:space="preserve">
      94. Мына: аралық жабындар, қасбеттер, шатырлар мен зениттік шамдар сияқты жарық өткізгіш мөлдір конструкцияларда шыңдалған шыны, көп қабатты шыны немесе көп қабатты мен шыңдалған шынылардың үйлесімін пайдалану міндетті. </w:t>
      </w:r>
    </w:p>
    <w:bookmarkEnd w:id="242"/>
    <w:bookmarkStart w:name="z267" w:id="243"/>
    <w:p>
      <w:pPr>
        <w:spacing w:after="0"/>
        <w:ind w:left="0"/>
        <w:jc w:val="both"/>
      </w:pPr>
      <w:r>
        <w:rPr>
          <w:rFonts w:ascii="Times New Roman"/>
          <w:b w:val="false"/>
          <w:i w:val="false"/>
          <w:color w:val="000000"/>
          <w:sz w:val="28"/>
        </w:rPr>
        <w:t xml:space="preserve">
      95. Зениттік шамдар мен шыны шатырлардың жарық өткізгіш мөлдір конструкцияларында шыңдалған шыныны астыңғы шыны ретінде (үй-жайдың ішіне қаратылған) пайдалануға тыйым салынады. </w:t>
      </w:r>
    </w:p>
    <w:bookmarkEnd w:id="243"/>
    <w:bookmarkStart w:name="z268" w:id="244"/>
    <w:p>
      <w:pPr>
        <w:spacing w:after="0"/>
        <w:ind w:left="0"/>
        <w:jc w:val="both"/>
      </w:pPr>
      <w:r>
        <w:rPr>
          <w:rFonts w:ascii="Times New Roman"/>
          <w:b w:val="false"/>
          <w:i w:val="false"/>
          <w:color w:val="000000"/>
          <w:sz w:val="28"/>
        </w:rPr>
        <w:t xml:space="preserve">
      96. Егер жарық өткізгіш мөлдір конструкциямен соқтығысудың алдын алатын тұрақты қоршаулар көзделмесе, есіктен 0,3 м аз қашықтықта орналасқан шыныдан жасалған жарық өткізгіш мөлдір конструкция қауіпсіз шыныдан (шыңдалған немесе көп қабатты) дайындалуы тиіс. </w:t>
      </w:r>
    </w:p>
    <w:bookmarkEnd w:id="244"/>
    <w:bookmarkStart w:name="z269" w:id="245"/>
    <w:p>
      <w:pPr>
        <w:spacing w:after="0"/>
        <w:ind w:left="0"/>
        <w:jc w:val="both"/>
      </w:pPr>
      <w:r>
        <w:rPr>
          <w:rFonts w:ascii="Times New Roman"/>
          <w:b w:val="false"/>
          <w:i w:val="false"/>
          <w:color w:val="000000"/>
          <w:sz w:val="28"/>
        </w:rPr>
        <w:t xml:space="preserve">
      97. Есіктерде немесе аралық жабындарда орнатылатын шыныдан жасалған жарық өткізгіш мөлдір конструкция түріне қарай шынының мына түрлері қолданылуы тиіс: </w:t>
      </w:r>
    </w:p>
    <w:bookmarkEnd w:id="245"/>
    <w:bookmarkStart w:name="z270" w:id="246"/>
    <w:p>
      <w:pPr>
        <w:spacing w:after="0"/>
        <w:ind w:left="0"/>
        <w:jc w:val="both"/>
      </w:pPr>
      <w:r>
        <w:rPr>
          <w:rFonts w:ascii="Times New Roman"/>
          <w:b w:val="false"/>
          <w:i w:val="false"/>
          <w:color w:val="000000"/>
          <w:sz w:val="28"/>
        </w:rPr>
        <w:t xml:space="preserve">
      1) егер шыныдан жасалған жарық өткізгіш мөлдір конструкция бір шыныдан құралған болса, тек қауіпсіз шыны (шыңдалған немесе көп қабатты) қолданылуы тиіс; </w:t>
      </w:r>
    </w:p>
    <w:bookmarkEnd w:id="246"/>
    <w:bookmarkStart w:name="z271" w:id="247"/>
    <w:p>
      <w:pPr>
        <w:spacing w:after="0"/>
        <w:ind w:left="0"/>
        <w:jc w:val="both"/>
      </w:pPr>
      <w:r>
        <w:rPr>
          <w:rFonts w:ascii="Times New Roman"/>
          <w:b w:val="false"/>
          <w:i w:val="false"/>
          <w:color w:val="000000"/>
          <w:sz w:val="28"/>
        </w:rPr>
        <w:t xml:space="preserve">
      2) егер шыныдан жасалған жарық өткізгіш мөлдір конструкция екі қабат шыныдан құралған болса, тек қауіпсіз шыны (шыңдалған немесе көп қабатты) қолданылуы тиіс; </w:t>
      </w:r>
    </w:p>
    <w:bookmarkEnd w:id="247"/>
    <w:bookmarkStart w:name="z272" w:id="248"/>
    <w:p>
      <w:pPr>
        <w:spacing w:after="0"/>
        <w:ind w:left="0"/>
        <w:jc w:val="both"/>
      </w:pPr>
      <w:r>
        <w:rPr>
          <w:rFonts w:ascii="Times New Roman"/>
          <w:b w:val="false"/>
          <w:i w:val="false"/>
          <w:color w:val="000000"/>
          <w:sz w:val="28"/>
        </w:rPr>
        <w:t xml:space="preserve">
      3) егер шыныдан жасалған жарық өткізгіш мөлдір конструкция үш қабат шыныдан құралған болса, шеткі шынылар қауіпсіз (шыңдалған немесе көп қабатты) шыныдан дайындалуы тиіс, аралық шыны нормаланбайды; </w:t>
      </w:r>
    </w:p>
    <w:bookmarkEnd w:id="248"/>
    <w:bookmarkStart w:name="z273" w:id="249"/>
    <w:p>
      <w:pPr>
        <w:spacing w:after="0"/>
        <w:ind w:left="0"/>
        <w:jc w:val="both"/>
      </w:pPr>
      <w:r>
        <w:rPr>
          <w:rFonts w:ascii="Times New Roman"/>
          <w:b w:val="false"/>
          <w:i w:val="false"/>
          <w:color w:val="000000"/>
          <w:sz w:val="28"/>
        </w:rPr>
        <w:t xml:space="preserve">
      4) екі қабатты балкон есігінің жарық өткізгіш мөлдір конструкциясы тек қауіпсіз (шындалған немесе көп қабатты) шыныдан дайындалуы тиіс. </w:t>
      </w:r>
    </w:p>
    <w:bookmarkEnd w:id="249"/>
    <w:bookmarkStart w:name="z274" w:id="250"/>
    <w:p>
      <w:pPr>
        <w:spacing w:after="0"/>
        <w:ind w:left="0"/>
        <w:jc w:val="both"/>
      </w:pPr>
      <w:r>
        <w:rPr>
          <w:rFonts w:ascii="Times New Roman"/>
          <w:b w:val="false"/>
          <w:i w:val="false"/>
          <w:color w:val="000000"/>
          <w:sz w:val="28"/>
        </w:rPr>
        <w:t xml:space="preserve">
      98. 3-ші қабаттан жоғары орналасқан үй-жайлар балкондарының, лоджиялары мен шыны қасбеттерінің жарық өткізгіш мөлдір конструкцияларының сыртқы жағын, сондай-ақ, егер оның төменгі шеті еден деңгейінен 700 мм төмен биіктікте орналасқан болса жарық өткізгіш мөлдір қоршау конструкциясының ішкі жағын тек қауіпсіз (шыңдалған немесе көп қабатты) шыныдан дайындауға рұқсат етіледі. </w:t>
      </w:r>
    </w:p>
    <w:bookmarkEnd w:id="250"/>
    <w:bookmarkStart w:name="z275" w:id="251"/>
    <w:p>
      <w:pPr>
        <w:spacing w:after="0"/>
        <w:ind w:left="0"/>
        <w:jc w:val="both"/>
      </w:pPr>
      <w:r>
        <w:rPr>
          <w:rFonts w:ascii="Times New Roman"/>
          <w:b w:val="false"/>
          <w:i w:val="false"/>
          <w:color w:val="000000"/>
          <w:sz w:val="28"/>
        </w:rPr>
        <w:t xml:space="preserve">
      99. Егер басқа себептермен қауіпсіз шыны қолдану талап етілмеген болмаса, көп қабатты үйлердің баспалдақ алаңқайлары мен тамбурларында қалыңдығы кемінде 6 мм болатын табақ шыныны пайдалануға рұқсат етіледі. </w:t>
      </w:r>
    </w:p>
    <w:bookmarkEnd w:id="251"/>
    <w:bookmarkStart w:name="z276" w:id="252"/>
    <w:p>
      <w:pPr>
        <w:spacing w:after="0"/>
        <w:ind w:left="0"/>
        <w:jc w:val="both"/>
      </w:pPr>
      <w:r>
        <w:rPr>
          <w:rFonts w:ascii="Times New Roman"/>
          <w:b w:val="false"/>
          <w:i w:val="false"/>
          <w:color w:val="000000"/>
          <w:sz w:val="28"/>
        </w:rPr>
        <w:t xml:space="preserve">
      100. Ғимараттар мен құрылыстарда адамдардың термикалық қауіпсіздігін қамтамасыз ету сыртқы шыныдан жасалған жарық өткізгіш мөлдір конструкциялар осы Техникалық регламентте белгіленген энергия үнемдеу жөніндегі талаптарға жауап беретіндей жағдайда жүргізіледі. </w:t>
      </w:r>
    </w:p>
    <w:bookmarkEnd w:id="252"/>
    <w:bookmarkStart w:name="z277" w:id="253"/>
    <w:p>
      <w:pPr>
        <w:spacing w:after="0"/>
        <w:ind w:left="0"/>
        <w:jc w:val="both"/>
      </w:pPr>
      <w:r>
        <w:rPr>
          <w:rFonts w:ascii="Times New Roman"/>
          <w:b w:val="false"/>
          <w:i w:val="false"/>
          <w:color w:val="000000"/>
          <w:sz w:val="28"/>
        </w:rPr>
        <w:t xml:space="preserve">
      101. Конструкцияларда күн қуатын сіңіру коэффициенті 50 %-дан асатын шыныны қолданылған кезде ол шыңдалған, ал конструкцияның механикалық қауіпсіздігі осы Техникалық регламентпен үйлестірілген нормативтік құжаттарға сәйкес есептеу нәтижелерімен расталуы тиіс. </w:t>
      </w:r>
    </w:p>
    <w:bookmarkEnd w:id="253"/>
    <w:bookmarkStart w:name="z278" w:id="254"/>
    <w:p>
      <w:pPr>
        <w:spacing w:after="0"/>
        <w:ind w:left="0"/>
        <w:jc w:val="both"/>
      </w:pPr>
      <w:r>
        <w:rPr>
          <w:rFonts w:ascii="Times New Roman"/>
          <w:b w:val="false"/>
          <w:i w:val="false"/>
          <w:color w:val="000000"/>
          <w:sz w:val="28"/>
        </w:rPr>
        <w:t xml:space="preserve">
      102. Терезе немесе есік конструкцияларына орнатылатын шыныларға (шыны пакеттерге) күннен қорғайтын полимерлік үлдірлер жапсыруға рұқсат етіледі, бұл ретте полимерлік үлдірлер жапсырылған шынылар (шыны пакеттер) осы Техникалық регламенттің талаптарына сәйкес болуы тиіс. </w:t>
      </w:r>
    </w:p>
    <w:bookmarkEnd w:id="254"/>
    <w:bookmarkStart w:name="z279" w:id="255"/>
    <w:p>
      <w:pPr>
        <w:spacing w:after="0"/>
        <w:ind w:left="0"/>
        <w:jc w:val="both"/>
      </w:pPr>
      <w:r>
        <w:rPr>
          <w:rFonts w:ascii="Times New Roman"/>
          <w:b w:val="false"/>
          <w:i w:val="false"/>
          <w:color w:val="000000"/>
          <w:sz w:val="28"/>
        </w:rPr>
        <w:t xml:space="preserve">
      103. Жарық өткізгіш мөлдір конструкцияларда күн энергиясын сіңіру коэффициенті 50 %-дан асатын жапсырылған үлдірі бар (оған үлдір жапсырылған шыны) шыныларды (шыны пакеттерді) қолдану кезінде шыны шыңдалған болуы тиіс. </w:t>
      </w:r>
    </w:p>
    <w:bookmarkEnd w:id="255"/>
    <w:bookmarkStart w:name="z280" w:id="256"/>
    <w:p>
      <w:pPr>
        <w:spacing w:after="0"/>
        <w:ind w:left="0"/>
        <w:jc w:val="both"/>
      </w:pPr>
      <w:r>
        <w:rPr>
          <w:rFonts w:ascii="Times New Roman"/>
          <w:b w:val="false"/>
          <w:i w:val="false"/>
          <w:color w:val="000000"/>
          <w:sz w:val="28"/>
        </w:rPr>
        <w:t xml:space="preserve">
      104. Сыртқы шынылауда қолдану үшін шыныдан жасалған жарық өткізгіш мөлдір конструкцияларды таңдау шынылаудың талап етілетін энергия үнемдеу деңгейін қамтамасыз ететіндей жүргізілуі қажет. </w:t>
      </w:r>
    </w:p>
    <w:bookmarkEnd w:id="256"/>
    <w:bookmarkStart w:name="z281" w:id="257"/>
    <w:p>
      <w:pPr>
        <w:spacing w:after="0"/>
        <w:ind w:left="0"/>
        <w:jc w:val="both"/>
      </w:pPr>
      <w:r>
        <w:rPr>
          <w:rFonts w:ascii="Times New Roman"/>
          <w:b w:val="false"/>
          <w:i w:val="false"/>
          <w:color w:val="000000"/>
          <w:sz w:val="28"/>
        </w:rPr>
        <w:t xml:space="preserve">
      105. Жарық өткізгіш мөлдір конструкциялардың энергия үнемдеу қабілеті жылу өткізуге үлестік кедергісінің мәнімен сипатталуы тиіс. </w:t>
      </w:r>
    </w:p>
    <w:bookmarkEnd w:id="257"/>
    <w:bookmarkStart w:name="z282" w:id="258"/>
    <w:p>
      <w:pPr>
        <w:spacing w:after="0"/>
        <w:ind w:left="0"/>
        <w:jc w:val="both"/>
      </w:pPr>
      <w:r>
        <w:rPr>
          <w:rFonts w:ascii="Times New Roman"/>
          <w:b w:val="false"/>
          <w:i w:val="false"/>
          <w:color w:val="000000"/>
          <w:sz w:val="28"/>
        </w:rPr>
        <w:t xml:space="preserve">
      106. Сыртқы шынылаудың жылу өткізуге үлестік кедергісін осы Техникалық регламенттің </w:t>
      </w:r>
      <w:r>
        <w:rPr>
          <w:rFonts w:ascii="Times New Roman"/>
          <w:b w:val="false"/>
          <w:i w:val="false"/>
          <w:color w:val="000000"/>
          <w:sz w:val="28"/>
        </w:rPr>
        <w:t xml:space="preserve">9-қосымшасында </w:t>
      </w:r>
      <w:r>
        <w:rPr>
          <w:rFonts w:ascii="Times New Roman"/>
          <w:b w:val="false"/>
          <w:i w:val="false"/>
          <w:color w:val="000000"/>
          <w:sz w:val="28"/>
        </w:rPr>
        <w:t xml:space="preserve">көрсетілген талап етілетін мәндерден кем болмайтындай түрде қабылдау қажет. </w:t>
      </w:r>
    </w:p>
    <w:bookmarkEnd w:id="258"/>
    <w:bookmarkStart w:name="z283" w:id="259"/>
    <w:p>
      <w:pPr>
        <w:spacing w:after="0"/>
        <w:ind w:left="0"/>
        <w:jc w:val="both"/>
      </w:pPr>
      <w:r>
        <w:rPr>
          <w:rFonts w:ascii="Times New Roman"/>
          <w:b w:val="false"/>
          <w:i w:val="false"/>
          <w:color w:val="000000"/>
          <w:sz w:val="28"/>
        </w:rPr>
        <w:t xml:space="preserve">
      107. Тұрғын, балаларға арналған, емдеу, көпшілікке арналған, әкімшілік, кеңселік, сауда ғимараттары үшін жарық өткізгіш мөлдір сыртқы конструкцияларға орнатуға қолдану өңірі үшін қалыпты пайдалану жағдайларында қамтамасыз етілуі 0,92 құрайтын терезе ортасындағы шынының ішкі бетінің шық түсу нүктесі температурасынан кем болмайтын температураны қамтамасыз ететін шынылар қолданылады. </w:t>
      </w:r>
    </w:p>
    <w:bookmarkEnd w:id="259"/>
    <w:bookmarkStart w:name="z284" w:id="260"/>
    <w:p>
      <w:pPr>
        <w:spacing w:after="0"/>
        <w:ind w:left="0"/>
        <w:jc w:val="both"/>
      </w:pPr>
      <w:r>
        <w:rPr>
          <w:rFonts w:ascii="Times New Roman"/>
          <w:b w:val="false"/>
          <w:i w:val="false"/>
          <w:color w:val="000000"/>
          <w:sz w:val="28"/>
        </w:rPr>
        <w:t xml:space="preserve">
      108. Өндіріс ғимараттарының шыныдан жасалған жарық өткізгіш мөлдір сыртқы конструкцияларына орнату кезінде қолдану өңірі үшін қалыпты пайдалану жағдайларында қамтамасыз етілуі 0,92 құрайтын терезе ортасындағы шынының ішкі беті температурасы 0 </w:t>
      </w:r>
      <w:r>
        <w:rPr>
          <w:rFonts w:ascii="Times New Roman"/>
          <w:b w:val="false"/>
          <w:i w:val="false"/>
          <w:color w:val="000000"/>
          <w:vertAlign w:val="superscript"/>
        </w:rPr>
        <w:t xml:space="preserve">o </w:t>
      </w:r>
      <w:r>
        <w:rPr>
          <w:rFonts w:ascii="Times New Roman"/>
          <w:b w:val="false"/>
          <w:i w:val="false"/>
          <w:color w:val="000000"/>
          <w:sz w:val="28"/>
        </w:rPr>
        <w:t xml:space="preserve">С кем болмайтындай шынылар (шығын пакеттер) таңдалып алынуы тиіс. </w:t>
      </w:r>
    </w:p>
    <w:bookmarkEnd w:id="260"/>
    <w:bookmarkStart w:name="z285" w:id="261"/>
    <w:p>
      <w:pPr>
        <w:spacing w:after="0"/>
        <w:ind w:left="0"/>
        <w:jc w:val="both"/>
      </w:pPr>
      <w:r>
        <w:rPr>
          <w:rFonts w:ascii="Times New Roman"/>
          <w:b w:val="false"/>
          <w:i w:val="false"/>
          <w:color w:val="000000"/>
          <w:sz w:val="28"/>
        </w:rPr>
        <w:t xml:space="preserve">
      109. Түссіз мөлдір табақ шыныдан жасалған жарық өткізгіш мөлдір конструкциялар бағытталған жарық өткізу коэффициенті бойынша осы Техникалық регламенттің </w:t>
      </w:r>
      <w:r>
        <w:rPr>
          <w:rFonts w:ascii="Times New Roman"/>
          <w:b w:val="false"/>
          <w:i w:val="false"/>
          <w:color w:val="000000"/>
          <w:sz w:val="28"/>
        </w:rPr>
        <w:t xml:space="preserve">10-қосымшасының </w:t>
      </w:r>
      <w:r>
        <w:rPr>
          <w:rFonts w:ascii="Times New Roman"/>
          <w:b w:val="false"/>
          <w:i w:val="false"/>
          <w:color w:val="000000"/>
          <w:sz w:val="28"/>
        </w:rPr>
        <w:t xml:space="preserve">1-кестесінде көрсетілген талаптарға сәйкес болуы тиіс. </w:t>
      </w:r>
    </w:p>
    <w:bookmarkEnd w:id="261"/>
    <w:bookmarkStart w:name="z286" w:id="262"/>
    <w:p>
      <w:pPr>
        <w:spacing w:after="0"/>
        <w:ind w:left="0"/>
        <w:jc w:val="both"/>
      </w:pPr>
      <w:r>
        <w:rPr>
          <w:rFonts w:ascii="Times New Roman"/>
          <w:b w:val="false"/>
          <w:i w:val="false"/>
          <w:color w:val="000000"/>
          <w:sz w:val="28"/>
        </w:rPr>
        <w:t xml:space="preserve">
      110. Шыныдан жасалған шудан қорғайтын жарық өткізгіш мөлдір конструкциялар әуедегі шудың деңгейін азайту үшін қолданылуы тиіс. </w:t>
      </w:r>
    </w:p>
    <w:bookmarkEnd w:id="262"/>
    <w:bookmarkStart w:name="z287" w:id="263"/>
    <w:p>
      <w:pPr>
        <w:spacing w:after="0"/>
        <w:ind w:left="0"/>
        <w:jc w:val="both"/>
      </w:pPr>
      <w:r>
        <w:rPr>
          <w:rFonts w:ascii="Times New Roman"/>
          <w:b w:val="false"/>
          <w:i w:val="false"/>
          <w:color w:val="000000"/>
          <w:sz w:val="28"/>
        </w:rPr>
        <w:t xml:space="preserve">
      111. Ғимараттар мен құрылыстарда қолданылатын шыныдан жасалған жарық өткізгіш мөлдір конструкциялар үшін пайдаланылатын шудан қорғау көрсеткіштері ғимараттар мен құрылыстардың орналасуына байланысты таңдалуы тиіс. </w:t>
      </w:r>
    </w:p>
    <w:bookmarkEnd w:id="263"/>
    <w:bookmarkStart w:name="z288" w:id="264"/>
    <w:p>
      <w:pPr>
        <w:spacing w:after="0"/>
        <w:ind w:left="0"/>
        <w:jc w:val="both"/>
      </w:pPr>
      <w:r>
        <w:rPr>
          <w:rFonts w:ascii="Times New Roman"/>
          <w:b w:val="false"/>
          <w:i w:val="false"/>
          <w:color w:val="000000"/>
          <w:sz w:val="28"/>
        </w:rPr>
        <w:t xml:space="preserve">
      112. Шыныдан жасалған шудан қорғағыш жарық өткізгіш мөлдір конструкциялар көлік көп жүретін магистральдарға шығатын, әуежайларға, шулы өндірістерге, стадиондарға, ойын-сауық мекемелеріне жақын орналасқан ғимараттар мен құрылыстардың сыртын шынылауда қолданылуы тиіс, бұл ретте шыныдан жасалған конструкциялардың шудан қорғау жөнінде мынадай көрсеткіштері (шудан қорғау көрсеткіштері) қолданылуы тиіс: </w:t>
      </w:r>
    </w:p>
    <w:bookmarkEnd w:id="264"/>
    <w:bookmarkStart w:name="z289" w:id="265"/>
    <w:p>
      <w:pPr>
        <w:spacing w:after="0"/>
        <w:ind w:left="0"/>
        <w:jc w:val="both"/>
      </w:pPr>
      <w:r>
        <w:rPr>
          <w:rFonts w:ascii="Times New Roman"/>
          <w:b w:val="false"/>
          <w:i w:val="false"/>
          <w:color w:val="000000"/>
          <w:sz w:val="28"/>
        </w:rPr>
        <w:t xml:space="preserve">
      1) Rw - әуедегі шуды азайту индексі; </w:t>
      </w:r>
    </w:p>
    <w:bookmarkEnd w:id="265"/>
    <w:bookmarkStart w:name="z290" w:id="266"/>
    <w:p>
      <w:pPr>
        <w:spacing w:after="0"/>
        <w:ind w:left="0"/>
        <w:jc w:val="both"/>
      </w:pPr>
      <w:r>
        <w:rPr>
          <w:rFonts w:ascii="Times New Roman"/>
          <w:b w:val="false"/>
          <w:i w:val="false"/>
          <w:color w:val="000000"/>
          <w:sz w:val="28"/>
        </w:rPr>
        <w:t xml:space="preserve">
      2) RАавиа — авиакөліктің әуедегі шуын азайту индексі; </w:t>
      </w:r>
    </w:p>
    <w:bookmarkEnd w:id="266"/>
    <w:bookmarkStart w:name="z291" w:id="267"/>
    <w:p>
      <w:pPr>
        <w:spacing w:after="0"/>
        <w:ind w:left="0"/>
        <w:jc w:val="both"/>
      </w:pPr>
      <w:r>
        <w:rPr>
          <w:rFonts w:ascii="Times New Roman"/>
          <w:b w:val="false"/>
          <w:i w:val="false"/>
          <w:color w:val="000000"/>
          <w:sz w:val="28"/>
        </w:rPr>
        <w:t xml:space="preserve">
      3) RАтран — жер үсті көлігінің әуедегі шуын азайту индексі. </w:t>
      </w:r>
    </w:p>
    <w:bookmarkEnd w:id="267"/>
    <w:bookmarkStart w:name="z292" w:id="268"/>
    <w:p>
      <w:pPr>
        <w:spacing w:after="0"/>
        <w:ind w:left="0"/>
        <w:jc w:val="both"/>
      </w:pPr>
      <w:r>
        <w:rPr>
          <w:rFonts w:ascii="Times New Roman"/>
          <w:b w:val="false"/>
          <w:i w:val="false"/>
          <w:color w:val="000000"/>
          <w:sz w:val="28"/>
        </w:rPr>
        <w:t xml:space="preserve">
      113. Ғимараттар мен құрылыстарда қолданылатын шыныдан жасалған жарық өткізгіш мөлдір конструкцияларға шудан қорғау көрсеткіштері бойынша қойылатын ең аз талаптар осы Техникалық регламенттің 10-қосымшасының 2-кестесінде келтірілген. </w:t>
      </w:r>
    </w:p>
    <w:bookmarkEnd w:id="268"/>
    <w:bookmarkStart w:name="z293" w:id="269"/>
    <w:p>
      <w:pPr>
        <w:spacing w:after="0"/>
        <w:ind w:left="0"/>
        <w:jc w:val="both"/>
      </w:pPr>
      <w:r>
        <w:rPr>
          <w:rFonts w:ascii="Times New Roman"/>
          <w:b w:val="false"/>
          <w:i w:val="false"/>
          <w:color w:val="000000"/>
          <w:sz w:val="28"/>
        </w:rPr>
        <w:t xml:space="preserve">
      114. Қасбеттік қоршау конструкцияларының шудан оқшаулауының талап етілетін мәні 25 дБ көп болмауы тиіс. </w:t>
      </w:r>
    </w:p>
    <w:bookmarkEnd w:id="269"/>
    <w:bookmarkStart w:name="z11" w:id="270"/>
    <w:p>
      <w:pPr>
        <w:spacing w:after="0"/>
        <w:ind w:left="0"/>
        <w:jc w:val="left"/>
      </w:pPr>
      <w:r>
        <w:rPr>
          <w:rFonts w:ascii="Times New Roman"/>
          <w:b/>
          <w:i w:val="false"/>
          <w:color w:val="000000"/>
        </w:rPr>
        <w:t xml:space="preserve"> 4.5. Соққы әсеріне және сынуға төзімді шыныдан жасалған жарық өткізгіш мөлдір конструкциялардың қауіпсіздігіне қойылатын талаптар</w:t>
      </w:r>
    </w:p>
    <w:bookmarkEnd w:id="270"/>
    <w:bookmarkStart w:name="z294" w:id="271"/>
    <w:p>
      <w:pPr>
        <w:spacing w:after="0"/>
        <w:ind w:left="0"/>
        <w:jc w:val="both"/>
      </w:pPr>
      <w:r>
        <w:rPr>
          <w:rFonts w:ascii="Times New Roman"/>
          <w:b w:val="false"/>
          <w:i w:val="false"/>
          <w:color w:val="000000"/>
          <w:sz w:val="28"/>
        </w:rPr>
        <w:t xml:space="preserve">
      115. Егер шыныдан жасалған жарық өткізгіш мөлдір конструкциялар осы Техникалық регламенттің 5-қосымшасының 2-кестесіне сәйкес берілген биіктіктен құлаған салмағы (4,1 ± 0,02) кг болат шардың соққысына төтеп берсе, соққы әсеріне төзімді конструкцияларға жатады. </w:t>
      </w:r>
    </w:p>
    <w:bookmarkEnd w:id="271"/>
    <w:bookmarkStart w:name="z295" w:id="272"/>
    <w:p>
      <w:pPr>
        <w:spacing w:after="0"/>
        <w:ind w:left="0"/>
        <w:jc w:val="both"/>
      </w:pPr>
      <w:r>
        <w:rPr>
          <w:rFonts w:ascii="Times New Roman"/>
          <w:b w:val="false"/>
          <w:i w:val="false"/>
          <w:color w:val="000000"/>
          <w:sz w:val="28"/>
        </w:rPr>
        <w:t xml:space="preserve">
      116. Егер шыныдан жасалған жарық өткізгіш мөлдір конструкциялар осы Техникалық регламенттің 5-қосымшасының 2-кестесіне сәйкес берілген кинетикалық энергиясы бар салмағы (2,0 ± 0,1) кг болатын балтамен (балғамен) соққының берілген санына төтеп берсе, сынуға төзімді конструкцияларға жатады. </w:t>
      </w:r>
    </w:p>
    <w:bookmarkEnd w:id="272"/>
    <w:bookmarkStart w:name="z296" w:id="273"/>
    <w:p>
      <w:pPr>
        <w:spacing w:after="0"/>
        <w:ind w:left="0"/>
        <w:jc w:val="both"/>
      </w:pPr>
      <w:r>
        <w:rPr>
          <w:rFonts w:ascii="Times New Roman"/>
          <w:b w:val="false"/>
          <w:i w:val="false"/>
          <w:color w:val="000000"/>
          <w:sz w:val="28"/>
        </w:rPr>
        <w:t xml:space="preserve">
      117. Егер шыныдан жасалған жарық өткізгіш мөлдір конструкциялар белгілі бір соққыға төзімділіктің немесе сынуға төзімділіктің тиісті сыныбының талаптарына сәйкес болса, ол одан да төмен соққыға немесе сынуға төзімділіктің тиісті сыныбының талаптарына сәйкес болады. </w:t>
      </w:r>
    </w:p>
    <w:bookmarkEnd w:id="273"/>
    <w:bookmarkStart w:name="z12" w:id="274"/>
    <w:p>
      <w:pPr>
        <w:spacing w:after="0"/>
        <w:ind w:left="0"/>
        <w:jc w:val="left"/>
      </w:pPr>
      <w:r>
        <w:rPr>
          <w:rFonts w:ascii="Times New Roman"/>
          <w:b/>
          <w:i w:val="false"/>
          <w:color w:val="000000"/>
        </w:rPr>
        <w:t xml:space="preserve"> 4.6. Оққа төзімді шыныдан жасалған жарық өткізгіш мөлдір конструкциялардың қауіпсіздігіне қойылатын талаптар</w:t>
      </w:r>
    </w:p>
    <w:bookmarkEnd w:id="274"/>
    <w:bookmarkStart w:name="z297" w:id="275"/>
    <w:p>
      <w:pPr>
        <w:spacing w:after="0"/>
        <w:ind w:left="0"/>
        <w:jc w:val="both"/>
      </w:pPr>
      <w:r>
        <w:rPr>
          <w:rFonts w:ascii="Times New Roman"/>
          <w:b w:val="false"/>
          <w:i w:val="false"/>
          <w:color w:val="000000"/>
          <w:sz w:val="28"/>
        </w:rPr>
        <w:t xml:space="preserve">
      118. Егер олар осы Техникалық регламенттің </w:t>
      </w:r>
      <w:r>
        <w:rPr>
          <w:rFonts w:ascii="Times New Roman"/>
          <w:b w:val="false"/>
          <w:i w:val="false"/>
          <w:color w:val="000000"/>
          <w:sz w:val="28"/>
        </w:rPr>
        <w:t xml:space="preserve">6-қосымшасында </w:t>
      </w:r>
      <w:r>
        <w:rPr>
          <w:rFonts w:ascii="Times New Roman"/>
          <w:b w:val="false"/>
          <w:i w:val="false"/>
          <w:color w:val="000000"/>
          <w:sz w:val="28"/>
        </w:rPr>
        <w:t xml:space="preserve">көрсетілген қарудан атылған оқтың үш рет тиюіне тесілмесе, ғимараттар мен құрылыстарда қолданылатын көп қабатты оққа төзімді шыныдан жасалған жарық өткізгіш мөлдір конструкциялар оққа төзімді конструкцияларға жатады. </w:t>
      </w:r>
    </w:p>
    <w:bookmarkEnd w:id="275"/>
    <w:bookmarkStart w:name="z13" w:id="276"/>
    <w:p>
      <w:pPr>
        <w:spacing w:after="0"/>
        <w:ind w:left="0"/>
        <w:jc w:val="left"/>
      </w:pPr>
      <w:r>
        <w:rPr>
          <w:rFonts w:ascii="Times New Roman"/>
          <w:b/>
          <w:i w:val="false"/>
          <w:color w:val="000000"/>
        </w:rPr>
        <w:t xml:space="preserve"> 4.7. Жарылысқа төзімді шыныдан жасалған жарық өткізгіш мөлдір конструкциялардың қауіпсіздігіне қойылатын талаптар</w:t>
      </w:r>
    </w:p>
    <w:bookmarkEnd w:id="276"/>
    <w:bookmarkStart w:name="z298" w:id="277"/>
    <w:p>
      <w:pPr>
        <w:spacing w:after="0"/>
        <w:ind w:left="0"/>
        <w:jc w:val="both"/>
      </w:pPr>
      <w:r>
        <w:rPr>
          <w:rFonts w:ascii="Times New Roman"/>
          <w:b w:val="false"/>
          <w:i w:val="false"/>
          <w:color w:val="000000"/>
          <w:sz w:val="28"/>
        </w:rPr>
        <w:t xml:space="preserve">
      119. Шыныдан жасалған жарық өткізгіш мелдір конструкциялар үшін жарылғыш заттар зарядтарының сырттағы санкцияланбаған жарылысынан пайда болатын әуелік соққы толқынының әсерінен зақымдалудың бастапқы және қайталама факторларынан болатын әлеуетті зиянды жоюға немесе азайтуға мүмкіндік беретін көп қабатты шынылар таңдалып алынуы тиіс. </w:t>
      </w:r>
    </w:p>
    <w:bookmarkEnd w:id="277"/>
    <w:p>
      <w:pPr>
        <w:spacing w:after="0"/>
        <w:ind w:left="0"/>
        <w:jc w:val="both"/>
      </w:pPr>
      <w:r>
        <w:rPr>
          <w:rFonts w:ascii="Times New Roman"/>
          <w:b w:val="false"/>
          <w:i w:val="false"/>
          <w:color w:val="000000"/>
          <w:sz w:val="28"/>
        </w:rPr>
        <w:t xml:space="preserve">
      Шыныдан жасалған жарық өткізгіш мөлдір конструкциялардың қауіпсіз сипаты конструкцияның "әйнек-үлдір" композициясының тұтастай үй-жайдың ішіне қарай ұшып түскенде қирауын болдырмауы тиіс. </w:t>
      </w:r>
    </w:p>
    <w:bookmarkStart w:name="z299" w:id="278"/>
    <w:p>
      <w:pPr>
        <w:spacing w:after="0"/>
        <w:ind w:left="0"/>
        <w:jc w:val="both"/>
      </w:pPr>
      <w:r>
        <w:rPr>
          <w:rFonts w:ascii="Times New Roman"/>
          <w:b w:val="false"/>
          <w:i w:val="false"/>
          <w:color w:val="000000"/>
          <w:sz w:val="28"/>
        </w:rPr>
        <w:t xml:space="preserve">
      120. Жарылысқа төзімді көп қабатты шыныдан жасалған жарық өткізгіш мөлдір конструкция, сондай-ақ "әйнек-үлдір" түріндегі жарылысқа төзімді конструкция осы Техникалық регламенттің 7-қосымшасының 1 және 2-кестелерінде келтірілген шарттарға сәйкес жарылысқа төзімділік сынақтарына төтеп беруі тиіс. Шыныдан жасалған жарық өткізгіш мөлдір конструкцияның қирау сипаты осы Техникалық регламенттің </w:t>
      </w:r>
      <w:r>
        <w:rPr>
          <w:rFonts w:ascii="Times New Roman"/>
          <w:b w:val="false"/>
          <w:i w:val="false"/>
          <w:color w:val="000000"/>
          <w:sz w:val="28"/>
        </w:rPr>
        <w:t xml:space="preserve">8-қосымшасына </w:t>
      </w:r>
      <w:r>
        <w:rPr>
          <w:rFonts w:ascii="Times New Roman"/>
          <w:b w:val="false"/>
          <w:i w:val="false"/>
          <w:color w:val="000000"/>
          <w:sz w:val="28"/>
        </w:rPr>
        <w:t xml:space="preserve">сәйкес "С" қауіптілік сыныбынан аспауы тиіс. </w:t>
      </w:r>
    </w:p>
    <w:bookmarkEnd w:id="278"/>
    <w:bookmarkStart w:name="z300" w:id="279"/>
    <w:p>
      <w:pPr>
        <w:spacing w:after="0"/>
        <w:ind w:left="0"/>
        <w:jc w:val="both"/>
      </w:pPr>
      <w:r>
        <w:rPr>
          <w:rFonts w:ascii="Times New Roman"/>
          <w:b w:val="false"/>
          <w:i w:val="false"/>
          <w:color w:val="000000"/>
          <w:sz w:val="28"/>
        </w:rPr>
        <w:t xml:space="preserve">
      121. Егер шыныдан жасалған жарық өткізгіш мөлдір конструкция жарылысқа төзімділіктің белгілі бір сыныбының талаптарына жауап берсе, онда ол жарылысқа төзімділіктің одан төмен сыныптарының талаптарына да жауап береді. </w:t>
      </w:r>
    </w:p>
    <w:bookmarkEnd w:id="279"/>
    <w:bookmarkStart w:name="z301" w:id="280"/>
    <w:p>
      <w:pPr>
        <w:spacing w:after="0"/>
        <w:ind w:left="0"/>
        <w:jc w:val="both"/>
      </w:pPr>
      <w:r>
        <w:rPr>
          <w:rFonts w:ascii="Times New Roman"/>
          <w:b w:val="false"/>
          <w:i w:val="false"/>
          <w:color w:val="000000"/>
          <w:sz w:val="28"/>
        </w:rPr>
        <w:t xml:space="preserve">
      122. Сыртқы жарылыс қауіп-қатері және тиісінше шыныдан жасалған жарық өткізгіш мөлдір конструкцияның жарылысқа төзімділігіне қойылатын талаптар былайша жіктеледі: </w:t>
      </w:r>
    </w:p>
    <w:bookmarkEnd w:id="280"/>
    <w:bookmarkStart w:name="z302" w:id="281"/>
    <w:p>
      <w:pPr>
        <w:spacing w:after="0"/>
        <w:ind w:left="0"/>
        <w:jc w:val="both"/>
      </w:pPr>
      <w:r>
        <w:rPr>
          <w:rFonts w:ascii="Times New Roman"/>
          <w:b w:val="false"/>
          <w:i w:val="false"/>
          <w:color w:val="000000"/>
          <w:sz w:val="28"/>
        </w:rPr>
        <w:t xml:space="preserve">
      1) тротил эквивалентімен қуаттылығы 3, 12 және 20 кг алып жүретін бомбамен террористік шабуыл: осы Техникалық регламенттің 7-қосымшасының 1-кестесінде келтірілген талаптарға сәйкес SВ1 - SВ7 сыныптары; </w:t>
      </w:r>
    </w:p>
    <w:bookmarkEnd w:id="281"/>
    <w:bookmarkStart w:name="z303" w:id="282"/>
    <w:p>
      <w:pPr>
        <w:spacing w:after="0"/>
        <w:ind w:left="0"/>
        <w:jc w:val="both"/>
      </w:pPr>
      <w:r>
        <w:rPr>
          <w:rFonts w:ascii="Times New Roman"/>
          <w:b w:val="false"/>
          <w:i w:val="false"/>
          <w:color w:val="000000"/>
          <w:sz w:val="28"/>
        </w:rPr>
        <w:t xml:space="preserve">
      2) тротил эквивалентімен қуаттылығы 30, 40, 64, 80, 100 және 125 кг автокөлік бомбасымен террористік шабуыл: осы Техникалық регламенттің 7-қосымшасының </w:t>
      </w:r>
      <w:r>
        <w:rPr>
          <w:rFonts w:ascii="Times New Roman"/>
          <w:b w:val="false"/>
          <w:i w:val="false"/>
          <w:color w:val="000000"/>
          <w:sz w:val="28"/>
        </w:rPr>
        <w:t xml:space="preserve">2-кестесінде </w:t>
      </w:r>
      <w:r>
        <w:rPr>
          <w:rFonts w:ascii="Times New Roman"/>
          <w:b w:val="false"/>
          <w:i w:val="false"/>
          <w:color w:val="000000"/>
          <w:sz w:val="28"/>
        </w:rPr>
        <w:t xml:space="preserve">келтірілген талаптарға сәйкес ЕХV45 - ЕХV10 сыныптары. </w:t>
      </w:r>
    </w:p>
    <w:bookmarkEnd w:id="282"/>
    <w:bookmarkStart w:name="z304" w:id="283"/>
    <w:p>
      <w:pPr>
        <w:spacing w:after="0"/>
        <w:ind w:left="0"/>
        <w:jc w:val="both"/>
      </w:pPr>
      <w:r>
        <w:rPr>
          <w:rFonts w:ascii="Times New Roman"/>
          <w:b w:val="false"/>
          <w:i w:val="false"/>
          <w:color w:val="000000"/>
          <w:sz w:val="28"/>
        </w:rPr>
        <w:t xml:space="preserve">
      123. Егер жақтауша конструкцияларында шыныдан жасалған жарық өткізгіш мөлдір конструкциялардан елеулі қирауларға әкеп соқтыруы мүмкін сындарлы жүктемелердің көтергіш конструкцияға берілуінің алдын алу үшін сақтандырғыш иілме элементтер көзделмесе, террористік шабуыл кезінде шыныдан жасалған жарық өткізгіш мөлдір конструкциялардың опырылып құлау қатерін барынша азайту үшін және ғимараттар мен құрылыстардың опырылып құлау қатерін азайту үшін жарылысқа төзімділігі ғимараттың негізгі қоршау және көтергіш конструкцияларының жарылысқа төзімділігінен асатын жарылысқа төзімді шыныдан жасалған жарық өткізгіш мөлдір конструкцияларды орнатуға рұқсат етілмейді. </w:t>
      </w:r>
    </w:p>
    <w:bookmarkEnd w:id="283"/>
    <w:bookmarkStart w:name="z305" w:id="284"/>
    <w:p>
      <w:pPr>
        <w:spacing w:after="0"/>
        <w:ind w:left="0"/>
        <w:jc w:val="both"/>
      </w:pPr>
      <w:r>
        <w:rPr>
          <w:rFonts w:ascii="Times New Roman"/>
          <w:b w:val="false"/>
          <w:i w:val="false"/>
          <w:color w:val="000000"/>
          <w:sz w:val="28"/>
        </w:rPr>
        <w:t xml:space="preserve">
      124. Егер сақтандырғыш жақтауша конструкциялары (лақтырылатын немесе ашылатын) ескерілмесе газ-ауа қоспасының көлемді жарылысы кезінде ғимараттар мен құрылыстардың опырылып құлау қатерін азайту үшін жарылысқа төзімді шыныдан жасалған жарық өткізгіш мөлдір конструкцияларды ғимараттар мен құрылыс үй-жайларында, сондай-ақ жанғыш газы бар баллондарды сақтау немесе пайдалануға арналған үй-жайларға орнатуға болмайды. </w:t>
      </w:r>
    </w:p>
    <w:bookmarkEnd w:id="284"/>
    <w:bookmarkStart w:name="z306" w:id="285"/>
    <w:p>
      <w:pPr>
        <w:spacing w:after="0"/>
        <w:ind w:left="0"/>
        <w:jc w:val="both"/>
      </w:pPr>
      <w:r>
        <w:rPr>
          <w:rFonts w:ascii="Times New Roman"/>
          <w:b w:val="false"/>
          <w:i w:val="false"/>
          <w:color w:val="000000"/>
          <w:sz w:val="28"/>
        </w:rPr>
        <w:t xml:space="preserve">
      125. Жарылысқа төзімді шыныдан жасалған жарық өткізгіш мөлдір конструкциялардың қорғаныштық сыныптары мен оларға қойылатын талаптар осы Техникалық регламенттің 7-қосымшасының </w:t>
      </w:r>
      <w:r>
        <w:rPr>
          <w:rFonts w:ascii="Times New Roman"/>
          <w:b w:val="false"/>
          <w:i w:val="false"/>
          <w:color w:val="000000"/>
          <w:sz w:val="28"/>
        </w:rPr>
        <w:t xml:space="preserve">1-4 </w:t>
      </w:r>
      <w:r>
        <w:rPr>
          <w:rFonts w:ascii="Times New Roman"/>
          <w:b w:val="false"/>
          <w:i w:val="false"/>
          <w:color w:val="000000"/>
          <w:sz w:val="28"/>
        </w:rPr>
        <w:t xml:space="preserve">-кестелерінде келтірілген. </w:t>
      </w:r>
    </w:p>
    <w:bookmarkEnd w:id="285"/>
    <w:bookmarkStart w:name="z307" w:id="286"/>
    <w:p>
      <w:pPr>
        <w:spacing w:after="0"/>
        <w:ind w:left="0"/>
        <w:jc w:val="both"/>
      </w:pPr>
      <w:r>
        <w:rPr>
          <w:rFonts w:ascii="Times New Roman"/>
          <w:b w:val="false"/>
          <w:i w:val="false"/>
          <w:color w:val="000000"/>
          <w:sz w:val="28"/>
        </w:rPr>
        <w:t xml:space="preserve">
      126. Жарылысқа төзімді шыныдан жасалған жарық өткізгіш мөлдір конструкциялар ғимараттар мен құрылыстардың мақсатына қарай сыртқы жарылыс қауіп-қатерін талдауға сәйкес, оның ішінде ғимараттар мен құрылыстарға іргелес аумақтың жалпыға қол жетімділігін ескере отырып, таңдалып (шыныдан жасалған жарық өткізгіш мөлдір конструкциялардың опырылып құлау қатерін барынша азайтуға қатысты талаптарды ескере отырып) алынуы тиіс. </w:t>
      </w:r>
    </w:p>
    <w:bookmarkEnd w:id="286"/>
    <w:p>
      <w:pPr>
        <w:spacing w:after="0"/>
        <w:ind w:left="0"/>
        <w:jc w:val="both"/>
      </w:pPr>
      <w:r>
        <w:rPr>
          <w:rFonts w:ascii="Times New Roman"/>
          <w:b w:val="false"/>
          <w:i w:val="false"/>
          <w:color w:val="000000"/>
          <w:sz w:val="28"/>
        </w:rPr>
        <w:t xml:space="preserve">
      Жарылысқа төзімді шыныдан жасалған жарық өткізгіш мөлдір конструкцияларды қолдануға қойылатын ең аз талаптар осы Техникалық регламенттің 7-қосымшасының </w:t>
      </w:r>
      <w:r>
        <w:rPr>
          <w:rFonts w:ascii="Times New Roman"/>
          <w:b w:val="false"/>
          <w:i w:val="false"/>
          <w:color w:val="000000"/>
          <w:sz w:val="28"/>
        </w:rPr>
        <w:t xml:space="preserve">5-кестесінде </w:t>
      </w:r>
      <w:r>
        <w:rPr>
          <w:rFonts w:ascii="Times New Roman"/>
          <w:b w:val="false"/>
          <w:i w:val="false"/>
          <w:color w:val="000000"/>
          <w:sz w:val="28"/>
        </w:rPr>
        <w:t xml:space="preserve">келтірілген. </w:t>
      </w:r>
    </w:p>
    <w:bookmarkStart w:name="z14" w:id="287"/>
    <w:p>
      <w:pPr>
        <w:spacing w:after="0"/>
        <w:ind w:left="0"/>
        <w:jc w:val="left"/>
      </w:pPr>
      <w:r>
        <w:rPr>
          <w:rFonts w:ascii="Times New Roman"/>
          <w:b/>
          <w:i w:val="false"/>
          <w:color w:val="000000"/>
        </w:rPr>
        <w:t xml:space="preserve"> 4.8. Оттан қорғалған шыныдан жасалған жарық өткізгіш мөлдір конструкциялардың қауіпсіздігіне қойылатын талаптар</w:t>
      </w:r>
    </w:p>
    <w:bookmarkEnd w:id="287"/>
    <w:bookmarkStart w:name="z308" w:id="288"/>
    <w:p>
      <w:pPr>
        <w:spacing w:after="0"/>
        <w:ind w:left="0"/>
        <w:jc w:val="both"/>
      </w:pPr>
      <w:r>
        <w:rPr>
          <w:rFonts w:ascii="Times New Roman"/>
          <w:b w:val="false"/>
          <w:i w:val="false"/>
          <w:color w:val="000000"/>
          <w:sz w:val="28"/>
        </w:rPr>
        <w:t xml:space="preserve">
      127. Өрт шығу кезінде адамдардың өмірі мен материалдық құндылықтарды қорғау, оттың таралуына жол бермеу, көшіру жолдарын қорғауды қамтамасыз ету үшін, өрт шығу ошақтарын шектеу үшін оттан қорғалған шыныдан жасалған жарық өткізгіш мөлдір конструкцияларында отқа төзімділік талаптарына сәйкес отқа төзімді шыныларды ғана қолдану рұқсат етіледі. </w:t>
      </w:r>
    </w:p>
    <w:bookmarkEnd w:id="288"/>
    <w:bookmarkStart w:name="z309" w:id="289"/>
    <w:p>
      <w:pPr>
        <w:spacing w:after="0"/>
        <w:ind w:left="0"/>
        <w:jc w:val="both"/>
      </w:pPr>
      <w:r>
        <w:rPr>
          <w:rFonts w:ascii="Times New Roman"/>
          <w:b w:val="false"/>
          <w:i w:val="false"/>
          <w:color w:val="000000"/>
          <w:sz w:val="28"/>
        </w:rPr>
        <w:t xml:space="preserve">
      128. Отқа төзімді арнайы шыныны қолдана отырып, шыныдан жасалған жарыққа мөлдір конструкциялар мыналардан: </w:t>
      </w:r>
    </w:p>
    <w:bookmarkEnd w:id="289"/>
    <w:bookmarkStart w:name="z310" w:id="290"/>
    <w:p>
      <w:pPr>
        <w:spacing w:after="0"/>
        <w:ind w:left="0"/>
        <w:jc w:val="both"/>
      </w:pPr>
      <w:r>
        <w:rPr>
          <w:rFonts w:ascii="Times New Roman"/>
          <w:b w:val="false"/>
          <w:i w:val="false"/>
          <w:color w:val="000000"/>
          <w:sz w:val="28"/>
        </w:rPr>
        <w:t xml:space="preserve">
      1) термикалық өңдеу сынағынан өткен шыңдалған шыныдан (100% бақылау); </w:t>
      </w:r>
    </w:p>
    <w:bookmarkEnd w:id="290"/>
    <w:bookmarkStart w:name="z311" w:id="291"/>
    <w:p>
      <w:pPr>
        <w:spacing w:after="0"/>
        <w:ind w:left="0"/>
        <w:jc w:val="both"/>
      </w:pPr>
      <w:r>
        <w:rPr>
          <w:rFonts w:ascii="Times New Roman"/>
          <w:b w:val="false"/>
          <w:i w:val="false"/>
          <w:color w:val="000000"/>
          <w:sz w:val="28"/>
        </w:rPr>
        <w:t xml:space="preserve">
      2) отқа төзімді көп қабатты шыныдан; </w:t>
      </w:r>
    </w:p>
    <w:bookmarkEnd w:id="291"/>
    <w:bookmarkStart w:name="z312" w:id="292"/>
    <w:p>
      <w:pPr>
        <w:spacing w:after="0"/>
        <w:ind w:left="0"/>
        <w:jc w:val="both"/>
      </w:pPr>
      <w:r>
        <w:rPr>
          <w:rFonts w:ascii="Times New Roman"/>
          <w:b w:val="false"/>
          <w:i w:val="false"/>
          <w:color w:val="000000"/>
          <w:sz w:val="28"/>
        </w:rPr>
        <w:t xml:space="preserve">
      3) отқа төзімді арматураланған шыныдан дайындалуы тиіс. </w:t>
      </w:r>
    </w:p>
    <w:bookmarkEnd w:id="292"/>
    <w:p>
      <w:pPr>
        <w:spacing w:after="0"/>
        <w:ind w:left="0"/>
        <w:jc w:val="both"/>
      </w:pPr>
      <w:r>
        <w:rPr>
          <w:rFonts w:ascii="Times New Roman"/>
          <w:b w:val="false"/>
          <w:i w:val="false"/>
          <w:color w:val="000000"/>
          <w:sz w:val="28"/>
        </w:rPr>
        <w:t xml:space="preserve">
      Сұйық толтырғышы бар шыны пакеттерін оттан қорғағыш шыны ретінде қолдануға жол берілмейді. </w:t>
      </w:r>
    </w:p>
    <w:bookmarkStart w:name="z313" w:id="293"/>
    <w:p>
      <w:pPr>
        <w:spacing w:after="0"/>
        <w:ind w:left="0"/>
        <w:jc w:val="both"/>
      </w:pPr>
      <w:r>
        <w:rPr>
          <w:rFonts w:ascii="Times New Roman"/>
          <w:b w:val="false"/>
          <w:i w:val="false"/>
          <w:color w:val="000000"/>
          <w:sz w:val="28"/>
        </w:rPr>
        <w:t xml:space="preserve">
      129. Өлшем бірліктерін қамтамасыз ету үшін отқа төзімді шыныдан жасалған конструкциялардың мынадай белгіленуін қолдану қажет: Е, ЕІ, ЕW қаріптерімен шыныдан жасалған конструкциялардың отқа төзімділік сыныбы белгіленеді, одан әрі минутпен берілген отқа төзімділік шегі сандармен белгіленеді. </w:t>
      </w:r>
    </w:p>
    <w:bookmarkEnd w:id="293"/>
    <w:bookmarkStart w:name="z314" w:id="294"/>
    <w:p>
      <w:pPr>
        <w:spacing w:after="0"/>
        <w:ind w:left="0"/>
        <w:jc w:val="both"/>
      </w:pPr>
      <w:r>
        <w:rPr>
          <w:rFonts w:ascii="Times New Roman"/>
          <w:b w:val="false"/>
          <w:i w:val="false"/>
          <w:color w:val="000000"/>
          <w:sz w:val="28"/>
        </w:rPr>
        <w:t xml:space="preserve">
      130. Оттан қорғалған жарық өткізгіш мөлдір конструкцияға отқа төзімділік шегі сынақ нәтижелері бойынша беріледі: отқа төзімділіктің ең төменгі шегі 30 минутті құрауы тиіс, одан әрі отқа төзімділік шегінің деңгейлері - 45 минут, 60 минут және 30 минут аралықпен одан да жоғары. </w:t>
      </w:r>
    </w:p>
    <w:bookmarkEnd w:id="294"/>
    <w:p>
      <w:pPr>
        <w:spacing w:after="0"/>
        <w:ind w:left="0"/>
        <w:jc w:val="both"/>
      </w:pPr>
      <w:r>
        <w:rPr>
          <w:rFonts w:ascii="Times New Roman"/>
          <w:b w:val="false"/>
          <w:i w:val="false"/>
          <w:color w:val="000000"/>
          <w:sz w:val="28"/>
        </w:rPr>
        <w:t xml:space="preserve">
      Егер оттан қорғалған жарық өткізгіш мөлдір конструкцияның сынау нәтижелері бойынша белгіленген отқа төзімділік шегі аралық шаманы білдірсе, онда мұндай шыныдан жасалған жарық өткізгіш мөлдір конструкцияға отқа төзімділік шегі бойынша жақын тұрған төменгі деңгей беріледі. </w:t>
      </w:r>
    </w:p>
    <w:bookmarkStart w:name="z315" w:id="295"/>
    <w:p>
      <w:pPr>
        <w:spacing w:after="0"/>
        <w:ind w:left="0"/>
        <w:jc w:val="both"/>
      </w:pPr>
      <w:r>
        <w:rPr>
          <w:rFonts w:ascii="Times New Roman"/>
          <w:b w:val="false"/>
          <w:i w:val="false"/>
          <w:color w:val="000000"/>
          <w:sz w:val="28"/>
        </w:rPr>
        <w:t xml:space="preserve">
      131. Отқа төзімді шыныдан жасалған конструкциялар үшін оттан қорғалған шыныға қолданылатын белгілеулер қолданылады. Бұл ретте өндіруші (сатушы) отқа төзімді шыныға нақты шыныны сынаудың нәтижелері бойынша кез келген үлгілік жақтауша конструкция жиынтығындағы отқа төзімділік сыныбын және шегін тағайындауға құқылы. </w:t>
      </w:r>
    </w:p>
    <w:bookmarkEnd w:id="295"/>
    <w:bookmarkStart w:name="z316" w:id="296"/>
    <w:p>
      <w:pPr>
        <w:spacing w:after="0"/>
        <w:ind w:left="0"/>
        <w:jc w:val="both"/>
      </w:pPr>
      <w:r>
        <w:rPr>
          <w:rFonts w:ascii="Times New Roman"/>
          <w:b w:val="false"/>
          <w:i w:val="false"/>
          <w:color w:val="000000"/>
          <w:sz w:val="28"/>
        </w:rPr>
        <w:t xml:space="preserve">
      132. Оттан қорғалған жарық өткізгіш мөлдір конструкцияларды мыналардан дайындалуы керек: </w:t>
      </w:r>
    </w:p>
    <w:bookmarkEnd w:id="296"/>
    <w:bookmarkStart w:name="z317" w:id="297"/>
    <w:p>
      <w:pPr>
        <w:spacing w:after="0"/>
        <w:ind w:left="0"/>
        <w:jc w:val="both"/>
      </w:pPr>
      <w:r>
        <w:rPr>
          <w:rFonts w:ascii="Times New Roman"/>
          <w:b w:val="false"/>
          <w:i w:val="false"/>
          <w:color w:val="000000"/>
          <w:sz w:val="28"/>
        </w:rPr>
        <w:t xml:space="preserve">
      1) Е сыныбы шынысынан - отқа төзімділігін сынау кезінде белгіленген отқа төзімділік шегінде өзінің бүтіндігін сақтауы, қорғалатын жаққа қарай өрттің және жану өнімдерінің енуіне кедергі болатындай физикалық кедергі ретінде әрекет етуі тиіс. Е класы үшін өртке қарама қарсы жақта орналасқан шыны беті температурасының өсуі шектеулері белгіленбеген, сондай-ақ ол жылу сәулеленуін (ыстықты) өткізеді; </w:t>
      </w:r>
    </w:p>
    <w:bookmarkEnd w:id="297"/>
    <w:bookmarkStart w:name="z318" w:id="298"/>
    <w:p>
      <w:pPr>
        <w:spacing w:after="0"/>
        <w:ind w:left="0"/>
        <w:jc w:val="both"/>
      </w:pPr>
      <w:r>
        <w:rPr>
          <w:rFonts w:ascii="Times New Roman"/>
          <w:b w:val="false"/>
          <w:i w:val="false"/>
          <w:color w:val="000000"/>
          <w:sz w:val="28"/>
        </w:rPr>
        <w:t xml:space="preserve">
      2) ЕW сыныбы шынысынан - Е класындағы шыныдан жасалған оттан қорғалған жарық өткізгіш мөлдір конструкцияларға қойылатын талаптарға қосымша отқа төзімділіктің белгіленген шегі ішінде өткізілетін жылу сәулеленуін шектеуі (10 кВт/м </w:t>
      </w:r>
      <w:r>
        <w:rPr>
          <w:rFonts w:ascii="Times New Roman"/>
          <w:b w:val="false"/>
          <w:i w:val="false"/>
          <w:color w:val="000000"/>
          <w:vertAlign w:val="superscript"/>
        </w:rPr>
        <w:t xml:space="preserve">2 </w:t>
      </w:r>
      <w:r>
        <w:rPr>
          <w:rFonts w:ascii="Times New Roman"/>
          <w:b w:val="false"/>
          <w:i w:val="false"/>
          <w:color w:val="000000"/>
          <w:sz w:val="28"/>
        </w:rPr>
        <w:t xml:space="preserve">көп емес) тиіс; </w:t>
      </w:r>
    </w:p>
    <w:bookmarkEnd w:id="298"/>
    <w:bookmarkStart w:name="z319" w:id="299"/>
    <w:p>
      <w:pPr>
        <w:spacing w:after="0"/>
        <w:ind w:left="0"/>
        <w:jc w:val="both"/>
      </w:pPr>
      <w:r>
        <w:rPr>
          <w:rFonts w:ascii="Times New Roman"/>
          <w:b w:val="false"/>
          <w:i w:val="false"/>
          <w:color w:val="000000"/>
          <w:sz w:val="28"/>
        </w:rPr>
        <w:t xml:space="preserve">
      3) ЕІ сыныбы шынысынан (шыныдан жасалған оттан қорғалған оқшаулағыш конструкция) — Е сыныбы шынысынан жасалған оттан қорғағыш конструкцияға қойылатын талаптарға қосымша отқа төзімділіктің белгіленген шегінде өткізілетін жылу сәулеленуін адамға қауіпсіз болатындай деңгейге дейін шектеп (2,5 кВт/м </w:t>
      </w:r>
      <w:r>
        <w:rPr>
          <w:rFonts w:ascii="Times New Roman"/>
          <w:b w:val="false"/>
          <w:i w:val="false"/>
          <w:color w:val="000000"/>
          <w:vertAlign w:val="superscript"/>
        </w:rPr>
        <w:t xml:space="preserve">2 </w:t>
      </w:r>
      <w:r>
        <w:rPr>
          <w:rFonts w:ascii="Times New Roman"/>
          <w:b w:val="false"/>
          <w:i w:val="false"/>
          <w:color w:val="000000"/>
          <w:sz w:val="28"/>
        </w:rPr>
        <w:t xml:space="preserve">көп емес) отырылуы тиіс. ЕІ сыныбы бұйымның отқа қарама қарсы жағында орналасқан шыны бетінің орташа жоғарылау температурасы 140 </w:t>
      </w:r>
      <w:r>
        <w:rPr>
          <w:rFonts w:ascii="Times New Roman"/>
          <w:b w:val="false"/>
          <w:i w:val="false"/>
          <w:color w:val="000000"/>
          <w:vertAlign w:val="superscript"/>
        </w:rPr>
        <w:t xml:space="preserve">o </w:t>
      </w:r>
      <w:r>
        <w:rPr>
          <w:rFonts w:ascii="Times New Roman"/>
          <w:b w:val="false"/>
          <w:i w:val="false"/>
          <w:color w:val="000000"/>
          <w:sz w:val="28"/>
        </w:rPr>
        <w:t xml:space="preserve">С аспауы тиіс. </w:t>
      </w:r>
    </w:p>
    <w:bookmarkEnd w:id="299"/>
    <w:bookmarkStart w:name="z320" w:id="300"/>
    <w:p>
      <w:pPr>
        <w:spacing w:after="0"/>
        <w:ind w:left="0"/>
        <w:jc w:val="both"/>
      </w:pPr>
      <w:r>
        <w:rPr>
          <w:rFonts w:ascii="Times New Roman"/>
          <w:b w:val="false"/>
          <w:i w:val="false"/>
          <w:color w:val="000000"/>
          <w:sz w:val="28"/>
        </w:rPr>
        <w:t xml:space="preserve">
      133. Оттан қорғау конструкцияларына қойылатын талаптар: </w:t>
      </w:r>
    </w:p>
    <w:bookmarkEnd w:id="300"/>
    <w:bookmarkStart w:name="z321" w:id="301"/>
    <w:p>
      <w:pPr>
        <w:spacing w:after="0"/>
        <w:ind w:left="0"/>
        <w:jc w:val="both"/>
      </w:pPr>
      <w:r>
        <w:rPr>
          <w:rFonts w:ascii="Times New Roman"/>
          <w:b w:val="false"/>
          <w:i w:val="false"/>
          <w:color w:val="000000"/>
          <w:sz w:val="28"/>
        </w:rPr>
        <w:t xml:space="preserve">
      1) отқа төзімді арматураланған шыныны тек Е30 сыныбы шынысынан жасалған оттан қорғалған жарыққа мөлдір конструкцияларда ғана қолдануға болады; </w:t>
      </w:r>
    </w:p>
    <w:bookmarkEnd w:id="301"/>
    <w:bookmarkStart w:name="z322" w:id="302"/>
    <w:p>
      <w:pPr>
        <w:spacing w:after="0"/>
        <w:ind w:left="0"/>
        <w:jc w:val="both"/>
      </w:pPr>
      <w:r>
        <w:rPr>
          <w:rFonts w:ascii="Times New Roman"/>
          <w:b w:val="false"/>
          <w:i w:val="false"/>
          <w:color w:val="000000"/>
          <w:sz w:val="28"/>
        </w:rPr>
        <w:t xml:space="preserve">
      2) Е сыныбының отқа төзімді шынысын тез тұтанғыш материалдары бар көшіру жолдары мен жайлардың оттан қорғалған жарыққа мөлдір конструкцияларда қолдануға болмайды; </w:t>
      </w:r>
    </w:p>
    <w:bookmarkEnd w:id="302"/>
    <w:bookmarkStart w:name="z323" w:id="303"/>
    <w:p>
      <w:pPr>
        <w:spacing w:after="0"/>
        <w:ind w:left="0"/>
        <w:jc w:val="both"/>
      </w:pPr>
      <w:r>
        <w:rPr>
          <w:rFonts w:ascii="Times New Roman"/>
          <w:b w:val="false"/>
          <w:i w:val="false"/>
          <w:color w:val="000000"/>
          <w:sz w:val="28"/>
        </w:rPr>
        <w:t xml:space="preserve">
      3) Е сыныбының отқа төзімді шынысын, егер отқа қарсы кедергідегі шынылаудың жалпы ауданы кедергінің 25 %-нан асатын болса, оттан қорғалған жарық өткізгіш мөлдір конструкцияларда қолдануға болмайды. </w:t>
      </w:r>
    </w:p>
    <w:bookmarkEnd w:id="303"/>
    <w:bookmarkStart w:name="z324" w:id="304"/>
    <w:p>
      <w:pPr>
        <w:spacing w:after="0"/>
        <w:ind w:left="0"/>
        <w:jc w:val="both"/>
      </w:pPr>
      <w:r>
        <w:rPr>
          <w:rFonts w:ascii="Times New Roman"/>
          <w:b w:val="false"/>
          <w:i w:val="false"/>
          <w:color w:val="000000"/>
          <w:sz w:val="28"/>
        </w:rPr>
        <w:t xml:space="preserve">
      134. Ғимараттардың мына элементтерінде тек ЕІ сыныбының отқа төзімді шынысын қолдануға болады: </w:t>
      </w:r>
    </w:p>
    <w:bookmarkEnd w:id="304"/>
    <w:bookmarkStart w:name="z325" w:id="305"/>
    <w:p>
      <w:pPr>
        <w:spacing w:after="0"/>
        <w:ind w:left="0"/>
        <w:jc w:val="both"/>
      </w:pPr>
      <w:r>
        <w:rPr>
          <w:rFonts w:ascii="Times New Roman"/>
          <w:b w:val="false"/>
          <w:i w:val="false"/>
          <w:color w:val="000000"/>
          <w:sz w:val="28"/>
        </w:rPr>
        <w:t xml:space="preserve">
      1) көшіру жолдарының қорғалуын қамтамасыз ететін өртке қарсы кедергілердің шыныдан жасалған жарық өткізгіш мөлдір конструкциялары; </w:t>
      </w:r>
    </w:p>
    <w:bookmarkEnd w:id="305"/>
    <w:bookmarkStart w:name="z326" w:id="306"/>
    <w:p>
      <w:pPr>
        <w:spacing w:after="0"/>
        <w:ind w:left="0"/>
        <w:jc w:val="both"/>
      </w:pPr>
      <w:r>
        <w:rPr>
          <w:rFonts w:ascii="Times New Roman"/>
          <w:b w:val="false"/>
          <w:i w:val="false"/>
          <w:color w:val="000000"/>
          <w:sz w:val="28"/>
        </w:rPr>
        <w:t xml:space="preserve">
      2) басқа ғимараттарға тікелей жақын орналасқан шыныдан жасалған жарық өткізгіш мөлдір конструкциялары (от пен жылу энергиясының берілуінен өрттің жақын орналасқан ғимараттарға таралуының алдын алу үшін); </w:t>
      </w:r>
    </w:p>
    <w:bookmarkEnd w:id="306"/>
    <w:bookmarkStart w:name="z327" w:id="307"/>
    <w:p>
      <w:pPr>
        <w:spacing w:after="0"/>
        <w:ind w:left="0"/>
        <w:jc w:val="both"/>
      </w:pPr>
      <w:r>
        <w:rPr>
          <w:rFonts w:ascii="Times New Roman"/>
          <w:b w:val="false"/>
          <w:i w:val="false"/>
          <w:color w:val="000000"/>
          <w:sz w:val="28"/>
        </w:rPr>
        <w:t xml:space="preserve">
      3) сыртқы көшіру жолдарының тікелей жақын орналасқан (мысалы, ғимарат қабырғаларына немесе шатырдың көлденең бөліктері арқылы өтетін көшіру жолдарына тікелей жақын) терезелердің немесе шатырлардың шыныдан жасалған жарық өткізгіш мөлдір конструкциялары, сондай-ақ сыртқы көшіру жолдарына әкелетін есік конструкциялары; </w:t>
      </w:r>
    </w:p>
    <w:bookmarkEnd w:id="307"/>
    <w:bookmarkStart w:name="z328" w:id="308"/>
    <w:p>
      <w:pPr>
        <w:spacing w:after="0"/>
        <w:ind w:left="0"/>
        <w:jc w:val="both"/>
      </w:pPr>
      <w:r>
        <w:rPr>
          <w:rFonts w:ascii="Times New Roman"/>
          <w:b w:val="false"/>
          <w:i w:val="false"/>
          <w:color w:val="000000"/>
          <w:sz w:val="28"/>
        </w:rPr>
        <w:t xml:space="preserve">
      4) іргелес жатқан ішкі көшіру сатыларын қоршап тұрған шыныдан жасалған жарық өткізгіш мелдір қасбеттің сыртқы конструкциялары; </w:t>
      </w:r>
    </w:p>
    <w:bookmarkEnd w:id="308"/>
    <w:bookmarkStart w:name="z329" w:id="309"/>
    <w:p>
      <w:pPr>
        <w:spacing w:after="0"/>
        <w:ind w:left="0"/>
        <w:jc w:val="both"/>
      </w:pPr>
      <w:r>
        <w:rPr>
          <w:rFonts w:ascii="Times New Roman"/>
          <w:b w:val="false"/>
          <w:i w:val="false"/>
          <w:color w:val="000000"/>
          <w:sz w:val="28"/>
        </w:rPr>
        <w:t xml:space="preserve">
      5) биік ғимараттардағы өртке қарсы баспаналардың жарық өткізгіш мөлдір конструкциялары; </w:t>
      </w:r>
    </w:p>
    <w:bookmarkEnd w:id="309"/>
    <w:bookmarkStart w:name="z330" w:id="310"/>
    <w:p>
      <w:pPr>
        <w:spacing w:after="0"/>
        <w:ind w:left="0"/>
        <w:jc w:val="both"/>
      </w:pPr>
      <w:r>
        <w:rPr>
          <w:rFonts w:ascii="Times New Roman"/>
          <w:b w:val="false"/>
          <w:i w:val="false"/>
          <w:color w:val="000000"/>
          <w:sz w:val="28"/>
        </w:rPr>
        <w:t xml:space="preserve">
      6) қасбеттің ішкі бұрышында ғимараттың әртүрлі бөліктерінің арасына өрт таралуының алдын алатын кедергі рөлін атқаратын шыныдан жасалған жарық өткізгіш мөлдір сыртқы конструкциялар. </w:t>
      </w:r>
    </w:p>
    <w:bookmarkEnd w:id="310"/>
    <w:bookmarkStart w:name="z15" w:id="311"/>
    <w:p>
      <w:pPr>
        <w:spacing w:after="0"/>
        <w:ind w:left="0"/>
        <w:jc w:val="left"/>
      </w:pPr>
      <w:r>
        <w:rPr>
          <w:rFonts w:ascii="Times New Roman"/>
          <w:b/>
          <w:i w:val="false"/>
          <w:color w:val="000000"/>
        </w:rPr>
        <w:t xml:space="preserve"> 4.9. Конструкциялардың өрт қауіпсіздігіне қойылатын талаптар</w:t>
      </w:r>
    </w:p>
    <w:bookmarkEnd w:id="311"/>
    <w:bookmarkStart w:name="z331" w:id="312"/>
    <w:p>
      <w:pPr>
        <w:spacing w:after="0"/>
        <w:ind w:left="0"/>
        <w:jc w:val="both"/>
      </w:pPr>
      <w:r>
        <w:rPr>
          <w:rFonts w:ascii="Times New Roman"/>
          <w:b w:val="false"/>
          <w:i w:val="false"/>
          <w:color w:val="000000"/>
          <w:sz w:val="28"/>
        </w:rPr>
        <w:t xml:space="preserve">
      135. Конструкциялардың тіршілік циклінің барлық сатыларында өрт қауіпсіздігін қамтамасыз ету үшін өрт қауіпсіздігі саласында қолданыстағы </w:t>
      </w:r>
      <w:r>
        <w:rPr>
          <w:rFonts w:ascii="Times New Roman"/>
          <w:b w:val="false"/>
          <w:i w:val="false"/>
          <w:color w:val="000000"/>
          <w:sz w:val="28"/>
        </w:rPr>
        <w:t>заңнамаларға</w:t>
      </w:r>
      <w:r>
        <w:rPr>
          <w:rFonts w:ascii="Times New Roman"/>
          <w:b w:val="false"/>
          <w:i w:val="false"/>
          <w:color w:val="000000"/>
          <w:sz w:val="28"/>
        </w:rPr>
        <w:t xml:space="preserve">, техникалық регламенттерге және өзге де нормативтік құжаттарға сәйкес белгіленген талаптар орындалуы тиіс. </w:t>
      </w:r>
    </w:p>
    <w:bookmarkEnd w:id="312"/>
    <w:bookmarkStart w:name="z332" w:id="313"/>
    <w:p>
      <w:pPr>
        <w:spacing w:after="0"/>
        <w:ind w:left="0"/>
        <w:jc w:val="both"/>
      </w:pPr>
      <w:r>
        <w:rPr>
          <w:rFonts w:ascii="Times New Roman"/>
          <w:b w:val="false"/>
          <w:i w:val="false"/>
          <w:color w:val="000000"/>
          <w:sz w:val="28"/>
        </w:rPr>
        <w:t xml:space="preserve">
      136. Конструкцияларды жобалау және монтаждау кезінде мына талаптар орындалуы тиіс: </w:t>
      </w:r>
    </w:p>
    <w:bookmarkEnd w:id="313"/>
    <w:bookmarkStart w:name="z333" w:id="314"/>
    <w:p>
      <w:pPr>
        <w:spacing w:after="0"/>
        <w:ind w:left="0"/>
        <w:jc w:val="both"/>
      </w:pPr>
      <w:r>
        <w:rPr>
          <w:rFonts w:ascii="Times New Roman"/>
          <w:b w:val="false"/>
          <w:i w:val="false"/>
          <w:color w:val="000000"/>
          <w:sz w:val="28"/>
        </w:rPr>
        <w:t xml:space="preserve">
      1) конструкциялық шешімдер конструкцияның ішкі қуысына өрт жалынының ену ықтималдығына болдырмауы тиіс; </w:t>
      </w:r>
    </w:p>
    <w:bookmarkEnd w:id="314"/>
    <w:bookmarkStart w:name="z334" w:id="315"/>
    <w:p>
      <w:pPr>
        <w:spacing w:after="0"/>
        <w:ind w:left="0"/>
        <w:jc w:val="both"/>
      </w:pPr>
      <w:r>
        <w:rPr>
          <w:rFonts w:ascii="Times New Roman"/>
          <w:b w:val="false"/>
          <w:i w:val="false"/>
          <w:color w:val="000000"/>
          <w:sz w:val="28"/>
        </w:rPr>
        <w:t xml:space="preserve">
      2) терезе және есік қуыстарының бүкіл бойымен қаптаманың астына қалыңдығы кемінде 0,55 мм мырышталған болаттан немесе басқа да жанбайтын материалдардан жасалған қорғағыш маңдайша-экрандар орнатылуы тиіс. Экрандар қуыстың тиісті қиябетінен шетіне қарай кемінде 70 мм болатын қашықтықта негіз бен қаптаманың арасындағы саңылаудың бүкіл ені бойында конструкцияның негізгі жазықтығына перпендикуляр орналасуы тиіс; </w:t>
      </w:r>
    </w:p>
    <w:bookmarkEnd w:id="315"/>
    <w:bookmarkStart w:name="z335" w:id="316"/>
    <w:p>
      <w:pPr>
        <w:spacing w:after="0"/>
        <w:ind w:left="0"/>
        <w:jc w:val="both"/>
      </w:pPr>
      <w:r>
        <w:rPr>
          <w:rFonts w:ascii="Times New Roman"/>
          <w:b w:val="false"/>
          <w:i w:val="false"/>
          <w:color w:val="000000"/>
          <w:sz w:val="28"/>
        </w:rPr>
        <w:t xml:space="preserve">
      3) ғимараттарда әртүрлі биіктіктегі шатыр учаскелері болған жағдайда соңғысы оған жоғарыдан жанасып жатқан шатырмен бүкіл жанасу контуры бойынша түйісу шекарасынан кемінде 3 м пайдаланылатын ені болуы және қасбеттік қоршау конструкцияларында қуыстар болуы тиіс; </w:t>
      </w:r>
    </w:p>
    <w:bookmarkEnd w:id="316"/>
    <w:bookmarkStart w:name="z336" w:id="317"/>
    <w:p>
      <w:pPr>
        <w:spacing w:after="0"/>
        <w:ind w:left="0"/>
        <w:jc w:val="both"/>
      </w:pPr>
      <w:r>
        <w:rPr>
          <w:rFonts w:ascii="Times New Roman"/>
          <w:b w:val="false"/>
          <w:i w:val="false"/>
          <w:color w:val="000000"/>
          <w:sz w:val="28"/>
        </w:rPr>
        <w:t xml:space="preserve">
      4) ғимараттан шығатын жерлерде жоғарғы жағынан биіктігі 15 м дейін ғимарат конструкциясынан кемінде 1,2 м-ге шығыңқы және биіктігі 15 м және одан жоғары ғимараттардың кемінде 2,0 м шығыңқы етіп жанбайтын материалдан жасалған қорғауыш аспалар (мандайшалар) орнатылуы тиіс. </w:t>
      </w:r>
    </w:p>
    <w:bookmarkEnd w:id="317"/>
    <w:bookmarkStart w:name="z337" w:id="318"/>
    <w:p>
      <w:pPr>
        <w:spacing w:after="0"/>
        <w:ind w:left="0"/>
        <w:jc w:val="both"/>
      </w:pPr>
      <w:r>
        <w:rPr>
          <w:rFonts w:ascii="Times New Roman"/>
          <w:b w:val="false"/>
          <w:i w:val="false"/>
          <w:color w:val="000000"/>
          <w:sz w:val="28"/>
        </w:rPr>
        <w:t xml:space="preserve">
      137. Өрт қауіпсіздігін қамтамасыз ету үшін қасбеттік қоршау конструкцияларына оттың таралуына кедергі болатын жануы қиын немесе жанбайтын санаттарға жататын материалдар мен бұйымдар қосылады. </w:t>
      </w:r>
    </w:p>
    <w:bookmarkEnd w:id="318"/>
    <w:bookmarkStart w:name="z338" w:id="319"/>
    <w:p>
      <w:pPr>
        <w:spacing w:after="0"/>
        <w:ind w:left="0"/>
        <w:jc w:val="both"/>
      </w:pPr>
      <w:r>
        <w:rPr>
          <w:rFonts w:ascii="Times New Roman"/>
          <w:b w:val="false"/>
          <w:i w:val="false"/>
          <w:color w:val="000000"/>
          <w:sz w:val="28"/>
        </w:rPr>
        <w:t xml:space="preserve">
      138. Конструкцияларды өндіру кезінде кәсіпорынның барлық қызметтерінің және өндіріске қатысы бар жұмысшылардың жұмыстары осы Техникалық регламентпен үйлестірілген нормативтік құжаттардың талаптарына сәйкес өндірістің өрт қауіпсіздігін қамтамасыз етілетіндей түрде ұйымдастырылуы тиіс. </w:t>
      </w:r>
    </w:p>
    <w:bookmarkEnd w:id="319"/>
    <w:bookmarkStart w:name="z339" w:id="320"/>
    <w:p>
      <w:pPr>
        <w:spacing w:after="0"/>
        <w:ind w:left="0"/>
        <w:jc w:val="both"/>
      </w:pPr>
      <w:r>
        <w:rPr>
          <w:rFonts w:ascii="Times New Roman"/>
          <w:b w:val="false"/>
          <w:i w:val="false"/>
          <w:color w:val="000000"/>
          <w:sz w:val="28"/>
        </w:rPr>
        <w:t xml:space="preserve">
      139. Қаптама тақташаларда сәндік тас үгіндісін желімдеу үшін қолданылатын эпоксидтік және полиэфирлік шайырлардың негізіндегі компаундылардың немесе 600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мөлшерде жұмсалатын акрилдық композициялардың болуы қасбеттік қоршау конструкцияларының өрт қауіптілігін ұлғайтпауы тиіс. </w:t>
      </w:r>
    </w:p>
    <w:bookmarkEnd w:id="320"/>
    <w:bookmarkStart w:name="z340" w:id="321"/>
    <w:p>
      <w:pPr>
        <w:spacing w:after="0"/>
        <w:ind w:left="0"/>
        <w:jc w:val="both"/>
      </w:pPr>
      <w:r>
        <w:rPr>
          <w:rFonts w:ascii="Times New Roman"/>
          <w:b w:val="false"/>
          <w:i w:val="false"/>
          <w:color w:val="000000"/>
          <w:sz w:val="28"/>
        </w:rPr>
        <w:t xml:space="preserve">
      140. Қасбеттік қоршау конструкцияларында ішкі қабаты алюминий гидроксиді негізіндегі жанбайтын материалдан жасалған жазық үш қабатты бұйымдар түріндегі қаптамаларды қолдануға рұқсат етіледі. </w:t>
      </w:r>
    </w:p>
    <w:bookmarkEnd w:id="321"/>
    <w:p>
      <w:pPr>
        <w:spacing w:after="0"/>
        <w:ind w:left="0"/>
        <w:jc w:val="both"/>
      </w:pPr>
      <w:r>
        <w:rPr>
          <w:rFonts w:ascii="Times New Roman"/>
          <w:b w:val="false"/>
          <w:i w:val="false"/>
          <w:color w:val="000000"/>
          <w:sz w:val="28"/>
        </w:rPr>
        <w:t xml:space="preserve">
      Өрт қаупін елеулі дәрежеде төмендету үшін қасбеттік қоршау конструкцияларында балқу температурасы барынша жоғары алюминий қорытпаларын пайдалану қажет. </w:t>
      </w:r>
    </w:p>
    <w:bookmarkStart w:name="z341" w:id="322"/>
    <w:p>
      <w:pPr>
        <w:spacing w:after="0"/>
        <w:ind w:left="0"/>
        <w:jc w:val="both"/>
      </w:pPr>
      <w:r>
        <w:rPr>
          <w:rFonts w:ascii="Times New Roman"/>
          <w:b w:val="false"/>
          <w:i w:val="false"/>
          <w:color w:val="000000"/>
          <w:sz w:val="28"/>
        </w:rPr>
        <w:t xml:space="preserve">
      141. Қасбеттік қоршау конструкцияларын мынадай жағдайларда: </w:t>
      </w:r>
    </w:p>
    <w:bookmarkEnd w:id="322"/>
    <w:bookmarkStart w:name="z342" w:id="323"/>
    <w:p>
      <w:pPr>
        <w:spacing w:after="0"/>
        <w:ind w:left="0"/>
        <w:jc w:val="both"/>
      </w:pPr>
      <w:r>
        <w:rPr>
          <w:rFonts w:ascii="Times New Roman"/>
          <w:b w:val="false"/>
          <w:i w:val="false"/>
          <w:color w:val="000000"/>
          <w:sz w:val="28"/>
        </w:rPr>
        <w:t xml:space="preserve">
      1) техникалық куәлікте көзделмеген материалдарды жазықтықтарды қаптауға және бекіткіш бұйымдарды, жылытқышты дайындау үшін пайдалану кезінде (яғни, енгізілген өзгерістер, оның ішінде жаңа конструкциялық шешімдер жарамдылықты растау үшін жаңадан отпен сынауды, жаңа техникалық куәлікті толтыруды немесе қолданыстағы куәлікке өзгерістер енгізуді талап ететін болса); </w:t>
      </w:r>
    </w:p>
    <w:bookmarkEnd w:id="323"/>
    <w:bookmarkStart w:name="z343" w:id="324"/>
    <w:p>
      <w:pPr>
        <w:spacing w:after="0"/>
        <w:ind w:left="0"/>
        <w:jc w:val="both"/>
      </w:pPr>
      <w:r>
        <w:rPr>
          <w:rFonts w:ascii="Times New Roman"/>
          <w:b w:val="false"/>
          <w:i w:val="false"/>
          <w:color w:val="000000"/>
          <w:sz w:val="28"/>
        </w:rPr>
        <w:t xml:space="preserve">
      2) қасбеттік қоршау конструкцияларында отпен сынаудан өтпеген  және тек ұқсас материалдардың жанғыштық және тұтанғыштық топтарының сәйкестігіне негізделумен ғана қабылданған материалдарды қолдану; </w:t>
      </w:r>
    </w:p>
    <w:bookmarkEnd w:id="324"/>
    <w:bookmarkStart w:name="z344" w:id="325"/>
    <w:p>
      <w:pPr>
        <w:spacing w:after="0"/>
        <w:ind w:left="0"/>
        <w:jc w:val="both"/>
      </w:pPr>
      <w:r>
        <w:rPr>
          <w:rFonts w:ascii="Times New Roman"/>
          <w:b w:val="false"/>
          <w:i w:val="false"/>
          <w:color w:val="000000"/>
          <w:sz w:val="28"/>
        </w:rPr>
        <w:t xml:space="preserve">
      3) техникалық куәлікте көзделген және қасбеттік қоршау конструкцияларының өрт қауіптілігі сыныбымен және осы Техникалық регламентпен үйлестірілген нормативтік құжаттармен регламенттелген биіктігі бұзылған жағдайда; </w:t>
      </w:r>
    </w:p>
    <w:bookmarkEnd w:id="325"/>
    <w:bookmarkStart w:name="z345" w:id="326"/>
    <w:p>
      <w:pPr>
        <w:spacing w:after="0"/>
        <w:ind w:left="0"/>
        <w:jc w:val="both"/>
      </w:pPr>
      <w:r>
        <w:rPr>
          <w:rFonts w:ascii="Times New Roman"/>
          <w:b w:val="false"/>
          <w:i w:val="false"/>
          <w:color w:val="000000"/>
          <w:sz w:val="28"/>
        </w:rPr>
        <w:t xml:space="preserve">
      4) қасбеттік қоршау конструкцияларында пайдаланатын материалдардың шығу тегін және сапасын растайтын құжаттар болмаған жағдайда қолдануға рұқсат етілмейді. </w:t>
      </w:r>
    </w:p>
    <w:bookmarkEnd w:id="326"/>
    <w:bookmarkStart w:name="z346" w:id="327"/>
    <w:p>
      <w:pPr>
        <w:spacing w:after="0"/>
        <w:ind w:left="0"/>
        <w:jc w:val="both"/>
      </w:pPr>
      <w:r>
        <w:rPr>
          <w:rFonts w:ascii="Times New Roman"/>
          <w:b w:val="false"/>
          <w:i w:val="false"/>
          <w:color w:val="000000"/>
          <w:sz w:val="28"/>
        </w:rPr>
        <w:t xml:space="preserve">
      142. Қасбеттік қоршау конструкциясы арқылы өрттің таралуына жол бермеу үшін терезе қуыстарын өрт кезінде қалқалап тұратын құрылғылармен қорғауды көздеу қажет. </w:t>
      </w:r>
    </w:p>
    <w:bookmarkEnd w:id="327"/>
    <w:p>
      <w:pPr>
        <w:spacing w:after="0"/>
        <w:ind w:left="0"/>
        <w:jc w:val="both"/>
      </w:pPr>
      <w:r>
        <w:rPr>
          <w:rFonts w:ascii="Times New Roman"/>
          <w:b w:val="false"/>
          <w:i w:val="false"/>
          <w:color w:val="000000"/>
          <w:sz w:val="28"/>
        </w:rPr>
        <w:t xml:space="preserve">
      Қасбеттік қоршау конструкцияларының өрт қауіптілігі конструкциялардың өрттің дамуына қатысу дәрежесін және олардың өрттің қауіпті факторларын туындату қабілетін айқындау үшін қаптаманың түріне байланысты өрт қауіптілігі бойынша жіктелуі тиіс. </w:t>
      </w:r>
    </w:p>
    <w:bookmarkStart w:name="z347" w:id="328"/>
    <w:p>
      <w:pPr>
        <w:spacing w:after="0"/>
        <w:ind w:left="0"/>
        <w:jc w:val="both"/>
      </w:pPr>
      <w:r>
        <w:rPr>
          <w:rFonts w:ascii="Times New Roman"/>
          <w:b w:val="false"/>
          <w:i w:val="false"/>
          <w:color w:val="000000"/>
          <w:sz w:val="28"/>
        </w:rPr>
        <w:t xml:space="preserve">
      143. Өрт қауіпсіздігі жанбайтын және әлсіз жанатын композиттік материалдарды өртке қарсы қорғану жөніндегі сындарлы шешімдермен үйлестіріп қолдану арқылы қамтамасыз етіледі. </w:t>
      </w:r>
    </w:p>
    <w:bookmarkEnd w:id="328"/>
    <w:bookmarkStart w:name="z348" w:id="329"/>
    <w:p>
      <w:pPr>
        <w:spacing w:after="0"/>
        <w:ind w:left="0"/>
        <w:jc w:val="both"/>
      </w:pPr>
      <w:r>
        <w:rPr>
          <w:rFonts w:ascii="Times New Roman"/>
          <w:b w:val="false"/>
          <w:i w:val="false"/>
          <w:color w:val="000000"/>
          <w:sz w:val="28"/>
        </w:rPr>
        <w:t xml:space="preserve">
      144. Қасбеттік қоршау конструкцияларының учаскелері периметрі бойынша ғимараттан шығатын барлық көшіру жолдарының әр еңісінен жанбайтын минералды-мақталық тақташаларын жылытқыш ретінде қолдана отырып, ені кемінде 1 м болатындай жасалынуы тиіс. </w:t>
      </w:r>
    </w:p>
    <w:bookmarkEnd w:id="329"/>
    <w:p>
      <w:pPr>
        <w:spacing w:after="0"/>
        <w:ind w:left="0"/>
        <w:jc w:val="both"/>
      </w:pPr>
      <w:r>
        <w:rPr>
          <w:rFonts w:ascii="Times New Roman"/>
          <w:b w:val="false"/>
          <w:i w:val="false"/>
          <w:color w:val="000000"/>
          <w:sz w:val="28"/>
        </w:rPr>
        <w:t xml:space="preserve">
      Қасбеттік қоршау конструкцияларының учаскелері өрт баспалдағының, сыртқы кіреберіс баспалдағы кескінінің бүкіл биіктігі шегінде және баспалдақтың тиісті шетінен санағанда әр бүйірлік жағына қарай кемінде 0,5 м жанбайтын минерал-мақталық тақташалар қолданылып жасалуы тиіс. </w:t>
      </w:r>
    </w:p>
    <w:bookmarkStart w:name="z349" w:id="330"/>
    <w:p>
      <w:pPr>
        <w:spacing w:after="0"/>
        <w:ind w:left="0"/>
        <w:jc w:val="both"/>
      </w:pPr>
      <w:r>
        <w:rPr>
          <w:rFonts w:ascii="Times New Roman"/>
          <w:b w:val="false"/>
          <w:i w:val="false"/>
          <w:color w:val="000000"/>
          <w:sz w:val="28"/>
        </w:rPr>
        <w:t xml:space="preserve">
      145. Жобалауға арналған материалдарда көрсетілген конструкцияның техникалық шешімдерінен ауытқулар, көзделген материалдар мен бұйымдарды басқасына алмастыру жобалау ұйымдарымен келісіледі. </w:t>
      </w:r>
    </w:p>
    <w:bookmarkEnd w:id="330"/>
    <w:bookmarkStart w:name="z350" w:id="331"/>
    <w:p>
      <w:pPr>
        <w:spacing w:after="0"/>
        <w:ind w:left="0"/>
        <w:jc w:val="both"/>
      </w:pPr>
      <w:r>
        <w:rPr>
          <w:rFonts w:ascii="Times New Roman"/>
          <w:b w:val="false"/>
          <w:i w:val="false"/>
          <w:color w:val="000000"/>
          <w:sz w:val="28"/>
        </w:rPr>
        <w:t xml:space="preserve">
      146. Сәндік-қорғағыш сылағы бар қасбеттік қоршау конструкцияларында кесіп, жиектеу мен жиектеуді орындау үшін қасбеттік қоршау конструкцияларында қолдануға рұқсат ету құжатына бар тас жыныстардан жасалған талшықтары бар және талшықтарының балқу температурасы кемінде 1000 </w:t>
      </w:r>
      <w:r>
        <w:rPr>
          <w:rFonts w:ascii="Times New Roman"/>
          <w:b w:val="false"/>
          <w:i w:val="false"/>
          <w:color w:val="000000"/>
          <w:vertAlign w:val="superscript"/>
        </w:rPr>
        <w:t xml:space="preserve">o </w:t>
      </w:r>
      <w:r>
        <w:rPr>
          <w:rFonts w:ascii="Times New Roman"/>
          <w:b w:val="false"/>
          <w:i w:val="false"/>
          <w:color w:val="000000"/>
          <w:sz w:val="28"/>
        </w:rPr>
        <w:t xml:space="preserve">С болатын жанбайтын минералды-мақталық тақташалар қолданылуы қажет. </w:t>
      </w:r>
    </w:p>
    <w:bookmarkEnd w:id="331"/>
    <w:bookmarkStart w:name="z16" w:id="332"/>
    <w:p>
      <w:pPr>
        <w:spacing w:after="0"/>
        <w:ind w:left="0"/>
        <w:jc w:val="left"/>
      </w:pPr>
      <w:r>
        <w:rPr>
          <w:rFonts w:ascii="Times New Roman"/>
          <w:b/>
          <w:i w:val="false"/>
          <w:color w:val="000000"/>
        </w:rPr>
        <w:t xml:space="preserve"> 4.10. Конструкциялардың санитарлық-эпидемиологиялық, радиациялық қауіпсіздіктеріне және қоршаған ортаны қорғауға қойылатын талаптар</w:t>
      </w:r>
    </w:p>
    <w:bookmarkEnd w:id="332"/>
    <w:bookmarkStart w:name="z351" w:id="333"/>
    <w:p>
      <w:pPr>
        <w:spacing w:after="0"/>
        <w:ind w:left="0"/>
        <w:jc w:val="both"/>
      </w:pPr>
      <w:r>
        <w:rPr>
          <w:rFonts w:ascii="Times New Roman"/>
          <w:b w:val="false"/>
          <w:i w:val="false"/>
          <w:color w:val="000000"/>
          <w:sz w:val="28"/>
        </w:rPr>
        <w:t xml:space="preserve">
      147. Шыныдан жасалған жарық өткізгіш мөлдір конструкцияларды өндіру кезінде қолданылған көп қабатты шынылар және шыны пакеттердің, барлық негізгі материалдар мен жинақтаушы бұйымдардың санитарлық-эпидемиологиялық қауіпсіздігі осы Техникалық регламентпен үйлестірілген нормативтік құжаттарға сәйкес санитарлық-эпидемиологиялық қорытындымен расталуы тиіс. </w:t>
      </w:r>
    </w:p>
    <w:bookmarkEnd w:id="333"/>
    <w:p>
      <w:pPr>
        <w:spacing w:after="0"/>
        <w:ind w:left="0"/>
        <w:jc w:val="both"/>
      </w:pPr>
      <w:r>
        <w:rPr>
          <w:rFonts w:ascii="Times New Roman"/>
          <w:b w:val="false"/>
          <w:i w:val="false"/>
          <w:color w:val="000000"/>
          <w:sz w:val="28"/>
        </w:rPr>
        <w:t xml:space="preserve">
      Осы Техникалық регламенттің қалған объектілері үшін санитарлық-эпидемиологиялық қорытындымен санитарлық-эпидемиологиялық қауіпсіздігін растау талап етілмейді, себебі олардың қауіпсіздігі материалдың қасиеттерімен қамтамасыз етіледі. </w:t>
      </w:r>
    </w:p>
    <w:bookmarkStart w:name="z352" w:id="334"/>
    <w:p>
      <w:pPr>
        <w:spacing w:after="0"/>
        <w:ind w:left="0"/>
        <w:jc w:val="both"/>
      </w:pPr>
      <w:r>
        <w:rPr>
          <w:rFonts w:ascii="Times New Roman"/>
          <w:b w:val="false"/>
          <w:i w:val="false"/>
          <w:color w:val="000000"/>
          <w:sz w:val="28"/>
        </w:rPr>
        <w:t xml:space="preserve">
      148. Санитарлық-эпидемиологиялық қауіпсіздігін қамтамасыз ету үшін ғимараттар мен құрылыстарда қолданылатын шыныдан жасалған жарық </w:t>
      </w:r>
    </w:p>
    <w:bookmarkEnd w:id="334"/>
    <w:p>
      <w:pPr>
        <w:spacing w:after="0"/>
        <w:ind w:left="0"/>
        <w:jc w:val="both"/>
      </w:pPr>
      <w:r>
        <w:rPr>
          <w:rFonts w:ascii="Times New Roman"/>
          <w:b w:val="false"/>
          <w:i w:val="false"/>
          <w:color w:val="000000"/>
          <w:sz w:val="28"/>
        </w:rPr>
        <w:t xml:space="preserve">
      өткізгіш мөлдір конструкциялар осы Техникалық регламентте белгіленген </w:t>
      </w:r>
    </w:p>
    <w:p>
      <w:pPr>
        <w:spacing w:after="0"/>
        <w:ind w:left="0"/>
        <w:jc w:val="both"/>
      </w:pPr>
      <w:r>
        <w:rPr>
          <w:rFonts w:ascii="Times New Roman"/>
          <w:b w:val="false"/>
          <w:i w:val="false"/>
          <w:color w:val="000000"/>
          <w:sz w:val="28"/>
        </w:rPr>
        <w:t xml:space="preserve">
      ғимараттар мен құрылыстарда адамдардың көру қауіпсіздігі, термикалық </w:t>
      </w:r>
    </w:p>
    <w:p>
      <w:pPr>
        <w:spacing w:after="0"/>
        <w:ind w:left="0"/>
        <w:jc w:val="both"/>
      </w:pPr>
      <w:r>
        <w:rPr>
          <w:rFonts w:ascii="Times New Roman"/>
          <w:b w:val="false"/>
          <w:i w:val="false"/>
          <w:color w:val="000000"/>
          <w:sz w:val="28"/>
        </w:rPr>
        <w:t xml:space="preserve">
      қауіпсіздігі және шудан қорғауға қойылатын талаптарға жауап беруі тиіс. </w:t>
      </w:r>
    </w:p>
    <w:bookmarkStart w:name="z353" w:id="335"/>
    <w:p>
      <w:pPr>
        <w:spacing w:after="0"/>
        <w:ind w:left="0"/>
        <w:jc w:val="both"/>
      </w:pPr>
      <w:r>
        <w:rPr>
          <w:rFonts w:ascii="Times New Roman"/>
          <w:b w:val="false"/>
          <w:i w:val="false"/>
          <w:color w:val="000000"/>
          <w:sz w:val="28"/>
        </w:rPr>
        <w:t xml:space="preserve">
      149. Олардың тіршілік циклінің барлық сатыларындағы конструкциялардың радиациялық қауіпсіздігі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белгіленген талаптарды орындау жолымен қамтамасыз етілуі тиіс. </w:t>
      </w:r>
    </w:p>
    <w:bookmarkEnd w:id="335"/>
    <w:bookmarkStart w:name="z354" w:id="336"/>
    <w:p>
      <w:pPr>
        <w:spacing w:after="0"/>
        <w:ind w:left="0"/>
        <w:jc w:val="both"/>
      </w:pPr>
      <w:r>
        <w:rPr>
          <w:rFonts w:ascii="Times New Roman"/>
          <w:b w:val="false"/>
          <w:i w:val="false"/>
          <w:color w:val="000000"/>
          <w:sz w:val="28"/>
        </w:rPr>
        <w:t xml:space="preserve">
      150. Конструкциялар адам ағзасына жағымсыз әсерін тигізуі мүмкін және осы Техникалық регламентпен үйлестірілген нормативтік құжаттарда белгіленген шекті рұқсат етілетін мәннен асатын мөлшерде қоршаған ортаға радиоактивті сәулелену көзі болмауы тиіс. </w:t>
      </w:r>
    </w:p>
    <w:bookmarkEnd w:id="336"/>
    <w:bookmarkStart w:name="z355" w:id="337"/>
    <w:p>
      <w:pPr>
        <w:spacing w:after="0"/>
        <w:ind w:left="0"/>
        <w:jc w:val="both"/>
      </w:pPr>
      <w:r>
        <w:rPr>
          <w:rFonts w:ascii="Times New Roman"/>
          <w:b w:val="false"/>
          <w:i w:val="false"/>
          <w:color w:val="000000"/>
          <w:sz w:val="28"/>
        </w:rPr>
        <w:t xml:space="preserve">
      151. Сәулеленудің күтілетін жеке жылдық қарқынды мөлшері конструкцияларды қолдану мүмкіндігі туралы шешім қабылдау өлшемдері болып табылады, оларды жоспарланған түрде пайдалану кезінде 10 мкЗв аспауы тиіс, ал жылдық қарқынды мөлшері бір адамға - Зв артық болмауы тиіс. </w:t>
      </w:r>
    </w:p>
    <w:bookmarkEnd w:id="337"/>
    <w:bookmarkStart w:name="z356" w:id="338"/>
    <w:p>
      <w:pPr>
        <w:spacing w:after="0"/>
        <w:ind w:left="0"/>
        <w:jc w:val="both"/>
      </w:pPr>
      <w:r>
        <w:rPr>
          <w:rFonts w:ascii="Times New Roman"/>
          <w:b w:val="false"/>
          <w:i w:val="false"/>
          <w:color w:val="000000"/>
          <w:sz w:val="28"/>
        </w:rPr>
        <w:t xml:space="preserve">
      152. Адамға және қоршаған ортаға радиация әсерін тигізуі мүмкін конструкцияларды санитарлық-эпидемиологиялық қорытындысыз айналымда </w:t>
      </w:r>
    </w:p>
    <w:bookmarkEnd w:id="338"/>
    <w:p>
      <w:pPr>
        <w:spacing w:after="0"/>
        <w:ind w:left="0"/>
        <w:jc w:val="both"/>
      </w:pPr>
      <w:r>
        <w:rPr>
          <w:rFonts w:ascii="Times New Roman"/>
          <w:b w:val="false"/>
          <w:i w:val="false"/>
          <w:color w:val="000000"/>
          <w:sz w:val="28"/>
        </w:rPr>
        <w:t xml:space="preserve">
      қолдануға рұқсат етілмейді. </w:t>
      </w:r>
    </w:p>
    <w:p>
      <w:pPr>
        <w:spacing w:after="0"/>
        <w:ind w:left="0"/>
        <w:jc w:val="both"/>
      </w:pPr>
      <w:r>
        <w:rPr>
          <w:rFonts w:ascii="Times New Roman"/>
          <w:b w:val="false"/>
          <w:i w:val="false"/>
          <w:color w:val="000000"/>
          <w:sz w:val="28"/>
        </w:rPr>
        <w:t xml:space="preserve">
      Конструкциялардың радиациялық қауіпсіздігінің нақты нормативтері осы Техникалық регламентпен үйлестірілген стандарттарда белгіленеді. </w:t>
      </w:r>
    </w:p>
    <w:bookmarkStart w:name="z357" w:id="339"/>
    <w:p>
      <w:pPr>
        <w:spacing w:after="0"/>
        <w:ind w:left="0"/>
        <w:jc w:val="both"/>
      </w:pPr>
      <w:r>
        <w:rPr>
          <w:rFonts w:ascii="Times New Roman"/>
          <w:b w:val="false"/>
          <w:i w:val="false"/>
          <w:color w:val="000000"/>
          <w:sz w:val="28"/>
        </w:rPr>
        <w:t xml:space="preserve">
      153. Конструкциялардың әрбір партиясы кәдеге жарату кезінде радиациялық бақылаудан өткізілуге тиіс. </w:t>
      </w:r>
    </w:p>
    <w:bookmarkEnd w:id="339"/>
    <w:bookmarkStart w:name="z358" w:id="340"/>
    <w:p>
      <w:pPr>
        <w:spacing w:after="0"/>
        <w:ind w:left="0"/>
        <w:jc w:val="both"/>
      </w:pPr>
      <w:r>
        <w:rPr>
          <w:rFonts w:ascii="Times New Roman"/>
          <w:b w:val="false"/>
          <w:i w:val="false"/>
          <w:color w:val="000000"/>
          <w:sz w:val="28"/>
        </w:rPr>
        <w:t xml:space="preserve">
      154. Радионуклидтермен ластанған конструкциялардың элементтерін кәдеге жарату жұмыстарын жүргізетін персонал ұшқынға төзімді, жақсы активсіздендірілген материалдардан жасалған арнайы жеке қорғану құралдарымен жарақталуы тиіс. </w:t>
      </w:r>
    </w:p>
    <w:bookmarkEnd w:id="340"/>
    <w:bookmarkStart w:name="z359" w:id="341"/>
    <w:p>
      <w:pPr>
        <w:spacing w:after="0"/>
        <w:ind w:left="0"/>
        <w:jc w:val="both"/>
      </w:pPr>
      <w:r>
        <w:rPr>
          <w:rFonts w:ascii="Times New Roman"/>
          <w:b w:val="false"/>
          <w:i w:val="false"/>
          <w:color w:val="000000"/>
          <w:sz w:val="28"/>
        </w:rPr>
        <w:t xml:space="preserve">
      155. Конструкцияларды өндіру кезінде үлесті бета-белсенділігі 0,3 - 100 кБк/кг, немесе үлесті альфа-белсенділігі 0,3-10 кБк/кг, немесе құрамындағы трансурандық радионуклидтер мөлшері 0,3 - 1,0 кБк/кг болатын материалдар мен бұйымдарды мемлекеттік санитарлық-эпидемиологиялық қадағалау органдарының санитарлық-эпидемиологиялық қорытындысы болғанда ғана шектеулі түрде қолдануға болады және олар міндетті радиациялық бақылауға жатады. </w:t>
      </w:r>
    </w:p>
    <w:bookmarkEnd w:id="341"/>
    <w:bookmarkStart w:name="z360" w:id="342"/>
    <w:p>
      <w:pPr>
        <w:spacing w:after="0"/>
        <w:ind w:left="0"/>
        <w:jc w:val="both"/>
      </w:pPr>
      <w:r>
        <w:rPr>
          <w:rFonts w:ascii="Times New Roman"/>
          <w:b w:val="false"/>
          <w:i w:val="false"/>
          <w:color w:val="000000"/>
          <w:sz w:val="28"/>
        </w:rPr>
        <w:t xml:space="preserve">
      156. Қайта өңдеу ұйымдарына жөнелтуге арналған ластанған шикізат активсіздендірілгеннен кейін қосарлы радиоактивті қалдықтардың пайда болуын болдырмайтын радиациялық объектілерінде одан әрі пайдаланудың кез келген нұсқалары кезінде алдын ала өңдеуге жатады. </w:t>
      </w:r>
    </w:p>
    <w:bookmarkEnd w:id="342"/>
    <w:p>
      <w:pPr>
        <w:spacing w:after="0"/>
        <w:ind w:left="0"/>
        <w:jc w:val="both"/>
      </w:pPr>
      <w:r>
        <w:rPr>
          <w:rFonts w:ascii="Times New Roman"/>
          <w:b w:val="false"/>
          <w:i w:val="false"/>
          <w:color w:val="000000"/>
          <w:sz w:val="28"/>
        </w:rPr>
        <w:t xml:space="preserve">
      Өндіріс процесінде радиоактивті заттарды қолданатын кәсіпорындардан жіберілген қосарлы материалдардың тобы активсіздендіру туралы құжаттармен қамтылуы тиіс. </w:t>
      </w:r>
    </w:p>
    <w:bookmarkStart w:name="z361" w:id="343"/>
    <w:p>
      <w:pPr>
        <w:spacing w:after="0"/>
        <w:ind w:left="0"/>
        <w:jc w:val="both"/>
      </w:pPr>
      <w:r>
        <w:rPr>
          <w:rFonts w:ascii="Times New Roman"/>
          <w:b w:val="false"/>
          <w:i w:val="false"/>
          <w:color w:val="000000"/>
          <w:sz w:val="28"/>
        </w:rPr>
        <w:t xml:space="preserve">
      157. Құрамында радионуклидтер бар материалдарды активсіздендіру немесе басқа да әдіспен өңдеу жүргізілетін ұйымдардың санитарлық төлқұжаты және көрсетілген қызмет түрлерін жүргізуге лицензиясы болуы тиіс. Шикізатты өңдеу және оны одан әрі пайдалану технологиясы санитарлық-эпидемиологиялық қорытындының негізінде әзірленіп, бекітіледі. </w:t>
      </w:r>
    </w:p>
    <w:bookmarkEnd w:id="343"/>
    <w:bookmarkStart w:name="z362" w:id="344"/>
    <w:p>
      <w:pPr>
        <w:spacing w:after="0"/>
        <w:ind w:left="0"/>
        <w:jc w:val="both"/>
      </w:pPr>
      <w:r>
        <w:rPr>
          <w:rFonts w:ascii="Times New Roman"/>
          <w:b w:val="false"/>
          <w:i w:val="false"/>
          <w:color w:val="000000"/>
          <w:sz w:val="28"/>
        </w:rPr>
        <w:t xml:space="preserve">
      158. Өзге материалдардан жасалған конструкцияларды өндіру кезінде қоршаған ортаны ластамайтын технологиялық процестер қолданылуы және оны қорғау мақсатындағы іс-шаралар кешені көзделуі тиіс. </w:t>
      </w:r>
    </w:p>
    <w:bookmarkEnd w:id="344"/>
    <w:bookmarkStart w:name="z17" w:id="345"/>
    <w:p>
      <w:pPr>
        <w:spacing w:after="0"/>
        <w:ind w:left="0"/>
        <w:jc w:val="left"/>
      </w:pPr>
      <w:r>
        <w:rPr>
          <w:rFonts w:ascii="Times New Roman"/>
          <w:b/>
          <w:i w:val="false"/>
          <w:color w:val="000000"/>
        </w:rPr>
        <w:t xml:space="preserve"> 4.11. Конструкцияларды тасымалдау және сақтау кезіндегі қауіпсіздікке қойылатын талаптар</w:t>
      </w:r>
    </w:p>
    <w:bookmarkEnd w:id="345"/>
    <w:bookmarkStart w:name="z363" w:id="346"/>
    <w:p>
      <w:pPr>
        <w:spacing w:after="0"/>
        <w:ind w:left="0"/>
        <w:jc w:val="both"/>
      </w:pPr>
      <w:r>
        <w:rPr>
          <w:rFonts w:ascii="Times New Roman"/>
          <w:b w:val="false"/>
          <w:i w:val="false"/>
          <w:color w:val="000000"/>
          <w:sz w:val="28"/>
        </w:rPr>
        <w:t xml:space="preserve">
      159. Конструкциялар сақтау мен тасымалдауға тиісті түрде оралып және таңбаланған жағдайда жіберіледі. </w:t>
      </w:r>
    </w:p>
    <w:bookmarkEnd w:id="346"/>
    <w:p>
      <w:pPr>
        <w:spacing w:after="0"/>
        <w:ind w:left="0"/>
        <w:jc w:val="both"/>
      </w:pPr>
      <w:r>
        <w:rPr>
          <w:rFonts w:ascii="Times New Roman"/>
          <w:b w:val="false"/>
          <w:i w:val="false"/>
          <w:color w:val="000000"/>
          <w:sz w:val="28"/>
        </w:rPr>
        <w:t xml:space="preserve">
      Конструкциялар қатты заттарға кездейсоқ соғылудан, жанасудан және дірілден қорғауды қамтамасыз ететін жәшіктерге, пакеттерге, пирамидаларға, контейнерлерге немесе өзге де ыдыс түрлеріне салынуы тиіс. </w:t>
      </w:r>
    </w:p>
    <w:bookmarkStart w:name="z364" w:id="347"/>
    <w:p>
      <w:pPr>
        <w:spacing w:after="0"/>
        <w:ind w:left="0"/>
        <w:jc w:val="both"/>
      </w:pPr>
      <w:r>
        <w:rPr>
          <w:rFonts w:ascii="Times New Roman"/>
          <w:b w:val="false"/>
          <w:i w:val="false"/>
          <w:color w:val="000000"/>
          <w:sz w:val="28"/>
        </w:rPr>
        <w:t xml:space="preserve">
      160. Шыныдан жасалған конструкцияларды сызаттағыш қосындылары жоқ және оның сақталуын қамтамасыз ететін жұмсартқы материалы бар ыдысқа орнатады. </w:t>
      </w:r>
    </w:p>
    <w:bookmarkEnd w:id="347"/>
    <w:bookmarkStart w:name="z365" w:id="348"/>
    <w:p>
      <w:pPr>
        <w:spacing w:after="0"/>
        <w:ind w:left="0"/>
        <w:jc w:val="both"/>
      </w:pPr>
      <w:r>
        <w:rPr>
          <w:rFonts w:ascii="Times New Roman"/>
          <w:b w:val="false"/>
          <w:i w:val="false"/>
          <w:color w:val="000000"/>
          <w:sz w:val="28"/>
        </w:rPr>
        <w:t xml:space="preserve">
      161. Ыдыс жүктерді тасымалдау шарттарына сәйкес тасымалдау және сақтау жағдайларында есептік жүктемелерге төтеп беруі тиіс. Ыдысқа арналған нормативтік құжаттарда ыдысқа салынатын конструкциялардың ең жоғары саны көрсетілуі тиіс. </w:t>
      </w:r>
    </w:p>
    <w:bookmarkEnd w:id="348"/>
    <w:bookmarkStart w:name="z366" w:id="349"/>
    <w:p>
      <w:pPr>
        <w:spacing w:after="0"/>
        <w:ind w:left="0"/>
        <w:jc w:val="both"/>
      </w:pPr>
      <w:r>
        <w:rPr>
          <w:rFonts w:ascii="Times New Roman"/>
          <w:b w:val="false"/>
          <w:i w:val="false"/>
          <w:color w:val="000000"/>
          <w:sz w:val="28"/>
        </w:rPr>
        <w:t xml:space="preserve">
      162. Шыныдан жасалған жарық өткізгіш мөлдір конструкциялардың арасына сызаттағыш қосындылары жоқ төсеме материалдар төселуі немесе арнайы ұнтақ себілуі тиіс. </w:t>
      </w:r>
    </w:p>
    <w:bookmarkEnd w:id="349"/>
    <w:bookmarkStart w:name="z367" w:id="350"/>
    <w:p>
      <w:pPr>
        <w:spacing w:after="0"/>
        <w:ind w:left="0"/>
        <w:jc w:val="both"/>
      </w:pPr>
      <w:r>
        <w:rPr>
          <w:rFonts w:ascii="Times New Roman"/>
          <w:b w:val="false"/>
          <w:i w:val="false"/>
          <w:color w:val="000000"/>
          <w:sz w:val="28"/>
        </w:rPr>
        <w:t xml:space="preserve">
      163. Шыныдан жасалған жарық өткізгіш мөлдір конструкциясының таңбалануы төменде көрсетілген талаптарға сәйкес салынуы тиіс: </w:t>
      </w:r>
    </w:p>
    <w:bookmarkEnd w:id="350"/>
    <w:bookmarkStart w:name="z368" w:id="351"/>
    <w:p>
      <w:pPr>
        <w:spacing w:after="0"/>
        <w:ind w:left="0"/>
        <w:jc w:val="both"/>
      </w:pPr>
      <w:r>
        <w:rPr>
          <w:rFonts w:ascii="Times New Roman"/>
          <w:b w:val="false"/>
          <w:i w:val="false"/>
          <w:color w:val="000000"/>
          <w:sz w:val="28"/>
        </w:rPr>
        <w:t xml:space="preserve">
      1) көп қабатты шыныдан жасалған конструкцияның төменгі сол жақ бұрышына үй-жай ішінен оқылатын және мыналарды: дайындаушы кәсіпорынның атауын және/немесе тауар белгісін; дайындалған айы мен жылын; көп қабатты әйнектің шартты белгісін қамтитын шайылмайтын анық таңбалау салынады; </w:t>
      </w:r>
    </w:p>
    <w:bookmarkEnd w:id="351"/>
    <w:bookmarkStart w:name="z369" w:id="352"/>
    <w:p>
      <w:pPr>
        <w:spacing w:after="0"/>
        <w:ind w:left="0"/>
        <w:jc w:val="both"/>
      </w:pPr>
      <w:r>
        <w:rPr>
          <w:rFonts w:ascii="Times New Roman"/>
          <w:b w:val="false"/>
          <w:i w:val="false"/>
          <w:color w:val="000000"/>
          <w:sz w:val="28"/>
        </w:rPr>
        <w:t xml:space="preserve">
      2) шыңдалған шыныдан жасалған конструкцияның төменгі сол жақ бұрышына (үй-жайға қатынасы бойынша) мыналарды: дайындаушы кәсіпорынның атауы және/немесе тауар белгісін, шыңдалған шынының шартты белгісін қамтитын шайылмайтын анық таңбалау салынады. </w:t>
      </w:r>
    </w:p>
    <w:bookmarkEnd w:id="352"/>
    <w:p>
      <w:pPr>
        <w:spacing w:after="0"/>
        <w:ind w:left="0"/>
        <w:jc w:val="both"/>
      </w:pPr>
      <w:r>
        <w:rPr>
          <w:rFonts w:ascii="Times New Roman"/>
          <w:b w:val="false"/>
          <w:i w:val="false"/>
          <w:color w:val="000000"/>
          <w:sz w:val="28"/>
        </w:rPr>
        <w:t xml:space="preserve">
      Жабыны бар шыңдалған шынының жабыны жоқ жағынан төменгі сол жақ бұрышына (үй-жайға қатынасы бойынша) таңбалау салынады; </w:t>
      </w:r>
    </w:p>
    <w:bookmarkStart w:name="z370" w:id="353"/>
    <w:p>
      <w:pPr>
        <w:spacing w:after="0"/>
        <w:ind w:left="0"/>
        <w:jc w:val="both"/>
      </w:pPr>
      <w:r>
        <w:rPr>
          <w:rFonts w:ascii="Times New Roman"/>
          <w:b w:val="false"/>
          <w:i w:val="false"/>
          <w:color w:val="000000"/>
          <w:sz w:val="28"/>
        </w:rPr>
        <w:t xml:space="preserve">
      3) әр Шыны пакетке (қашықтық жақтаушаға немесе үй-жайға қатынасы бойынша шынының төменгі сол жақ бұрышына) шайылмайтын, анық үй-жай ішінен оқылатын және мыналарды: дайындаушы кәсіпорынның атауын және/немесе тауар белгісін, дайындалған айы мен жылын қамтитын таңбалау салынады. </w:t>
      </w:r>
    </w:p>
    <w:bookmarkEnd w:id="353"/>
    <w:p>
      <w:pPr>
        <w:spacing w:after="0"/>
        <w:ind w:left="0"/>
        <w:jc w:val="both"/>
      </w:pPr>
      <w:r>
        <w:rPr>
          <w:rFonts w:ascii="Times New Roman"/>
          <w:b w:val="false"/>
          <w:i w:val="false"/>
          <w:color w:val="000000"/>
          <w:sz w:val="28"/>
        </w:rPr>
        <w:t xml:space="preserve">
      Жарық өткізгіш мөлдір қоршағыш конструкцияларда көп қабатты немесе шыңдалған шыны қолданылған жағдайда таңбалауда қолданылған көп қабатты немесе шыңдалған шынының шартты белгісі көрсетілуі немесе көп қабатты немесе шыңдалған шынының таңбасы көрініп тұратындай етіп орналастырылуы тиіс; </w:t>
      </w:r>
    </w:p>
    <w:bookmarkStart w:name="z371" w:id="354"/>
    <w:p>
      <w:pPr>
        <w:spacing w:after="0"/>
        <w:ind w:left="0"/>
        <w:jc w:val="both"/>
      </w:pPr>
      <w:r>
        <w:rPr>
          <w:rFonts w:ascii="Times New Roman"/>
          <w:b w:val="false"/>
          <w:i w:val="false"/>
          <w:color w:val="000000"/>
          <w:sz w:val="28"/>
        </w:rPr>
        <w:t xml:space="preserve">
      4) отқа төзімді шыныдан жасалған жарық өткізгіш мөлдір қоршаудың әрбір конструкцияларында мыналарды: дайындаушы кәсіпорынның атауын және/немесе тауар белгісін; шартты белгісі және/немесе сауда белгісін; отқа төзімділік сыныбын; қалыңдығын, мм қамтитын шайылмайтын анық таңбалау салынады. </w:t>
      </w:r>
    </w:p>
    <w:bookmarkEnd w:id="354"/>
    <w:bookmarkStart w:name="z372" w:id="355"/>
    <w:p>
      <w:pPr>
        <w:spacing w:after="0"/>
        <w:ind w:left="0"/>
        <w:jc w:val="both"/>
      </w:pPr>
      <w:r>
        <w:rPr>
          <w:rFonts w:ascii="Times New Roman"/>
          <w:b w:val="false"/>
          <w:i w:val="false"/>
          <w:color w:val="000000"/>
          <w:sz w:val="28"/>
        </w:rPr>
        <w:t xml:space="preserve">
      164. Шыныдан жасалған жарық өткізгіш мөлдір қоршау конструкцияларындағы, сондай-ақ ыдыстағы таңбалау конструкция туралы мынадай мәліметтерді қамтуы тиіс: </w:t>
      </w:r>
    </w:p>
    <w:bookmarkEnd w:id="355"/>
    <w:bookmarkStart w:name="z373" w:id="356"/>
    <w:p>
      <w:pPr>
        <w:spacing w:after="0"/>
        <w:ind w:left="0"/>
        <w:jc w:val="both"/>
      </w:pPr>
      <w:r>
        <w:rPr>
          <w:rFonts w:ascii="Times New Roman"/>
          <w:b w:val="false"/>
          <w:i w:val="false"/>
          <w:color w:val="000000"/>
          <w:sz w:val="28"/>
        </w:rPr>
        <w:t xml:space="preserve">
      1) дайындаушы кәсіпорынның атауы және/немесе тауар белгісі; </w:t>
      </w:r>
    </w:p>
    <w:bookmarkEnd w:id="356"/>
    <w:bookmarkStart w:name="z374" w:id="357"/>
    <w:p>
      <w:pPr>
        <w:spacing w:after="0"/>
        <w:ind w:left="0"/>
        <w:jc w:val="both"/>
      </w:pPr>
      <w:r>
        <w:rPr>
          <w:rFonts w:ascii="Times New Roman"/>
          <w:b w:val="false"/>
          <w:i w:val="false"/>
          <w:color w:val="000000"/>
          <w:sz w:val="28"/>
        </w:rPr>
        <w:t xml:space="preserve">
      2) шартты белгісі; </w:t>
      </w:r>
    </w:p>
    <w:bookmarkEnd w:id="357"/>
    <w:bookmarkStart w:name="z375" w:id="358"/>
    <w:p>
      <w:pPr>
        <w:spacing w:after="0"/>
        <w:ind w:left="0"/>
        <w:jc w:val="both"/>
      </w:pPr>
      <w:r>
        <w:rPr>
          <w:rFonts w:ascii="Times New Roman"/>
          <w:b w:val="false"/>
          <w:i w:val="false"/>
          <w:color w:val="000000"/>
          <w:sz w:val="28"/>
        </w:rPr>
        <w:t xml:space="preserve">
      3) конструкциялардың данамен көрсетілген саны. </w:t>
      </w:r>
    </w:p>
    <w:bookmarkEnd w:id="358"/>
    <w:bookmarkStart w:name="z376" w:id="359"/>
    <w:p>
      <w:pPr>
        <w:spacing w:after="0"/>
        <w:ind w:left="0"/>
        <w:jc w:val="both"/>
      </w:pPr>
      <w:r>
        <w:rPr>
          <w:rFonts w:ascii="Times New Roman"/>
          <w:b w:val="false"/>
          <w:i w:val="false"/>
          <w:color w:val="000000"/>
          <w:sz w:val="28"/>
        </w:rPr>
        <w:t xml:space="preserve">
      165. Конструкцияларды тасымалдау кезінде сақталуы және атмосфералық әсер етулерден, соққы мен дірілден қорғалуы қамтамасыз етілген жағдайда барлық көлік түрлерімен тасымалданады. Конструкцияларды көлік құралдарына орналастыру және бекіту өнім салынған ыдыс тасымалдау барысында ығысып кетпейтіндей және оны көлік құралынан түсіру кезінде адамдардың өмірі мен денсаулығына қатер төндірмейтін түрде жүргізілуі тиіс. </w:t>
      </w:r>
    </w:p>
    <w:bookmarkEnd w:id="359"/>
    <w:bookmarkStart w:name="z377" w:id="360"/>
    <w:p>
      <w:pPr>
        <w:spacing w:after="0"/>
        <w:ind w:left="0"/>
        <w:jc w:val="both"/>
      </w:pPr>
      <w:r>
        <w:rPr>
          <w:rFonts w:ascii="Times New Roman"/>
          <w:b w:val="false"/>
          <w:i w:val="false"/>
          <w:color w:val="000000"/>
          <w:sz w:val="28"/>
        </w:rPr>
        <w:t xml:space="preserve">
      166. Шыныдан жасалған жарық өткізгіш мөлдір қоршау конструкцияларын тасымалдау кезінде контейнерлерде, жәшіктерде немесе өзге де ыдыс түрлерінде олар қозғалыс бағыты бойынша орналасатындай етіп (су көлігімен тасымалдаудан басқа) жайғастырады. </w:t>
      </w:r>
    </w:p>
    <w:bookmarkEnd w:id="360"/>
    <w:bookmarkStart w:name="z378" w:id="361"/>
    <w:p>
      <w:pPr>
        <w:spacing w:after="0"/>
        <w:ind w:left="0"/>
        <w:jc w:val="both"/>
      </w:pPr>
      <w:r>
        <w:rPr>
          <w:rFonts w:ascii="Times New Roman"/>
          <w:b w:val="false"/>
          <w:i w:val="false"/>
          <w:color w:val="000000"/>
          <w:sz w:val="28"/>
        </w:rPr>
        <w:t xml:space="preserve">
      167. Конструкцияларды тасымалдау, тиеу және түсіру кезінде олардың механикалық зақымдалудан сақталуын қамтамасыз ететін шаралар қабылдануы тиіс. </w:t>
      </w:r>
    </w:p>
    <w:bookmarkEnd w:id="361"/>
    <w:bookmarkStart w:name="z379" w:id="362"/>
    <w:p>
      <w:pPr>
        <w:spacing w:after="0"/>
        <w:ind w:left="0"/>
        <w:jc w:val="both"/>
      </w:pPr>
      <w:r>
        <w:rPr>
          <w:rFonts w:ascii="Times New Roman"/>
          <w:b w:val="false"/>
          <w:i w:val="false"/>
          <w:color w:val="000000"/>
          <w:sz w:val="28"/>
        </w:rPr>
        <w:t xml:space="preserve">
      168. Кез келген конструкцияны адамдардың үстінен алып өтуге тыйым салынады. </w:t>
      </w:r>
    </w:p>
    <w:bookmarkEnd w:id="362"/>
    <w:bookmarkStart w:name="z380" w:id="363"/>
    <w:p>
      <w:pPr>
        <w:spacing w:after="0"/>
        <w:ind w:left="0"/>
        <w:jc w:val="both"/>
      </w:pPr>
      <w:r>
        <w:rPr>
          <w:rFonts w:ascii="Times New Roman"/>
          <w:b w:val="false"/>
          <w:i w:val="false"/>
          <w:color w:val="000000"/>
          <w:sz w:val="28"/>
        </w:rPr>
        <w:t xml:space="preserve">
      169. Конструкцияларды тиеу-түсіру және тасымалдау операцияларын жүзеге асыратын барлық персонал бұл операцияларды орындау ережелері мен оларды орындау кезіндегі қауіпсіздік техникасы ережелерін оқыған болуы тиіс. </w:t>
      </w:r>
    </w:p>
    <w:bookmarkEnd w:id="363"/>
    <w:bookmarkStart w:name="z381" w:id="364"/>
    <w:p>
      <w:pPr>
        <w:spacing w:after="0"/>
        <w:ind w:left="0"/>
        <w:jc w:val="both"/>
      </w:pPr>
      <w:r>
        <w:rPr>
          <w:rFonts w:ascii="Times New Roman"/>
          <w:b w:val="false"/>
          <w:i w:val="false"/>
          <w:color w:val="000000"/>
          <w:sz w:val="28"/>
        </w:rPr>
        <w:t xml:space="preserve">
      170. Конструкцияларды тиеу-түсіру және тасымалдау операцияларын орындайтын барлық персонал қорғау құралдарымен қамтамасыз етілуі және оларды бұл операцияларды орындау кезінде міндетті түрде қолдануы тиіс. </w:t>
      </w:r>
    </w:p>
    <w:bookmarkEnd w:id="364"/>
    <w:bookmarkStart w:name="z382" w:id="365"/>
    <w:p>
      <w:pPr>
        <w:spacing w:after="0"/>
        <w:ind w:left="0"/>
        <w:jc w:val="both"/>
      </w:pPr>
      <w:r>
        <w:rPr>
          <w:rFonts w:ascii="Times New Roman"/>
          <w:b w:val="false"/>
          <w:i w:val="false"/>
          <w:color w:val="000000"/>
          <w:sz w:val="28"/>
        </w:rPr>
        <w:t xml:space="preserve">
      171. Конструкциялар мен олардың құрамдас элементтері құрғақ </w:t>
      </w:r>
    </w:p>
    <w:bookmarkEnd w:id="365"/>
    <w:p>
      <w:pPr>
        <w:spacing w:after="0"/>
        <w:ind w:left="0"/>
        <w:jc w:val="both"/>
      </w:pPr>
      <w:r>
        <w:rPr>
          <w:rFonts w:ascii="Times New Roman"/>
          <w:b w:val="false"/>
          <w:i w:val="false"/>
          <w:color w:val="000000"/>
          <w:sz w:val="28"/>
        </w:rPr>
        <w:t xml:space="preserve">
      жылытылатын жабық жайларда сақталуы тиіс. </w:t>
      </w:r>
    </w:p>
    <w:bookmarkStart w:name="z383" w:id="366"/>
    <w:p>
      <w:pPr>
        <w:spacing w:after="0"/>
        <w:ind w:left="0"/>
        <w:jc w:val="both"/>
      </w:pPr>
      <w:r>
        <w:rPr>
          <w:rFonts w:ascii="Times New Roman"/>
          <w:b w:val="false"/>
          <w:i w:val="false"/>
          <w:color w:val="000000"/>
          <w:sz w:val="28"/>
        </w:rPr>
        <w:t xml:space="preserve">
      172. Конструкцияларды сақтау кезінде (ыдыста немесе ыдыссыз) арнайы жұмсартқыш төсемдерге тігінен 3-15 </w:t>
      </w:r>
      <w:r>
        <w:rPr>
          <w:rFonts w:ascii="Times New Roman"/>
          <w:b w:val="false"/>
          <w:i w:val="false"/>
          <w:color w:val="000000"/>
          <w:vertAlign w:val="superscript"/>
        </w:rPr>
        <w:t xml:space="preserve">о </w:t>
      </w:r>
      <w:r>
        <w:rPr>
          <w:rFonts w:ascii="Times New Roman"/>
          <w:b w:val="false"/>
          <w:i w:val="false"/>
          <w:color w:val="000000"/>
          <w:sz w:val="28"/>
        </w:rPr>
        <w:t xml:space="preserve">бұрышпен еңкейтілген күйі орнатылуы тиіс. </w:t>
      </w:r>
    </w:p>
    <w:bookmarkEnd w:id="366"/>
    <w:bookmarkStart w:name="z384" w:id="367"/>
    <w:p>
      <w:pPr>
        <w:spacing w:after="0"/>
        <w:ind w:left="0"/>
        <w:jc w:val="both"/>
      </w:pPr>
      <w:r>
        <w:rPr>
          <w:rFonts w:ascii="Times New Roman"/>
          <w:b w:val="false"/>
          <w:i w:val="false"/>
          <w:color w:val="000000"/>
          <w:sz w:val="28"/>
        </w:rPr>
        <w:t xml:space="preserve">
      173. Конструкцияларды сақтау кезінде олардың арасына төсем материалдар салынып немесе бетіне конструкцияны зақымдамайтын арнайы ұнтақтар себілуі тиіс. </w:t>
      </w:r>
    </w:p>
    <w:bookmarkEnd w:id="367"/>
    <w:bookmarkStart w:name="z385" w:id="368"/>
    <w:p>
      <w:pPr>
        <w:spacing w:after="0"/>
        <w:ind w:left="0"/>
        <w:jc w:val="both"/>
      </w:pPr>
      <w:r>
        <w:rPr>
          <w:rFonts w:ascii="Times New Roman"/>
          <w:b w:val="false"/>
          <w:i w:val="false"/>
          <w:color w:val="000000"/>
          <w:sz w:val="28"/>
        </w:rPr>
        <w:t xml:space="preserve">
      174. Егер тасымалдау ыдысы ылғал болса, оны жабық жайларда ашып және конструкцияның кебуін қамтамасыз ету қажет. </w:t>
      </w:r>
    </w:p>
    <w:bookmarkEnd w:id="368"/>
    <w:bookmarkStart w:name="z18" w:id="369"/>
    <w:p>
      <w:pPr>
        <w:spacing w:after="0"/>
        <w:ind w:left="0"/>
        <w:jc w:val="left"/>
      </w:pPr>
      <w:r>
        <w:rPr>
          <w:rFonts w:ascii="Times New Roman"/>
          <w:b/>
          <w:i w:val="false"/>
          <w:color w:val="000000"/>
        </w:rPr>
        <w:t xml:space="preserve"> 4.12. Конструкцияларды кәдеге жарату кезінде қойылатын қауіпсіздік талаптары</w:t>
      </w:r>
    </w:p>
    <w:bookmarkEnd w:id="369"/>
    <w:bookmarkStart w:name="z386" w:id="370"/>
    <w:p>
      <w:pPr>
        <w:spacing w:after="0"/>
        <w:ind w:left="0"/>
        <w:jc w:val="both"/>
      </w:pPr>
      <w:r>
        <w:rPr>
          <w:rFonts w:ascii="Times New Roman"/>
          <w:b w:val="false"/>
          <w:i w:val="false"/>
          <w:color w:val="000000"/>
          <w:sz w:val="28"/>
        </w:rPr>
        <w:t xml:space="preserve">
      175. Өнеркәсіптік қайта өңдеуге жатпайтын конструкция қалдықтарын кәдеге жарату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жүргізіледі. </w:t>
      </w:r>
    </w:p>
    <w:bookmarkEnd w:id="370"/>
    <w:bookmarkStart w:name="z387" w:id="371"/>
    <w:p>
      <w:pPr>
        <w:spacing w:after="0"/>
        <w:ind w:left="0"/>
        <w:jc w:val="both"/>
      </w:pPr>
      <w:r>
        <w:rPr>
          <w:rFonts w:ascii="Times New Roman"/>
          <w:b w:val="false"/>
          <w:i w:val="false"/>
          <w:color w:val="000000"/>
          <w:sz w:val="28"/>
        </w:rPr>
        <w:t xml:space="preserve">
      176. Конструкциялар мен олардың элементтерін кәдеге жарату оларды өнеркәсіптік қайта өңдеу жолымен жүргізілуі тиіс. </w:t>
      </w:r>
    </w:p>
    <w:bookmarkEnd w:id="371"/>
    <w:bookmarkStart w:name="z388" w:id="372"/>
    <w:p>
      <w:pPr>
        <w:spacing w:after="0"/>
        <w:ind w:left="0"/>
        <w:jc w:val="both"/>
      </w:pPr>
      <w:r>
        <w:rPr>
          <w:rFonts w:ascii="Times New Roman"/>
          <w:b w:val="false"/>
          <w:i w:val="false"/>
          <w:color w:val="000000"/>
          <w:sz w:val="28"/>
        </w:rPr>
        <w:t xml:space="preserve">
      177. Құрамында қымтағыштары, металл бұйымдары бар конструкциялардың қалдықтарын (шыны пакеттер мен арматураланған шыны) кәдеге жарату кезінде жинақтаушы бұйымдарға бөлшектелуі тиіс (өнеркәсіптік қайта өңдеуге жатпайтын шыны және шыныдан жасалған жарық өткізгіш мөлдір қоршау конструкциялар қалдықтарынан басқа). Жинақтаушы бұйымдардың әрбір түрі жеке кәдеге жаратуға жатады. </w:t>
      </w:r>
    </w:p>
    <w:bookmarkEnd w:id="372"/>
    <w:bookmarkStart w:name="z389" w:id="373"/>
    <w:p>
      <w:pPr>
        <w:spacing w:after="0"/>
        <w:ind w:left="0"/>
        <w:jc w:val="both"/>
      </w:pPr>
      <w:r>
        <w:rPr>
          <w:rFonts w:ascii="Times New Roman"/>
          <w:b w:val="false"/>
          <w:i w:val="false"/>
          <w:color w:val="000000"/>
          <w:sz w:val="28"/>
        </w:rPr>
        <w:t xml:space="preserve">
      178. Қаптама немесе жылудан оқшаулағыш элементтер қолданылған конструкциялар бұл элементтер үшін белгіленген кәдеге жарату ережелері бойынша кәдеге жаратылуы тиіс. </w:t>
      </w:r>
    </w:p>
    <w:bookmarkEnd w:id="373"/>
    <w:bookmarkStart w:name="z390" w:id="374"/>
    <w:p>
      <w:pPr>
        <w:spacing w:after="0"/>
        <w:ind w:left="0"/>
        <w:jc w:val="both"/>
      </w:pPr>
      <w:r>
        <w:rPr>
          <w:rFonts w:ascii="Times New Roman"/>
          <w:b w:val="false"/>
          <w:i w:val="false"/>
          <w:color w:val="000000"/>
          <w:sz w:val="28"/>
        </w:rPr>
        <w:t xml:space="preserve">
      179. Бөлшектеу жұмыстарды жүргізу ережелеріне қойылатын талаптар, оның ішінде қауіпсіздік техникасы жөніндегі талаптары белгіленуі тиіс технологиялық құжаттар бойынша орындалуы тиіс. </w:t>
      </w:r>
    </w:p>
    <w:bookmarkEnd w:id="374"/>
    <w:bookmarkStart w:name="z19" w:id="375"/>
    <w:p>
      <w:pPr>
        <w:spacing w:after="0"/>
        <w:ind w:left="0"/>
        <w:jc w:val="left"/>
      </w:pPr>
      <w:r>
        <w:rPr>
          <w:rFonts w:ascii="Times New Roman"/>
          <w:b/>
          <w:i w:val="false"/>
          <w:color w:val="000000"/>
        </w:rPr>
        <w:t xml:space="preserve"> 5. Конструкциялардың техникалық регламент талаптарына сәйкестігін бағалау</w:t>
      </w:r>
    </w:p>
    <w:bookmarkEnd w:id="375"/>
    <w:bookmarkStart w:name="z391" w:id="376"/>
    <w:p>
      <w:pPr>
        <w:spacing w:after="0"/>
        <w:ind w:left="0"/>
        <w:jc w:val="both"/>
      </w:pPr>
      <w:r>
        <w:rPr>
          <w:rFonts w:ascii="Times New Roman"/>
          <w:b w:val="false"/>
          <w:i w:val="false"/>
          <w:color w:val="000000"/>
          <w:sz w:val="28"/>
        </w:rPr>
        <w:t xml:space="preserve">
      180. Конструкцияларда қолданылатын материалдардың сәйкестігін міндетті және еркін растау қолданыстағы заңнамаға, "Құрылыс материалдарының, бұйымдар мен құрылымдардың қауіпсіздігі" техникалық регламентін бекіту туралы" Қазақстан Республикасы Үкіметінің 2008 жылғы 4 ақпандағы N 96 </w:t>
      </w:r>
      <w:r>
        <w:rPr>
          <w:rFonts w:ascii="Times New Roman"/>
          <w:b w:val="false"/>
          <w:i w:val="false"/>
          <w:color w:val="000000"/>
          <w:sz w:val="28"/>
        </w:rPr>
        <w:t xml:space="preserve">қаулысына </w:t>
      </w:r>
      <w:r>
        <w:rPr>
          <w:rFonts w:ascii="Times New Roman"/>
          <w:b w:val="false"/>
          <w:i w:val="false"/>
          <w:color w:val="000000"/>
          <w:sz w:val="28"/>
        </w:rPr>
        <w:t xml:space="preserve">және Қазақстан Республикасының мемлекеттік техникалық реттеу жүйесінің нормативтік құжаттарының талаптарына сәйкес жүргізілуі тиіс. </w:t>
      </w:r>
    </w:p>
    <w:bookmarkEnd w:id="376"/>
    <w:bookmarkStart w:name="z392" w:id="377"/>
    <w:p>
      <w:pPr>
        <w:spacing w:after="0"/>
        <w:ind w:left="0"/>
        <w:jc w:val="both"/>
      </w:pPr>
      <w:r>
        <w:rPr>
          <w:rFonts w:ascii="Times New Roman"/>
          <w:b w:val="false"/>
          <w:i w:val="false"/>
          <w:color w:val="000000"/>
          <w:sz w:val="28"/>
        </w:rPr>
        <w:t xml:space="preserve">
      181. Сәйкестікті міндетті растау конструкцияларды өндіру үшін пайдаланылатын материалдар мен элементтер оған Қазақстан Республикасы қосылған және конструкцияның бұл элементтерінің сәйкестігін міндетті түрде растау көзделген халықаралық келісімдердің, конвенциялар мен өзге де құжаттардың қолданылу саласына жатқызылған жағдайда қолданылады. </w:t>
      </w:r>
    </w:p>
    <w:bookmarkEnd w:id="377"/>
    <w:bookmarkStart w:name="z393" w:id="378"/>
    <w:p>
      <w:pPr>
        <w:spacing w:after="0"/>
        <w:ind w:left="0"/>
        <w:jc w:val="both"/>
      </w:pPr>
      <w:r>
        <w:rPr>
          <w:rFonts w:ascii="Times New Roman"/>
          <w:b w:val="false"/>
          <w:i w:val="false"/>
          <w:color w:val="000000"/>
          <w:sz w:val="28"/>
        </w:rPr>
        <w:t xml:space="preserve">
      182. Конструкцияның қауіпсіздігін қамтамасыз ету үшін және олардың осы Техникалық регламенттің талаптарына сәйкестігін бағалау үшін конструкциялардың сипаттамаларына қойылатын қауіпсіздік талаптарын белгілеу кезінде үйлестірілген стандарттар қолданылады. </w:t>
      </w:r>
    </w:p>
    <w:bookmarkEnd w:id="378"/>
    <w:bookmarkStart w:name="z394" w:id="379"/>
    <w:p>
      <w:pPr>
        <w:spacing w:after="0"/>
        <w:ind w:left="0"/>
        <w:jc w:val="both"/>
      </w:pPr>
      <w:r>
        <w:rPr>
          <w:rFonts w:ascii="Times New Roman"/>
          <w:b w:val="false"/>
          <w:i w:val="false"/>
          <w:color w:val="000000"/>
          <w:sz w:val="28"/>
        </w:rPr>
        <w:t xml:space="preserve">
      183. Үйлестірілген стандарттарда конструкция материалдары мен элементтерінің тұтынушылық қасиеттерін (сапасын) сипаттайтын көрсеткіштермен қатар қауіпсіздікті айқындайтын көрсеткіштердің нақты сандық мәндері түрінде сандық сипаттамалар мен сәйкестік презумпциясының қағидаты белгіленген. </w:t>
      </w:r>
    </w:p>
    <w:bookmarkEnd w:id="379"/>
    <w:bookmarkStart w:name="z395" w:id="380"/>
    <w:p>
      <w:pPr>
        <w:spacing w:after="0"/>
        <w:ind w:left="0"/>
        <w:jc w:val="both"/>
      </w:pPr>
      <w:r>
        <w:rPr>
          <w:rFonts w:ascii="Times New Roman"/>
          <w:b w:val="false"/>
          <w:i w:val="false"/>
          <w:color w:val="000000"/>
          <w:sz w:val="28"/>
        </w:rPr>
        <w:t xml:space="preserve">
      184. Үйлестірілген стандарттардың талаптарына сәйкес конструкциялар осы Техникалық регламенттің талаптарына сәйкес деп есептеледі. </w:t>
      </w:r>
    </w:p>
    <w:bookmarkEnd w:id="380"/>
    <w:bookmarkStart w:name="z396" w:id="381"/>
    <w:p>
      <w:pPr>
        <w:spacing w:after="0"/>
        <w:ind w:left="0"/>
        <w:jc w:val="both"/>
      </w:pPr>
      <w:r>
        <w:rPr>
          <w:rFonts w:ascii="Times New Roman"/>
          <w:b w:val="false"/>
          <w:i w:val="false"/>
          <w:color w:val="000000"/>
          <w:sz w:val="28"/>
        </w:rPr>
        <w:t xml:space="preserve">
      185. Конструкциялар олардың талаптары үйлестірілген стандарттарда көрсетілген талаптардан төмен емес өзге де стандарттау жөніндегі нормативтік құжаттар бойынша, ал мұндай құжаттар болмаған жағдайда сәулет, қала салу және құрылыс саласындағы уәкілетті органмен келісілген нормалардан төмен емес шарттарда дайындалуы мүмкін. </w:t>
      </w:r>
    </w:p>
    <w:bookmarkEnd w:id="381"/>
    <w:bookmarkStart w:name="z397" w:id="382"/>
    <w:p>
      <w:pPr>
        <w:spacing w:after="0"/>
        <w:ind w:left="0"/>
        <w:jc w:val="both"/>
      </w:pPr>
      <w:r>
        <w:rPr>
          <w:rFonts w:ascii="Times New Roman"/>
          <w:b w:val="false"/>
          <w:i w:val="false"/>
          <w:color w:val="000000"/>
          <w:sz w:val="28"/>
        </w:rPr>
        <w:t xml:space="preserve">
      186. Конструкциялардың осы Техникалық регламент талаптарына сәйкестігін бағалау мынадай: </w:t>
      </w:r>
    </w:p>
    <w:bookmarkEnd w:id="382"/>
    <w:bookmarkStart w:name="z398" w:id="383"/>
    <w:p>
      <w:pPr>
        <w:spacing w:after="0"/>
        <w:ind w:left="0"/>
        <w:jc w:val="both"/>
      </w:pPr>
      <w:r>
        <w:rPr>
          <w:rFonts w:ascii="Times New Roman"/>
          <w:b w:val="false"/>
          <w:i w:val="false"/>
          <w:color w:val="000000"/>
          <w:sz w:val="28"/>
        </w:rPr>
        <w:t xml:space="preserve">
      1) жобалардың сараптау; </w:t>
      </w:r>
    </w:p>
    <w:bookmarkEnd w:id="383"/>
    <w:bookmarkStart w:name="z399" w:id="384"/>
    <w:p>
      <w:pPr>
        <w:spacing w:after="0"/>
        <w:ind w:left="0"/>
        <w:jc w:val="both"/>
      </w:pPr>
      <w:r>
        <w:rPr>
          <w:rFonts w:ascii="Times New Roman"/>
          <w:b w:val="false"/>
          <w:i w:val="false"/>
          <w:color w:val="000000"/>
          <w:sz w:val="28"/>
        </w:rPr>
        <w:t xml:space="preserve">
      2) пайдалануға қабылдау кезеңдерде жүргізіледі. </w:t>
      </w:r>
    </w:p>
    <w:bookmarkEnd w:id="384"/>
    <w:bookmarkStart w:name="z400" w:id="385"/>
    <w:p>
      <w:pPr>
        <w:spacing w:after="0"/>
        <w:ind w:left="0"/>
        <w:jc w:val="both"/>
      </w:pPr>
      <w:r>
        <w:rPr>
          <w:rFonts w:ascii="Times New Roman"/>
          <w:b w:val="false"/>
          <w:i w:val="false"/>
          <w:color w:val="000000"/>
          <w:sz w:val="28"/>
        </w:rPr>
        <w:t xml:space="preserve">
      187. Конструкциялардың сәйкестігін бағалауды және пайдалануға қабылдауды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комиссия жобалық құжаттардың сәйкестігін тексергеннен кейін жүргізіледі. </w:t>
      </w:r>
    </w:p>
    <w:bookmarkEnd w:id="385"/>
    <w:bookmarkStart w:name="z401" w:id="386"/>
    <w:p>
      <w:pPr>
        <w:spacing w:after="0"/>
        <w:ind w:left="0"/>
        <w:jc w:val="both"/>
      </w:pPr>
      <w:r>
        <w:rPr>
          <w:rFonts w:ascii="Times New Roman"/>
          <w:b w:val="false"/>
          <w:i w:val="false"/>
          <w:color w:val="000000"/>
          <w:sz w:val="28"/>
        </w:rPr>
        <w:t xml:space="preserve">
      188. Техникалық регламенттердің өрт қауіпсіздігі саласындағы талаптардың орындалуын бағалау өрт қауіпсіздігі туралы </w:t>
      </w:r>
      <w:r>
        <w:rPr>
          <w:rFonts w:ascii="Times New Roman"/>
          <w:b w:val="false"/>
          <w:i w:val="false"/>
          <w:color w:val="000000"/>
          <w:sz w:val="28"/>
        </w:rPr>
        <w:t>заңнамаға</w:t>
      </w:r>
      <w:r>
        <w:rPr>
          <w:rFonts w:ascii="Times New Roman"/>
          <w:b w:val="false"/>
          <w:i w:val="false"/>
          <w:color w:val="000000"/>
          <w:sz w:val="28"/>
        </w:rPr>
        <w:t xml:space="preserve"> сәйкес белгіленген тәртіппен жүргізіледі. </w:t>
      </w:r>
    </w:p>
    <w:bookmarkEnd w:id="386"/>
    <w:bookmarkStart w:name="z20" w:id="387"/>
    <w:p>
      <w:pPr>
        <w:spacing w:after="0"/>
        <w:ind w:left="0"/>
        <w:jc w:val="left"/>
      </w:pPr>
      <w:r>
        <w:rPr>
          <w:rFonts w:ascii="Times New Roman"/>
          <w:b/>
          <w:i w:val="false"/>
          <w:color w:val="000000"/>
        </w:rPr>
        <w:t xml:space="preserve"> 6. Үйлестірілген стандарттар тізімі</w:t>
      </w:r>
    </w:p>
    <w:bookmarkEnd w:id="387"/>
    <w:bookmarkStart w:name="z402" w:id="388"/>
    <w:p>
      <w:pPr>
        <w:spacing w:after="0"/>
        <w:ind w:left="0"/>
        <w:jc w:val="both"/>
      </w:pPr>
      <w:r>
        <w:rPr>
          <w:rFonts w:ascii="Times New Roman"/>
          <w:b w:val="false"/>
          <w:i w:val="false"/>
          <w:color w:val="000000"/>
          <w:sz w:val="28"/>
        </w:rPr>
        <w:t xml:space="preserve">
      189. Талаптардың орындалуын қамтамасыз ететін үйлестірілген стандарттар тізімі (дәлел қоры) осы Техникалық регламенттің </w:t>
      </w:r>
      <w:r>
        <w:rPr>
          <w:rFonts w:ascii="Times New Roman"/>
          <w:b w:val="false"/>
          <w:i w:val="false"/>
          <w:color w:val="000000"/>
          <w:sz w:val="28"/>
        </w:rPr>
        <w:t xml:space="preserve">11-қосымшасында </w:t>
      </w:r>
      <w:r>
        <w:rPr>
          <w:rFonts w:ascii="Times New Roman"/>
          <w:b w:val="false"/>
          <w:i w:val="false"/>
          <w:color w:val="000000"/>
          <w:sz w:val="28"/>
        </w:rPr>
        <w:t xml:space="preserve">келтірілген. </w:t>
      </w:r>
    </w:p>
    <w:bookmarkEnd w:id="388"/>
    <w:bookmarkStart w:name="z403" w:id="389"/>
    <w:p>
      <w:pPr>
        <w:spacing w:after="0"/>
        <w:ind w:left="0"/>
        <w:jc w:val="both"/>
      </w:pPr>
      <w:r>
        <w:rPr>
          <w:rFonts w:ascii="Times New Roman"/>
          <w:b w:val="false"/>
          <w:i w:val="false"/>
          <w:color w:val="000000"/>
          <w:sz w:val="28"/>
        </w:rPr>
        <w:t xml:space="preserve">
      190. Осы Техникалық регламентте белгіленген қауіпсіздік талаптарының орындалуын қамтамасыз ететін конструкцияға арналған қолданыстағы стандарттарды үйлестіру техникалық реттеу туралы заңнамаға сәйкес жүргізіледі. </w:t>
      </w:r>
    </w:p>
    <w:bookmarkEnd w:id="389"/>
    <w:bookmarkStart w:name="z21" w:id="390"/>
    <w:p>
      <w:pPr>
        <w:spacing w:after="0"/>
        <w:ind w:left="0"/>
        <w:jc w:val="left"/>
      </w:pPr>
      <w:r>
        <w:rPr>
          <w:rFonts w:ascii="Times New Roman"/>
          <w:b/>
          <w:i w:val="false"/>
          <w:color w:val="000000"/>
        </w:rPr>
        <w:t xml:space="preserve"> 7. Өтпелі кезең</w:t>
      </w:r>
    </w:p>
    <w:bookmarkEnd w:id="390"/>
    <w:bookmarkStart w:name="z404" w:id="391"/>
    <w:p>
      <w:pPr>
        <w:spacing w:after="0"/>
        <w:ind w:left="0"/>
        <w:jc w:val="both"/>
      </w:pPr>
      <w:r>
        <w:rPr>
          <w:rFonts w:ascii="Times New Roman"/>
          <w:b w:val="false"/>
          <w:i w:val="false"/>
          <w:color w:val="000000"/>
          <w:sz w:val="28"/>
        </w:rPr>
        <w:t xml:space="preserve">
      191. Осы Техникалық регламент күшіне енгеннен кейін Қазақстан Республикасында қолданыстағы нормативтік құқықтық актілері мен сәулет, қала құрылысы және құрылыс қызметі саласындағы нормативтік техникалық құжаттары басқа материалдардан жасалған конструкциялардың қауіпсіздігіне, осы Техникалық регламент талаптарын қайталайтын және сәйкес келмейтін бөлігінде түзетуге немесе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күшін жоюға жатады. </w:t>
      </w:r>
    </w:p>
    <w:bookmarkEnd w:id="391"/>
    <w:bookmarkStart w:name="z405" w:id="392"/>
    <w:p>
      <w:pPr>
        <w:spacing w:after="0"/>
        <w:ind w:left="0"/>
        <w:jc w:val="both"/>
      </w:pPr>
      <w:r>
        <w:rPr>
          <w:rFonts w:ascii="Times New Roman"/>
          <w:b w:val="false"/>
          <w:i w:val="false"/>
          <w:color w:val="000000"/>
          <w:sz w:val="28"/>
        </w:rPr>
        <w:t xml:space="preserve">
      192. Осы Техникалық регламент алғаш рет ресми жарияланған күнімен бастап алты ай өткен соң қолданысқа енгізіледі. </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Ауа саңылауына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Термикалық үзгіш жік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Қаптайтын тақташа ауданы, м </w:t>
            </w:r>
            <w:r>
              <w:rPr>
                <w:rFonts w:ascii="Times New Roman"/>
                <w:b w:val="false"/>
                <w:i w:val="false"/>
                <w:color w:val="000000"/>
                <w:vertAlign w:val="superscript"/>
              </w:rPr>
              <w:t xml:space="preserve">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2-10 мм көлденең және тік жіктер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және одан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кіруіне және шығуына арналған саңылаулардың қима ауданы кемінде 50 см </w:t>
            </w:r>
            <w:r>
              <w:rPr>
                <w:rFonts w:ascii="Times New Roman"/>
                <w:b w:val="false"/>
                <w:i w:val="false"/>
                <w:color w:val="000000"/>
                <w:vertAlign w:val="superscript"/>
              </w:rPr>
              <w:t xml:space="preserve">2 </w:t>
            </w:r>
            <w:r>
              <w:rPr>
                <w:rFonts w:ascii="Times New Roman"/>
                <w:b w:val="false"/>
                <w:i w:val="false"/>
                <w:color w:val="000000"/>
                <w:sz w:val="20"/>
              </w:rPr>
              <w:t xml:space="preserve">/м болуы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және одан 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2-10 мм көлденең жіктер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және одан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және одан 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Қасбеттік қоршау конструкцияларының жылу оқшаулауыш</w:t>
      </w:r>
      <w:r>
        <w:br/>
      </w:r>
      <w:r>
        <w:rPr>
          <w:rFonts w:ascii="Times New Roman"/>
          <w:b/>
          <w:i w:val="false"/>
          <w:color w:val="000000"/>
        </w:rPr>
        <w:t>материалдарына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мм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кг/м </w:t>
            </w:r>
            <w:r>
              <w:rPr>
                <w:rFonts w:ascii="Times New Roman"/>
                <w:b w:val="false"/>
                <w:i w:val="false"/>
                <w:color w:val="000000"/>
                <w:vertAlign w:val="superscript"/>
              </w:rPr>
              <w:t xml:space="preserve">3 </w:t>
            </w:r>
            <w:r>
              <w:rPr>
                <w:rFonts w:ascii="Times New Roman"/>
                <w:b w:val="false"/>
                <w:i w:val="false"/>
                <w:color w:val="000000"/>
                <w:sz w:val="20"/>
              </w:rPr>
              <w:t xml:space="preserve">көп емес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тығы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өткізгіштігі, Вт/м К, көп емес,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Қысылуға беріктігі (10%-дық деформациялану кезінде), кПа, кем емес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сіңірушілігі, көлемі бойынша %, көп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 xml:space="preserve">o </w:t>
            </w:r>
            <w:r>
              <w:rPr>
                <w:rFonts w:ascii="Times New Roman"/>
                <w:b w:val="false"/>
                <w:i w:val="false"/>
                <w:color w:val="000000"/>
                <w:sz w:val="20"/>
              </w:rPr>
              <w:t xml:space="preserve">С-та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 xml:space="preserve">o </w:t>
            </w:r>
            <w:r>
              <w:rPr>
                <w:rFonts w:ascii="Times New Roman"/>
                <w:b w:val="false"/>
                <w:i w:val="false"/>
                <w:color w:val="000000"/>
                <w:sz w:val="20"/>
              </w:rPr>
              <w:t xml:space="preserve">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жағдайлары кезінде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75 дейін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75-тен жоғары 125 дейін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101-ден 150 дейін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201-ден 250 дейін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0,045-тен 0,100 дейін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40 дейін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50, 80,100, 120,150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50, 70, 100, 120, 140, 150, 160, 180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30, 40, 50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 (негіз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Қасбеттік қоршау конструкцияларының экраны материалдарына</w:t>
      </w:r>
      <w:r>
        <w:br/>
      </w:r>
      <w:r>
        <w:rPr>
          <w:rFonts w:ascii="Times New Roman"/>
          <w:b/>
          <w:i w:val="false"/>
          <w:color w:val="000000"/>
        </w:rPr>
        <w:t>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кеңею коэффициенті, </w:t>
            </w:r>
            <w:r>
              <w:rPr>
                <w:rFonts w:ascii="Times New Roman"/>
                <w:b w:val="false"/>
                <w:i w:val="false"/>
                <w:color w:val="000000"/>
                <w:vertAlign w:val="superscript"/>
              </w:rPr>
              <w:t xml:space="preserve">o </w:t>
            </w:r>
            <w:r>
              <w:rPr>
                <w:rFonts w:ascii="Times New Roman"/>
                <w:b w:val="false"/>
                <w:i w:val="false"/>
                <w:color w:val="000000"/>
                <w:sz w:val="20"/>
              </w:rPr>
              <w:t xml:space="preserve">С </w:t>
            </w:r>
            <w:r>
              <w:rPr>
                <w:rFonts w:ascii="Times New Roman"/>
                <w:b w:val="false"/>
                <w:i w:val="false"/>
                <w:color w:val="000000"/>
                <w:vertAlign w:val="superscript"/>
              </w:rPr>
              <w:t xml:space="preserve">-1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40 </w:t>
            </w:r>
            <w:r>
              <w:rPr>
                <w:rFonts w:ascii="Times New Roman"/>
                <w:b w:val="false"/>
                <w:i w:val="false"/>
                <w:color w:val="000000"/>
                <w:vertAlign w:val="superscript"/>
              </w:rPr>
              <w:t xml:space="preserve">o </w:t>
            </w:r>
            <w:r>
              <w:rPr>
                <w:rFonts w:ascii="Times New Roman"/>
                <w:b w:val="false"/>
                <w:i w:val="false"/>
                <w:color w:val="000000"/>
                <w:sz w:val="20"/>
              </w:rPr>
              <w:t xml:space="preserve">С-тан +80 </w:t>
            </w:r>
            <w:r>
              <w:rPr>
                <w:rFonts w:ascii="Times New Roman"/>
                <w:b w:val="false"/>
                <w:i w:val="false"/>
                <w:color w:val="000000"/>
                <w:vertAlign w:val="superscript"/>
              </w:rPr>
              <w:t xml:space="preserve">o </w:t>
            </w:r>
            <w:r>
              <w:rPr>
                <w:rFonts w:ascii="Times New Roman"/>
                <w:b w:val="false"/>
                <w:i w:val="false"/>
                <w:color w:val="000000"/>
                <w:sz w:val="20"/>
              </w:rPr>
              <w:t xml:space="preserve">С-ға дейінгі ауқымдағы деформация шамасы, мм/м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пайдалану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Экранның қалыңдығы, мкм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r>
              <w:rPr>
                <w:rFonts w:ascii="Times New Roman"/>
                <w:b w:val="false"/>
                <w:i w:val="false"/>
                <w:color w:val="000000"/>
                <w:vertAlign w:val="superscript"/>
              </w:rPr>
              <w:t xml:space="preserve">-4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Мырышты жабынның қалыңдығы 20 мкм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Мырышты жабынының қалыңдығы кемінде 20 мкм және лак-бояу жабынның қабаты кемінде 40 мкм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гранит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0,06-10 </w:t>
            </w:r>
            <w:r>
              <w:rPr>
                <w:rFonts w:ascii="Times New Roman"/>
                <w:b w:val="false"/>
                <w:i w:val="false"/>
                <w:color w:val="000000"/>
                <w:vertAlign w:val="superscript"/>
              </w:rPr>
              <w:t xml:space="preserve">-4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Тақташаның қалыңдығы кемінде 7 мм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қорытпасы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0,24-10 </w:t>
            </w:r>
            <w:r>
              <w:rPr>
                <w:rFonts w:ascii="Times New Roman"/>
                <w:b w:val="false"/>
                <w:i w:val="false"/>
                <w:color w:val="000000"/>
                <w:vertAlign w:val="superscript"/>
              </w:rPr>
              <w:t xml:space="preserve">-4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 31ТІ алюминий қорытпасынан жасалған анодталған элементтер үшін анодтық тотығу қабаты кемінде 15 мкм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 31ТІ алюминий қорытпасынан жасалған анодталған элементтер үшін анодтық тотығу қабаты кемінде 15 мкм және лак-бояу жабын қабаты үшін кемінде 40 мкм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6060 және 6063 маркалы алюминий қорытпасынан жасалған элементтер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Алюминийлі-мырышты жабынның (гальвалюм немесе гальвалюм) болат (тоттануға төзімді болаттан жасалған) элементтер үшін қалыңдығы кемінде 20 мкм кем емес және лак-бояу жабын қабаты үшін кемінде 40 мкм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w:t>
            </w:r>
            <w:r>
              <w:rPr>
                <w:rFonts w:ascii="Times New Roman"/>
                <w:b w:val="false"/>
                <w:i w:val="false"/>
                <w:color w:val="000000"/>
                <w:vertAlign w:val="superscript"/>
              </w:rPr>
              <w:t xml:space="preserve">-7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Табағының қалыңдығы 15 мм дейін үздіксіз прокатталған шыныдан жасалған элементтер үшін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Ғимараттар мен құрылыстарда қолданылатын шыныдан жасалған</w:t>
      </w:r>
      <w:r>
        <w:br/>
      </w:r>
      <w:r>
        <w:rPr>
          <w:rFonts w:ascii="Times New Roman"/>
          <w:b/>
          <w:i w:val="false"/>
          <w:color w:val="000000"/>
        </w:rPr>
        <w:t>жарық өткізгіш мөлдір конструкцияларын пайдалану кезінде</w:t>
      </w:r>
      <w:r>
        <w:br/>
      </w:r>
      <w:r>
        <w:rPr>
          <w:rFonts w:ascii="Times New Roman"/>
          <w:b/>
          <w:i w:val="false"/>
          <w:color w:val="000000"/>
        </w:rPr>
        <w:t>оларды қауіпсіз қолдануға қойылатын талаптар (адамның</w:t>
      </w:r>
      <w:r>
        <w:br/>
      </w:r>
      <w:r>
        <w:rPr>
          <w:rFonts w:ascii="Times New Roman"/>
          <w:b/>
          <w:i w:val="false"/>
          <w:color w:val="000000"/>
        </w:rPr>
        <w:t xml:space="preserve">шыныға соқтығысу мүмкіндігі жағынан)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түрлері және сипаттамалары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типі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типі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типі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типі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типі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аралық қабырғалар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және/немесе көлбеу аралық қабырғалар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Төбелер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Д&gt;0,5 м </w:t>
            </w:r>
          </w:p>
          <w:p>
            <w:pPr>
              <w:spacing w:after="20"/>
              <w:ind w:left="20"/>
              <w:jc w:val="both"/>
            </w:pPr>
            <w:r>
              <w:rPr>
                <w:rFonts w:ascii="Times New Roman"/>
                <w:b w:val="false"/>
                <w:i w:val="false"/>
                <w:color w:val="000000"/>
                <w:sz w:val="20"/>
              </w:rPr>
              <w:t xml:space="preserve">
h&lt;0,9 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Д&gt;0,5 м </w:t>
            </w:r>
          </w:p>
          <w:p>
            <w:pPr>
              <w:spacing w:after="20"/>
              <w:ind w:left="20"/>
              <w:jc w:val="both"/>
            </w:pPr>
            <w:r>
              <w:rPr>
                <w:rFonts w:ascii="Times New Roman"/>
                <w:b w:val="false"/>
                <w:i w:val="false"/>
                <w:color w:val="000000"/>
                <w:sz w:val="20"/>
              </w:rPr>
              <w:t xml:space="preserve">
h&lt;0,9 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h&gt; 0,9 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үй-жайлары, балалар, оқу және емдеу мекемелерінің үй-жайлары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Шыңдалған СМ3 </w:t>
            </w:r>
          </w:p>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Табақты, шыңдалған, көп қабатты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типтерге қойылатын талаптарды қараңыз және баспалдақ алаңшасына шығатын есіктер үшін ерекше талаптар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СМ1 </w:t>
            </w:r>
          </w:p>
          <w:p>
            <w:pPr>
              <w:spacing w:after="20"/>
              <w:ind w:left="20"/>
              <w:jc w:val="both"/>
            </w:pPr>
            <w:r>
              <w:rPr>
                <w:rFonts w:ascii="Times New Roman"/>
                <w:b w:val="false"/>
                <w:i w:val="false"/>
                <w:color w:val="000000"/>
                <w:sz w:val="20"/>
              </w:rPr>
              <w:t xml:space="preserve">
Шыңдалған СМ3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үй-жайлары мен сауда алаңдары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Шыңдалған СМ3 </w:t>
            </w:r>
          </w:p>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СМ1 </w:t>
            </w:r>
          </w:p>
          <w:p>
            <w:pPr>
              <w:spacing w:after="20"/>
              <w:ind w:left="20"/>
              <w:jc w:val="both"/>
            </w:pPr>
            <w:r>
              <w:rPr>
                <w:rFonts w:ascii="Times New Roman"/>
                <w:b w:val="false"/>
                <w:i w:val="false"/>
                <w:color w:val="000000"/>
                <w:sz w:val="20"/>
              </w:rPr>
              <w:t xml:space="preserve">
Шыңдалған СМ3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шоғырланатын жерлер (1, 2 және 4 санаттардың үй-жайларын қоспағанда)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Шыңдалған СМ3 </w:t>
            </w:r>
          </w:p>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Шыңдалған СМ3 </w:t>
            </w:r>
          </w:p>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СМ1 </w:t>
            </w:r>
          </w:p>
          <w:p>
            <w:pPr>
              <w:spacing w:after="20"/>
              <w:ind w:left="20"/>
              <w:jc w:val="both"/>
            </w:pPr>
            <w:r>
              <w:rPr>
                <w:rFonts w:ascii="Times New Roman"/>
                <w:b w:val="false"/>
                <w:i w:val="false"/>
                <w:color w:val="000000"/>
                <w:sz w:val="20"/>
              </w:rPr>
              <w:t xml:space="preserve">
Шыңдалған СМ3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құндылықтарды жинауға және сақтауға арналған үй-жайлар, оның ішінде жалпыға қолжетімді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Шыңдалған СМ3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СМ1 </w:t>
            </w:r>
          </w:p>
          <w:p>
            <w:pPr>
              <w:spacing w:after="20"/>
              <w:ind w:left="20"/>
              <w:jc w:val="both"/>
            </w:pPr>
            <w:r>
              <w:rPr>
                <w:rFonts w:ascii="Times New Roman"/>
                <w:b w:val="false"/>
                <w:i w:val="false"/>
                <w:color w:val="000000"/>
                <w:sz w:val="20"/>
              </w:rPr>
              <w:t xml:space="preserve">
Шыңдалған СМ3 </w:t>
            </w:r>
          </w:p>
        </w:tc>
      </w:tr>
    </w:tbl>
    <w:p>
      <w:pPr>
        <w:spacing w:after="0"/>
        <w:ind w:left="0"/>
        <w:jc w:val="left"/>
      </w:pP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h еден деңгейінен терезеалдының биіктігі, Д - шынылаудың әр жағы беттері бойынша еден деңгейлерінің арасындағы айырмашылық; б - қабырғаның тік бетке қатысты еңкею бұрышы </w:t>
      </w:r>
    </w:p>
    <w:p>
      <w:pPr>
        <w:spacing w:after="0"/>
        <w:ind w:left="0"/>
        <w:jc w:val="both"/>
      </w:pPr>
      <w:r>
        <w:rPr>
          <w:rFonts w:ascii="Times New Roman"/>
          <w:b w:val="false"/>
          <w:i w:val="false"/>
          <w:color w:val="000000"/>
          <w:sz w:val="28"/>
        </w:rPr>
        <w:t xml:space="preserve">
      1 типті құрылым: (б &lt;15 </w:t>
      </w:r>
      <w:r>
        <w:rPr>
          <w:rFonts w:ascii="Times New Roman"/>
          <w:b w:val="false"/>
          <w:i w:val="false"/>
          <w:color w:val="000000"/>
          <w:vertAlign w:val="superscript"/>
        </w:rPr>
        <w:t xml:space="preserve">o </w:t>
      </w:r>
      <w:r>
        <w:rPr>
          <w:rFonts w:ascii="Times New Roman"/>
          <w:b w:val="false"/>
          <w:i w:val="false"/>
          <w:color w:val="000000"/>
          <w:sz w:val="28"/>
        </w:rPr>
        <w:t xml:space="preserve">) Д &lt; 0,50 м және h &lt; 0,9 м тік қабырғалар (аралық қабырға, қасбеттер, қабырғалардың терезе алды бөліктері және т.б.) </w:t>
      </w:r>
    </w:p>
    <w:p>
      <w:pPr>
        <w:spacing w:after="0"/>
        <w:ind w:left="0"/>
        <w:jc w:val="both"/>
      </w:pPr>
      <w:r>
        <w:rPr>
          <w:rFonts w:ascii="Times New Roman"/>
          <w:b w:val="false"/>
          <w:i w:val="false"/>
          <w:color w:val="000000"/>
          <w:sz w:val="28"/>
        </w:rPr>
        <w:t xml:space="preserve">
      2 типті құрылым: (б &gt;15 </w:t>
      </w:r>
      <w:r>
        <w:rPr>
          <w:rFonts w:ascii="Times New Roman"/>
          <w:b w:val="false"/>
          <w:i w:val="false"/>
          <w:color w:val="000000"/>
          <w:vertAlign w:val="superscript"/>
        </w:rPr>
        <w:t xml:space="preserve">o </w:t>
      </w:r>
      <w:r>
        <w:rPr>
          <w:rFonts w:ascii="Times New Roman"/>
          <w:b w:val="false"/>
          <w:i w:val="false"/>
          <w:color w:val="000000"/>
          <w:sz w:val="28"/>
        </w:rPr>
        <w:t xml:space="preserve">) Д &gt; 0,50 м және h &lt; 0,9 м тік қабырғалар (аралық қабырға, қасбеттер, қабырғалардың терезе алды бөліктері және т.б.) </w:t>
      </w:r>
    </w:p>
    <w:p>
      <w:pPr>
        <w:spacing w:after="0"/>
        <w:ind w:left="0"/>
        <w:jc w:val="both"/>
      </w:pPr>
      <w:r>
        <w:rPr>
          <w:rFonts w:ascii="Times New Roman"/>
          <w:b w:val="false"/>
          <w:i w:val="false"/>
          <w:color w:val="000000"/>
          <w:sz w:val="28"/>
        </w:rPr>
        <w:t xml:space="preserve">
      3 типті құрылым: (б &gt;15 </w:t>
      </w:r>
      <w:r>
        <w:rPr>
          <w:rFonts w:ascii="Times New Roman"/>
          <w:b w:val="false"/>
          <w:i w:val="false"/>
          <w:color w:val="000000"/>
          <w:vertAlign w:val="superscript"/>
        </w:rPr>
        <w:t xml:space="preserve">o </w:t>
      </w:r>
      <w:r>
        <w:rPr>
          <w:rFonts w:ascii="Times New Roman"/>
          <w:b w:val="false"/>
          <w:i w:val="false"/>
          <w:color w:val="000000"/>
          <w:sz w:val="28"/>
        </w:rPr>
        <w:t xml:space="preserve">) және h &gt; 0,9 м тік қабырғалар (аралық қабырға, қасбеттер, қабырғалардың терезеалды бөліктері және т.б.) </w:t>
      </w:r>
    </w:p>
    <w:p>
      <w:pPr>
        <w:spacing w:after="0"/>
        <w:ind w:left="0"/>
        <w:jc w:val="both"/>
      </w:pPr>
      <w:r>
        <w:rPr>
          <w:rFonts w:ascii="Times New Roman"/>
          <w:b w:val="false"/>
          <w:i w:val="false"/>
          <w:color w:val="000000"/>
          <w:sz w:val="28"/>
        </w:rPr>
        <w:t xml:space="preserve">
      4 типті құрылым: адамның шыныға соқтығысуы мүмкін болатын адам қызметінің аумағына шектейтін басқа да қабырғалар (аралық қабырғалар). Беріктігі СМІ корғаныштық сыныбының талаптарына сәйкес табақты шыныны қолдануға рұқсат етіледі. Қолданылатын көп қабатты немесе шыңдалған шынының қорғаныштық сыныбына талаптар қойылмайды.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Ғимараттар мен құрылыстарда қолданылатын шыныдан жасалған жарық</w:t>
      </w:r>
      <w:r>
        <w:br/>
      </w:r>
      <w:r>
        <w:rPr>
          <w:rFonts w:ascii="Times New Roman"/>
          <w:b/>
          <w:i w:val="false"/>
          <w:color w:val="000000"/>
        </w:rPr>
        <w:t>өткізгіш мөлдір конструкцияларды пайдалану кезінде</w:t>
      </w:r>
      <w:r>
        <w:br/>
      </w:r>
      <w:r>
        <w:rPr>
          <w:rFonts w:ascii="Times New Roman"/>
          <w:b/>
          <w:i w:val="false"/>
          <w:color w:val="000000"/>
        </w:rPr>
        <w:t xml:space="preserve">қауіпсіздікке қойылатын талаптар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сыныбы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Құлау биіктігі,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2000±50 </w:t>
            </w:r>
          </w:p>
        </w:tc>
      </w:tr>
    </w:tbl>
    <w:p>
      <w:pPr>
        <w:spacing w:after="0"/>
        <w:ind w:left="0"/>
        <w:jc w:val="left"/>
      </w:pPr>
      <w:r>
        <w:rPr>
          <w:rFonts w:ascii="Times New Roman"/>
          <w:b/>
          <w:i w:val="false"/>
          <w:color w:val="000000"/>
        </w:rPr>
        <w:t xml:space="preserve">  Соққыға және сынуға төзімді шыныдан жасалған жарық өткізгіш</w:t>
      </w:r>
      <w:r>
        <w:br/>
      </w:r>
      <w:r>
        <w:rPr>
          <w:rFonts w:ascii="Times New Roman"/>
          <w:b/>
          <w:i w:val="false"/>
          <w:color w:val="000000"/>
        </w:rPr>
        <w:t xml:space="preserve">мөлдір конструкцияларға қойылатын талаптар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сыныбы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Құлау биіктігі,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Соққылардың жиынтық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Шармен сынау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3Ч3*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Балтамен және балғамен сынау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Р6В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50-ге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Р7В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жоғары 70-ке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Р8В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жоғары </w:t>
            </w:r>
          </w:p>
        </w:tc>
      </w:tr>
    </w:tbl>
    <w:p>
      <w:pPr>
        <w:spacing w:after="0"/>
        <w:ind w:left="0"/>
        <w:jc w:val="left"/>
      </w:pPr>
    </w:p>
    <w:p>
      <w:pPr>
        <w:spacing w:after="0"/>
        <w:ind w:left="0"/>
        <w:jc w:val="both"/>
      </w:pPr>
      <w:r>
        <w:rPr>
          <w:rFonts w:ascii="Times New Roman"/>
          <w:b w:val="false"/>
          <w:i w:val="false"/>
          <w:color w:val="000000"/>
          <w:sz w:val="28"/>
        </w:rPr>
        <w:t xml:space="preserve">
      *- үш нүктенің әр қайсысына үш соққыдан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Ғимараттар мен құрылыстарда қолданылатын оққа төзімді көп</w:t>
      </w:r>
      <w:r>
        <w:br/>
      </w:r>
      <w:r>
        <w:rPr>
          <w:rFonts w:ascii="Times New Roman"/>
          <w:b/>
          <w:i w:val="false"/>
          <w:color w:val="000000"/>
        </w:rPr>
        <w:t>қабатты шыныдан жасалған жарық өткізгіш мөлдір конструкцияларға</w:t>
      </w:r>
      <w:r>
        <w:br/>
      </w:r>
      <w:r>
        <w:rPr>
          <w:rFonts w:ascii="Times New Roman"/>
          <w:b/>
          <w:i w:val="false"/>
          <w:color w:val="000000"/>
        </w:rPr>
        <w:t>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сыныбы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түрі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Патронның атауы мен индексі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Оқтың сипаттамасы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Атыс қашықтығы,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 типі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Жылдамдығы м/с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Макаров пистолеті (ПМ)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9-мм 57-Н-181С пистолет патроны, Пст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"Наған" типті револьвер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57-Н-122 револьвер патроны, P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ПСМ арнайы шағын калибрлі пистолеті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7Н7 пистолет патроны, Пст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Токарев пистолеті (ТТ)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мм 57-Н-134С пистолет патроны, Пст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П2а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12-ші калибрлі аңшылық қару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18,5-мм аңшылық патроны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АК-74 автоматы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7Н6 патроны, ПС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термикалық нығайтылған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 автоматы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57-Н-231 патроны, ПС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термикалық нығайтылған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АК-74 автоматы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7Н10 патроны, ПП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термикалық нығайтылған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СВД мылтығы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57-Н-323С патроны, ЛПС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нығайтылған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 автоматы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57-Н-231 патроны, ПС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термикалық нығайтылған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П5а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 автоматы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7,62-мм57-БЗ-231 патроны, БЗ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СВД мылтығы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СТ-М2 патроны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нығайтылмаған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П6а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СВД мылтығы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7-БЗ-3 патроны, Б-З2 оғымен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Алып жүретін бомбамен террористік шабуылдау қаупі төнген</w:t>
      </w:r>
      <w:r>
        <w:br/>
      </w:r>
      <w:r>
        <w:rPr>
          <w:rFonts w:ascii="Times New Roman"/>
          <w:b/>
          <w:i w:val="false"/>
          <w:color w:val="000000"/>
        </w:rPr>
        <w:t>кезде ғимараттар мен құрылыстарда қолданылатын жарылысқа</w:t>
      </w:r>
      <w:r>
        <w:br/>
      </w:r>
      <w:r>
        <w:rPr>
          <w:rFonts w:ascii="Times New Roman"/>
          <w:b/>
          <w:i w:val="false"/>
          <w:color w:val="000000"/>
        </w:rPr>
        <w:t>төзімді шыныдан жасалған жарық өткізгіш мөлдір</w:t>
      </w:r>
      <w:r>
        <w:br/>
      </w:r>
      <w:r>
        <w:rPr>
          <w:rFonts w:ascii="Times New Roman"/>
          <w:b/>
          <w:i w:val="false"/>
          <w:color w:val="000000"/>
        </w:rPr>
        <w:t xml:space="preserve">конструкцияларға қойылатын талаптар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Зарядтың салмағы ТНТ,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болуы мүмкін жерден қашықтығы,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ЖСТ оң кезеңінің қысымы, кПа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ЖСТ оң кезеңі екпінінің үлестік шамасы, Па*с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SВ1(Х)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SВ2(Х)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SB3(X)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SВ4(Х)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SВ5(Х)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SВ6(Х)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SВ7(Х)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bl>
    <w:bookmarkStart w:name="z409" w:id="393"/>
    <w:p>
      <w:pPr>
        <w:spacing w:after="0"/>
        <w:ind w:left="0"/>
        <w:jc w:val="left"/>
      </w:pPr>
      <w:r>
        <w:rPr>
          <w:rFonts w:ascii="Times New Roman"/>
          <w:b/>
          <w:i w:val="false"/>
          <w:color w:val="000000"/>
        </w:rPr>
        <w:t xml:space="preserve">   Автокөлік бомбасымен террористік шабуылдау қаупі төнген</w:t>
      </w:r>
      <w:r>
        <w:br/>
      </w:r>
      <w:r>
        <w:rPr>
          <w:rFonts w:ascii="Times New Roman"/>
          <w:b/>
          <w:i w:val="false"/>
          <w:color w:val="000000"/>
        </w:rPr>
        <w:t>кезде ғимараттар мен құрылыстарда қолданылатын жарылысқа</w:t>
      </w:r>
      <w:r>
        <w:br/>
      </w:r>
      <w:r>
        <w:rPr>
          <w:rFonts w:ascii="Times New Roman"/>
          <w:b/>
          <w:i w:val="false"/>
          <w:color w:val="000000"/>
        </w:rPr>
        <w:t>төзімді шыныдан жасалған жарық өткізгіш мөлдір</w:t>
      </w:r>
      <w:r>
        <w:br/>
      </w:r>
      <w:r>
        <w:rPr>
          <w:rFonts w:ascii="Times New Roman"/>
          <w:b/>
          <w:i w:val="false"/>
          <w:color w:val="000000"/>
        </w:rPr>
        <w:t xml:space="preserve">конструкцияларға қойылатын талаптар 2-кесте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Зарядтың салмағы ТНТ,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болуы мүмкін жерден қашықтығы,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ЖСТ оң кезеңінің қысымы, кПа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ЖСТ оң кезеңі екпінінің үлестік шамасы, Па*с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ЕХV45(Х)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ЕХV33(Х)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ЕХV25(Х)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ЕХV19(Х)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ЕХV15(Х)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ЕХV12(Х)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ЕХV10(Х)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r>
    </w:tbl>
    <w:bookmarkStart w:name="z408" w:id="394"/>
    <w:p>
      <w:pPr>
        <w:spacing w:after="0"/>
        <w:ind w:left="0"/>
        <w:jc w:val="left"/>
      </w:pPr>
      <w:r>
        <w:rPr>
          <w:rFonts w:ascii="Times New Roman"/>
          <w:b/>
          <w:i w:val="false"/>
          <w:color w:val="000000"/>
        </w:rPr>
        <w:t xml:space="preserve">  Алып жүретін және автокөлік бомбаларымен террористік шабуылдау</w:t>
      </w:r>
      <w:r>
        <w:br/>
      </w:r>
      <w:r>
        <w:rPr>
          <w:rFonts w:ascii="Times New Roman"/>
          <w:b/>
          <w:i w:val="false"/>
          <w:color w:val="000000"/>
        </w:rPr>
        <w:t>қаупі төнген кезде жарылысқа тезімді шыныдан жасалған</w:t>
      </w:r>
      <w:r>
        <w:br/>
      </w:r>
      <w:r>
        <w:rPr>
          <w:rFonts w:ascii="Times New Roman"/>
          <w:b/>
          <w:i w:val="false"/>
          <w:color w:val="000000"/>
        </w:rPr>
        <w:t xml:space="preserve">жарық өткізгіш мөлдір конструкцияларға қойылатын талаптар 3-кесте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Зарядтың салмағы ТНТ,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болуы мүмкін жерден қашықтығы,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Өткінші ЖСТ екпінінің үлес шамасы, Па с көп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Өткінші ЖСТ қысымы, кПа көп емес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bl>
    <w:bookmarkStart w:name="z407" w:id="395"/>
    <w:p>
      <w:pPr>
        <w:spacing w:after="0"/>
        <w:ind w:left="0"/>
        <w:jc w:val="left"/>
      </w:pPr>
      <w:r>
        <w:rPr>
          <w:rFonts w:ascii="Times New Roman"/>
          <w:b/>
          <w:i w:val="false"/>
          <w:color w:val="000000"/>
        </w:rPr>
        <w:t xml:space="preserve">   Алып жүретін немесе автокөлік бомбаларымен террористік</w:t>
      </w:r>
      <w:r>
        <w:br/>
      </w:r>
      <w:r>
        <w:rPr>
          <w:rFonts w:ascii="Times New Roman"/>
          <w:b/>
          <w:i w:val="false"/>
          <w:color w:val="000000"/>
        </w:rPr>
        <w:t>шабуылдау қаупі төнген кезде ғимараттар мен құрылыстарда</w:t>
      </w:r>
      <w:r>
        <w:br/>
      </w:r>
      <w:r>
        <w:rPr>
          <w:rFonts w:ascii="Times New Roman"/>
          <w:b/>
          <w:i w:val="false"/>
          <w:color w:val="000000"/>
        </w:rPr>
        <w:t>қолданылатын жарылысқа төзімді шыныдан жасалған жарық</w:t>
      </w:r>
      <w:r>
        <w:br/>
      </w:r>
      <w:r>
        <w:rPr>
          <w:rFonts w:ascii="Times New Roman"/>
          <w:b/>
          <w:i w:val="false"/>
          <w:color w:val="000000"/>
        </w:rPr>
        <w:t>өткізгіш мөлдір конструкцияларға қойылатын талаптар және</w:t>
      </w:r>
      <w:r>
        <w:br/>
      </w:r>
      <w:r>
        <w:rPr>
          <w:rFonts w:ascii="Times New Roman"/>
          <w:b/>
          <w:i w:val="false"/>
          <w:color w:val="000000"/>
        </w:rPr>
        <w:t xml:space="preserve">ЖСТ өлшемдері 4-кесте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сыныбы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Қайтарылған ЖСТ қысылу кезеңі екпінінің үлес шамасы, Па*с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 мөлшері ТНТ, 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болған жерден қашықтығы, 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Өткінші ЖСТ қысылу кезеңіндегі ең көп қысым, кПа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Қайтарылған ЖСТ қысылу кезеңіндегі ең көп қысым, кПа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Өткінші ЖСТ қысылу кезеңіндегі екпіннің үлес шамасы, Па*с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ЖСТ қысылу кезеңінің ұзақтығы, мс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Қайтарылған ЖСТ сирету кезеңіндегі ең көп қысым ауытқуы, кПа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Қайтарылған ЖСТ сирету кезеңіндегі екпіннің үлес шамасы, Па*с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ЖСТ сирету кезеңінің ұзақтығы, мс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Өткінші ЖСТ сирету кезеңіндегі екпіннің үлес шамасы, Па*с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r>
    </w:tbl>
    <w:bookmarkStart w:name="z406" w:id="396"/>
    <w:p>
      <w:pPr>
        <w:spacing w:after="0"/>
        <w:ind w:left="0"/>
        <w:jc w:val="left"/>
      </w:pPr>
      <w:r>
        <w:rPr>
          <w:rFonts w:ascii="Times New Roman"/>
          <w:b/>
          <w:i w:val="false"/>
          <w:color w:val="000000"/>
        </w:rPr>
        <w:t xml:space="preserve">  Ғимараттар мен құрылыстарда қолданылатын жарылысқа төзімді</w:t>
      </w:r>
      <w:r>
        <w:br/>
      </w:r>
      <w:r>
        <w:rPr>
          <w:rFonts w:ascii="Times New Roman"/>
          <w:b/>
          <w:i w:val="false"/>
          <w:color w:val="000000"/>
        </w:rPr>
        <w:t>шыныдан жасалған жарық өткізгіш мөлдір конструкциялардың ең</w:t>
      </w:r>
      <w:r>
        <w:br/>
      </w:r>
      <w:r>
        <w:rPr>
          <w:rFonts w:ascii="Times New Roman"/>
          <w:b/>
          <w:i w:val="false"/>
          <w:color w:val="000000"/>
        </w:rPr>
        <w:t xml:space="preserve">төменгі талап етілетін қорғаныштық сыныптары 5-кесте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түрлері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5-кесте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6-кесте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7-кесте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8-кесте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және әкімшілік ғимараттары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SВ2(С)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ВК2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SВ1(С)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ВК1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Адамдардың көп шоғырлану мүмкіндігі көзделетін ғимараттар: сауда және көңіл көтеру орталықтары, спорттық құрылыстар, жүзу бассейндері. Балалар және емдеу мекемелері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ЕХV45(С)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ВК4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ЕХV33(С)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өзен, теңіз, авто- және аэровокзал ғимараттары.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ЕХV19(С)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ВК7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Ғимараттар мен құрылыстарда қолданылатын шыныдан</w:t>
      </w:r>
      <w:r>
        <w:br/>
      </w:r>
      <w:r>
        <w:rPr>
          <w:rFonts w:ascii="Times New Roman"/>
          <w:b/>
          <w:i w:val="false"/>
          <w:color w:val="000000"/>
        </w:rPr>
        <w:t>жасалған жарық өткізгіш мөлдір конструкциялардың қирау</w:t>
      </w:r>
      <w:r>
        <w:br/>
      </w:r>
      <w:r>
        <w:rPr>
          <w:rFonts w:ascii="Times New Roman"/>
          <w:b/>
          <w:i w:val="false"/>
          <w:color w:val="000000"/>
        </w:rPr>
        <w:t>сипаттамасына байланысты ЖСТ қайталама зақымдау</w:t>
      </w:r>
      <w:r>
        <w:br/>
      </w:r>
      <w:r>
        <w:rPr>
          <w:rFonts w:ascii="Times New Roman"/>
          <w:b/>
          <w:i w:val="false"/>
          <w:color w:val="000000"/>
        </w:rPr>
        <w:t>факторларының қауіптілік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сыныбы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Қирамаған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өткізгіш мөлдір қоршау конструкциялары шынысында жарықшақтар және көзге көрінетін зақымдар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Қирауы қауіп төндірмейді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 жарықшақтар бар, алайда шыныдан жасалған жарық өткізгіш мөлдір конструкцияларды жақтау толық ұстап тұр. Конструкцияда ойықтар және конструкцияның корғалған жағында шыны сынықтары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Қауіптілігі ең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жарық өткізгіш мөлдір конструкцияларда жарықшақтар бар, бұл ретте конструкциядағы ойықтардың жалпы ұзындығы (оның ішінде конструкцияның периметрі бойынша) жарық ойығы периметрінің ұзындығынан 20%-ға төмен. Бұл ретте тік бақылау панеліндегі ойықтар үштен аспайды. Еденде қорғалатын жағынан конструкциядан 1-3 м қашықтықта жиынтық мөлшері (ауқымы бойынша) 250 мм кем шыны сынықтары болмауы тиіс. Шыны шаңы мен ұсақ сынықтар ескерілмейді. Мамандандырылған конструкцияларға конструкцияның жарылыстан қосымша қорғау арматурасымен берік ұсталып және басқа да жоғарыда келтірілген шарттар сақталған жағдайда ойықтардың жалпы ұзындығы жарық ойығы периметрінің ұзындығынан 20% төмен болған кезде С сыныбын (қауіптілігі ең аз) тағайындауға рұқсат етіледі. Қирау сипаттамасы мен жарылыстан қорғау арматурасының сипаттамасы сынау хаттамасында көрсетілуі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Қауіптілігі өте төмен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жарық өткізгіш мөлдір құрылым қираған, алайда шыны сынықтары бастапқы жағдайдан 1 м аспайтын қашықтықта болады. Бұл ретте тік бақылау панеліндегі ойықтар үштен аспайды. Еденде қорғалатын жағынан конструкциядан 1-3 м қашықтықта жиынтық мөлшері (ауқымы бойынша) 250 мм кем шыны сынықтары болмауы тиіс. Шыны шаңы мен ұсақ сынықшалар ескерілмейді.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Қауіптілігі төмен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жарық өткізгіш мөлдір конструкция қираған, алайда оның сынықтары қорғалатын жағында бастапқы жағдайдан 1-3 м қашықтықта болады. Бұл ретте еден деңгейінен 0,5 м биікте тік бақылау панеліндегі ойықтар оннан көп болмайды. Тік бақылау панелінің картон қаптамасында тереңдігі 12 мм асатын сынықтар болмауы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Қауіптілігі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жарық өткізгіш мөлдір конструкция қираған. Бұл ретте еден деңгейінен 0,5 м биікте тік бақылау панеліндегі ойықтар оннан көп болмайды немесе тік бақылау панелінің картон қаптамасында тереңдігі 12 мм асатын ең кемі бір ойық болса.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Ғимараттар мен конструкцияларда қолданылатын шыныдан</w:t>
      </w:r>
      <w:r>
        <w:br/>
      </w:r>
      <w:r>
        <w:rPr>
          <w:rFonts w:ascii="Times New Roman"/>
          <w:b/>
          <w:i w:val="false"/>
          <w:color w:val="000000"/>
        </w:rPr>
        <w:t>жасалған сыртқы конструкциялардың жылу өткізуге үлестік</w:t>
      </w:r>
      <w:r>
        <w:br/>
      </w:r>
      <w:r>
        <w:rPr>
          <w:rFonts w:ascii="Times New Roman"/>
          <w:b/>
          <w:i w:val="false"/>
          <w:color w:val="000000"/>
        </w:rPr>
        <w:t>кедергісінің талап етілетін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үй-жайлардың санаттары, а және b коэффициенттері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берілетін кезеңдегі градус-тәулік Dd, </w:t>
            </w:r>
            <w:r>
              <w:rPr>
                <w:rFonts w:ascii="Times New Roman"/>
                <w:b w:val="false"/>
                <w:i w:val="false"/>
                <w:color w:val="000000"/>
                <w:vertAlign w:val="superscript"/>
              </w:rPr>
              <w:t xml:space="preserve">o </w:t>
            </w:r>
            <w:r>
              <w:rPr>
                <w:rFonts w:ascii="Times New Roman"/>
                <w:b w:val="false"/>
                <w:i w:val="false"/>
                <w:color w:val="000000"/>
                <w:sz w:val="20"/>
              </w:rPr>
              <w:t xml:space="preserve">C*тәу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құрылыстарда қолданылатын шыныдан жасалған жарық өткізгіш мөлдір қоршау конструкциялардың жылу өткізуге үлестік кедергісінің талап етілетін мәндері Rreq, м </w:t>
            </w:r>
            <w:r>
              <w:rPr>
                <w:rFonts w:ascii="Times New Roman"/>
                <w:b w:val="false"/>
                <w:i w:val="false"/>
                <w:color w:val="000000"/>
                <w:vertAlign w:val="superscript"/>
              </w:rPr>
              <w:t xml:space="preserve">2 </w:t>
            </w:r>
            <w:r>
              <w:rPr>
                <w:rFonts w:ascii="Times New Roman"/>
                <w:b w:val="false"/>
                <w:i w:val="false"/>
                <w:color w:val="000000"/>
                <w:sz w:val="20"/>
              </w:rPr>
              <w:t xml:space="preserve">* </w:t>
            </w:r>
            <w:r>
              <w:rPr>
                <w:rFonts w:ascii="Times New Roman"/>
                <w:b w:val="false"/>
                <w:i w:val="false"/>
                <w:color w:val="000000"/>
                <w:vertAlign w:val="superscript"/>
              </w:rPr>
              <w:t xml:space="preserve">o </w:t>
            </w:r>
            <w:r>
              <w:rPr>
                <w:rFonts w:ascii="Times New Roman"/>
                <w:b w:val="false"/>
                <w:i w:val="false"/>
                <w:color w:val="000000"/>
                <w:sz w:val="20"/>
              </w:rPr>
              <w:t xml:space="preserve">С/Вт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Терезелер және балкон есіктері, сөрелер мен витраждар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тік конструкциялары бар фонарлар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емдеу-сауықтыру және балалар мекемелері, мектептер, интернаттар, қонақ үйлер мен жатақханалар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2,5х10 </w:t>
            </w:r>
            <w:r>
              <w:rPr>
                <w:rFonts w:ascii="Times New Roman"/>
                <w:b w:val="false"/>
                <w:i w:val="false"/>
                <w:color w:val="000000"/>
                <w:vertAlign w:val="superscript"/>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көрсетілгендерден басқа қоғамдық, әкімшілік және тұрмыстық, өндірістік әрі өзге де ылғал немесе сулы режимді ғимараттар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5x10 </w:t>
            </w:r>
            <w:r>
              <w:rPr>
                <w:rFonts w:ascii="Times New Roman"/>
                <w:b w:val="false"/>
                <w:i w:val="false"/>
                <w:color w:val="000000"/>
                <w:vertAlign w:val="superscript"/>
              </w:rPr>
              <w:t xml:space="preserv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2,5x10 </w:t>
            </w:r>
            <w:r>
              <w:rPr>
                <w:rFonts w:ascii="Times New Roman"/>
                <w:b w:val="false"/>
                <w:i w:val="false"/>
                <w:color w:val="000000"/>
                <w:vertAlign w:val="superscript"/>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және қалыпты режимді өндірістік ғимараттар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2,5x10 </w:t>
            </w:r>
            <w:r>
              <w:rPr>
                <w:rFonts w:ascii="Times New Roman"/>
                <w:b w:val="false"/>
                <w:i w:val="false"/>
                <w:color w:val="000000"/>
                <w:vertAlign w:val="superscript"/>
              </w:rPr>
              <w:t xml:space="preserv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2,5x10 </w:t>
            </w:r>
            <w:r>
              <w:rPr>
                <w:rFonts w:ascii="Times New Roman"/>
                <w:b w:val="false"/>
                <w:i w:val="false"/>
                <w:color w:val="000000"/>
                <w:vertAlign w:val="superscript"/>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bl>
    <w:p>
      <w:pPr>
        <w:spacing w:after="0"/>
        <w:ind w:left="0"/>
        <w:jc w:val="left"/>
      </w:pP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Кестедегіден айырмашылығы бар Dd мөлшері үшін R </w:t>
      </w:r>
      <w:r>
        <w:rPr>
          <w:rFonts w:ascii="Times New Roman"/>
          <w:b w:val="false"/>
          <w:i w:val="false"/>
          <w:color w:val="000000"/>
          <w:vertAlign w:val="subscript"/>
        </w:rPr>
        <w:t xml:space="preserve">req </w:t>
      </w:r>
      <w:r>
        <w:rPr>
          <w:rFonts w:ascii="Times New Roman"/>
          <w:b w:val="false"/>
          <w:i w:val="false"/>
          <w:color w:val="000000"/>
          <w:sz w:val="28"/>
        </w:rPr>
        <w:t xml:space="preserve">мәндерін, R </w:t>
      </w:r>
      <w:r>
        <w:rPr>
          <w:rFonts w:ascii="Times New Roman"/>
          <w:b w:val="false"/>
          <w:i w:val="false"/>
          <w:color w:val="000000"/>
          <w:vertAlign w:val="subscript"/>
        </w:rPr>
        <w:t xml:space="preserve">req </w:t>
      </w:r>
      <w:r>
        <w:rPr>
          <w:rFonts w:ascii="Times New Roman"/>
          <w:b w:val="false"/>
          <w:i w:val="false"/>
          <w:color w:val="000000"/>
          <w:sz w:val="28"/>
        </w:rPr>
        <w:t xml:space="preserve">= а*Dd+b формуласы бойынша анықтау керек, мұндағы Dd - жылу берілетін кезеңдегі градус-тәулік, </w:t>
      </w:r>
      <w:r>
        <w:rPr>
          <w:rFonts w:ascii="Times New Roman"/>
          <w:b w:val="false"/>
          <w:i w:val="false"/>
          <w:color w:val="000000"/>
          <w:vertAlign w:val="superscript"/>
        </w:rPr>
        <w:t xml:space="preserve">o </w:t>
      </w:r>
      <w:r>
        <w:rPr>
          <w:rFonts w:ascii="Times New Roman"/>
          <w:b w:val="false"/>
          <w:i w:val="false"/>
          <w:color w:val="000000"/>
          <w:sz w:val="28"/>
        </w:rPr>
        <w:t xml:space="preserve">С*тәу, нақты тармақ үшін; а, b - ғимараттар мен құрылыстардың тиісті санаттары үшін мәндері кесте деректері бойынша қабылдануы тиіс коэффициенттер, 1 санатты ғимараттар мен құрылыстардың терезелерін және балкон есіктерін, сөрелер мен витраждарды қоспағанда, мұндағы </w:t>
      </w:r>
    </w:p>
    <w:p>
      <w:pPr>
        <w:spacing w:after="0"/>
        <w:ind w:left="0"/>
        <w:jc w:val="both"/>
      </w:pPr>
      <w:r>
        <w:rPr>
          <w:rFonts w:ascii="Times New Roman"/>
          <w:b w:val="false"/>
          <w:i w:val="false"/>
          <w:color w:val="000000"/>
          <w:sz w:val="28"/>
        </w:rPr>
        <w:t xml:space="preserve">
      6000 </w:t>
      </w:r>
      <w:r>
        <w:rPr>
          <w:rFonts w:ascii="Times New Roman"/>
          <w:b w:val="false"/>
          <w:i w:val="false"/>
          <w:color w:val="000000"/>
          <w:vertAlign w:val="superscript"/>
        </w:rPr>
        <w:t xml:space="preserve">o </w:t>
      </w:r>
      <w:r>
        <w:rPr>
          <w:rFonts w:ascii="Times New Roman"/>
          <w:b w:val="false"/>
          <w:i w:val="false"/>
          <w:color w:val="000000"/>
          <w:sz w:val="28"/>
        </w:rPr>
        <w:t xml:space="preserve">С*тәу дейінгі аралық үшін: а = 7x10 </w:t>
      </w:r>
      <w:r>
        <w:rPr>
          <w:rFonts w:ascii="Times New Roman"/>
          <w:b w:val="false"/>
          <w:i w:val="false"/>
          <w:color w:val="000000"/>
          <w:vertAlign w:val="superscript"/>
        </w:rPr>
        <w:t xml:space="preserve">-5 </w:t>
      </w:r>
      <w:r>
        <w:rPr>
          <w:rFonts w:ascii="Times New Roman"/>
          <w:b w:val="false"/>
          <w:i w:val="false"/>
          <w:color w:val="000000"/>
          <w:sz w:val="28"/>
        </w:rPr>
        <w:t xml:space="preserve">, b = 0,15; </w:t>
      </w:r>
    </w:p>
    <w:p>
      <w:pPr>
        <w:spacing w:after="0"/>
        <w:ind w:left="0"/>
        <w:jc w:val="both"/>
      </w:pPr>
      <w:r>
        <w:rPr>
          <w:rFonts w:ascii="Times New Roman"/>
          <w:b w:val="false"/>
          <w:i w:val="false"/>
          <w:color w:val="000000"/>
          <w:sz w:val="28"/>
        </w:rPr>
        <w:t xml:space="preserve">
      (6000 - 8000) </w:t>
      </w:r>
      <w:r>
        <w:rPr>
          <w:rFonts w:ascii="Times New Roman"/>
          <w:b w:val="false"/>
          <w:i w:val="false"/>
          <w:color w:val="000000"/>
          <w:vertAlign w:val="superscript"/>
        </w:rPr>
        <w:t xml:space="preserve">o </w:t>
      </w:r>
      <w:r>
        <w:rPr>
          <w:rFonts w:ascii="Times New Roman"/>
          <w:b w:val="false"/>
          <w:i w:val="false"/>
          <w:color w:val="000000"/>
          <w:sz w:val="28"/>
        </w:rPr>
        <w:t xml:space="preserve">С*тәу дейінгі аралық үшін: а = 5х10 </w:t>
      </w:r>
      <w:r>
        <w:rPr>
          <w:rFonts w:ascii="Times New Roman"/>
          <w:b w:val="false"/>
          <w:i w:val="false"/>
          <w:color w:val="000000"/>
          <w:vertAlign w:val="superscript"/>
        </w:rPr>
        <w:t xml:space="preserve">-5 </w:t>
      </w:r>
      <w:r>
        <w:rPr>
          <w:rFonts w:ascii="Times New Roman"/>
          <w:b w:val="false"/>
          <w:i w:val="false"/>
          <w:color w:val="000000"/>
          <w:sz w:val="28"/>
        </w:rPr>
        <w:t xml:space="preserve">, b = 0,3; </w:t>
      </w:r>
    </w:p>
    <w:p>
      <w:pPr>
        <w:spacing w:after="0"/>
        <w:ind w:left="0"/>
        <w:jc w:val="both"/>
      </w:pPr>
      <w:r>
        <w:rPr>
          <w:rFonts w:ascii="Times New Roman"/>
          <w:b w:val="false"/>
          <w:i w:val="false"/>
          <w:color w:val="000000"/>
          <w:sz w:val="28"/>
        </w:rPr>
        <w:t xml:space="preserve">
      8000 </w:t>
      </w:r>
      <w:r>
        <w:rPr>
          <w:rFonts w:ascii="Times New Roman"/>
          <w:b w:val="false"/>
          <w:i w:val="false"/>
          <w:color w:val="000000"/>
          <w:vertAlign w:val="superscript"/>
        </w:rPr>
        <w:t xml:space="preserve">o </w:t>
      </w:r>
      <w:r>
        <w:rPr>
          <w:rFonts w:ascii="Times New Roman"/>
          <w:b w:val="false"/>
          <w:i w:val="false"/>
          <w:color w:val="000000"/>
          <w:sz w:val="28"/>
        </w:rPr>
        <w:t xml:space="preserve">С* тәу дейінгі және одан жоғары аралық үшін: а = 2,5х10 </w:t>
      </w:r>
      <w:r>
        <w:rPr>
          <w:rFonts w:ascii="Times New Roman"/>
          <w:b w:val="false"/>
          <w:i w:val="false"/>
          <w:color w:val="000000"/>
          <w:vertAlign w:val="superscript"/>
        </w:rPr>
        <w:t xml:space="preserve">-5 </w:t>
      </w:r>
      <w:r>
        <w:rPr>
          <w:rFonts w:ascii="Times New Roman"/>
          <w:b w:val="false"/>
          <w:i w:val="false"/>
          <w:color w:val="000000"/>
          <w:sz w:val="28"/>
        </w:rPr>
        <w:t xml:space="preserve">, b = 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Түссіз шыныдан жасалған жарық өткізгіш мөлдір</w:t>
      </w:r>
      <w:r>
        <w:br/>
      </w:r>
      <w:r>
        <w:rPr>
          <w:rFonts w:ascii="Times New Roman"/>
          <w:b/>
          <w:i w:val="false"/>
          <w:color w:val="000000"/>
        </w:rPr>
        <w:t>конструкциялар үшін қалыңдығына қарамастан бағытталған жарық</w:t>
      </w:r>
      <w:r>
        <w:br/>
      </w:r>
      <w:r>
        <w:rPr>
          <w:rFonts w:ascii="Times New Roman"/>
          <w:b/>
          <w:i w:val="false"/>
          <w:color w:val="000000"/>
        </w:rPr>
        <w:t xml:space="preserve">өткізу коэффициентіне қойылатын талаптар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қалыңдығының ауқымдары, 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Бағытталған жарық өткізу коэффициентінің талап етілетін ең аз шамасы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көп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жоғары 3,2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жоғары 4,2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жоғары 5,2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жоғары 6,2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жоғары 8,2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жоғары 9,2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жоғары 10,2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жоғары 15,2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жоғары 19,2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жоғары 25,2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w:t>
            </w:r>
          </w:p>
        </w:tc>
      </w:tr>
    </w:tbl>
    <w:p>
      <w:pPr>
        <w:spacing w:after="0"/>
        <w:ind w:left="0"/>
        <w:jc w:val="left"/>
      </w:pPr>
      <w:r>
        <w:rPr>
          <w:rFonts w:ascii="Times New Roman"/>
          <w:b/>
          <w:i w:val="false"/>
          <w:color w:val="000000"/>
        </w:rPr>
        <w:t xml:space="preserve">  Ғимараттар мен құрылыстарда қолданылатын шыныдан жасалған</w:t>
      </w:r>
      <w:r>
        <w:br/>
      </w:r>
      <w:r>
        <w:rPr>
          <w:rFonts w:ascii="Times New Roman"/>
          <w:b/>
          <w:i w:val="false"/>
          <w:color w:val="000000"/>
        </w:rPr>
        <w:t>конструкцияларға шудан қорғау көрсеткіштері бойынша</w:t>
      </w:r>
      <w:r>
        <w:br/>
      </w:r>
      <w:r>
        <w:rPr>
          <w:rFonts w:ascii="Times New Roman"/>
          <w:b/>
          <w:i w:val="false"/>
          <w:color w:val="000000"/>
        </w:rPr>
        <w:t xml:space="preserve">қойылатын ең аз талаптар шегі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мақсаты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қозғалысы барынша қарқынды ғимараттар қасбеттерінде баламалы шу деңгейлері кезінде (күндізгі уақытта, "қарбалас" сағаттар) шу оқшаулаудың талап етілетін мәндері RА </w:t>
            </w:r>
            <w:r>
              <w:rPr>
                <w:rFonts w:ascii="Times New Roman"/>
                <w:b w:val="false"/>
                <w:i w:val="false"/>
                <w:color w:val="000000"/>
                <w:vertAlign w:val="subscript"/>
              </w:rPr>
              <w:t xml:space="preserve">тран </w:t>
            </w:r>
            <w:r>
              <w:rPr>
                <w:rFonts w:ascii="Times New Roman"/>
                <w:b w:val="false"/>
                <w:i w:val="false"/>
                <w:color w:val="000000"/>
                <w:sz w:val="20"/>
              </w:rPr>
              <w:t xml:space="preserve">, дБ,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мекемелерінің палаталары, медициналық мекемелердің бөлмелері, тұрғын үй жайлары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бөлмелері, әкімшілік ғимараттар мен кеңселердегі кабинеттер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Үйлестірілген стандарттар тізімі</w:t>
      </w:r>
    </w:p>
    <w:p>
      <w:pPr>
        <w:spacing w:after="0"/>
        <w:ind w:left="0"/>
        <w:jc w:val="both"/>
      </w:pPr>
      <w:r>
        <w:rPr>
          <w:rFonts w:ascii="Times New Roman"/>
          <w:b w:val="false"/>
          <w:i w:val="false"/>
          <w:color w:val="000000"/>
          <w:sz w:val="28"/>
        </w:rPr>
        <w:t xml:space="preserve">
      1. ҚР СТ 944-92 Аралық қабырғаларға арналған гипстік-бетонды панельдер. Техникалық шарттар </w:t>
      </w:r>
    </w:p>
    <w:p>
      <w:pPr>
        <w:spacing w:after="0"/>
        <w:ind w:left="0"/>
        <w:jc w:val="both"/>
      </w:pPr>
      <w:r>
        <w:rPr>
          <w:rFonts w:ascii="Times New Roman"/>
          <w:b w:val="false"/>
          <w:i w:val="false"/>
          <w:color w:val="000000"/>
          <w:sz w:val="28"/>
        </w:rPr>
        <w:t xml:space="preserve">
      2. ҚР СТ 3.1-2001 Қазақстан Республикасының мемлекеттік сертификаттау жүйесі. Сәйкестік белгісі. Техникалық талаптар </w:t>
      </w:r>
    </w:p>
    <w:p>
      <w:pPr>
        <w:spacing w:after="0"/>
        <w:ind w:left="0"/>
        <w:jc w:val="both"/>
      </w:pPr>
      <w:r>
        <w:rPr>
          <w:rFonts w:ascii="Times New Roman"/>
          <w:b w:val="false"/>
          <w:i w:val="false"/>
          <w:color w:val="000000"/>
          <w:sz w:val="28"/>
        </w:rPr>
        <w:t xml:space="preserve">
      3. ҚР СТ 3.4-2003 Қазақстан Республикасының мемлекеттік сертификаттау жүйесі. Өнім сәйкестігіне растау жүргізу тәртібі. Жалпы талаптар </w:t>
      </w:r>
    </w:p>
    <w:p>
      <w:pPr>
        <w:spacing w:after="0"/>
        <w:ind w:left="0"/>
        <w:jc w:val="both"/>
      </w:pPr>
      <w:r>
        <w:rPr>
          <w:rFonts w:ascii="Times New Roman"/>
          <w:b w:val="false"/>
          <w:i w:val="false"/>
          <w:color w:val="000000"/>
          <w:sz w:val="28"/>
        </w:rPr>
        <w:t xml:space="preserve">
      4. ҚР СТ 3.9-2004 Қазақстан Республикасының мемлекеттік сертификаттау жүйесі. Импортталатын өнімдердің сәйкестігін растау. Жалпы ережелер </w:t>
      </w:r>
    </w:p>
    <w:p>
      <w:pPr>
        <w:spacing w:after="0"/>
        <w:ind w:left="0"/>
        <w:jc w:val="both"/>
      </w:pPr>
      <w:r>
        <w:rPr>
          <w:rFonts w:ascii="Times New Roman"/>
          <w:b w:val="false"/>
          <w:i w:val="false"/>
          <w:color w:val="000000"/>
          <w:sz w:val="28"/>
        </w:rPr>
        <w:t xml:space="preserve">
      5. ҚР СТ 3.25-2001 Қазақстан Республикасының мемлекеттік сертификаттау жүйесі. Өнімдер мен қызметтерді Сәйкестік белгісімен таңбалау тәртібі </w:t>
      </w:r>
    </w:p>
    <w:p>
      <w:pPr>
        <w:spacing w:after="0"/>
        <w:ind w:left="0"/>
        <w:jc w:val="both"/>
      </w:pPr>
      <w:r>
        <w:rPr>
          <w:rFonts w:ascii="Times New Roman"/>
          <w:b w:val="false"/>
          <w:i w:val="false"/>
          <w:color w:val="000000"/>
          <w:sz w:val="28"/>
        </w:rPr>
        <w:t xml:space="preserve">
      6. ҚР СТ 3.58-2005 Қазақстан Республикасының мемлекеттік техникалық реттеу жүйесі. Өнім сәйкестігіне растау жүргізу кезінде пайдаланылатын үлгілерді ұстай білу тәртібі </w:t>
      </w:r>
    </w:p>
    <w:p>
      <w:pPr>
        <w:spacing w:after="0"/>
        <w:ind w:left="0"/>
        <w:jc w:val="both"/>
      </w:pPr>
      <w:r>
        <w:rPr>
          <w:rFonts w:ascii="Times New Roman"/>
          <w:b w:val="false"/>
          <w:i w:val="false"/>
          <w:color w:val="000000"/>
          <w:sz w:val="28"/>
        </w:rPr>
        <w:t xml:space="preserve">
      7. ҚР СТ 1348-2005 Кәсіптік қауіпсіздік менеджменті және еңбекті қорғау жүйелері. Талаптар </w:t>
      </w:r>
    </w:p>
    <w:p>
      <w:pPr>
        <w:spacing w:after="0"/>
        <w:ind w:left="0"/>
        <w:jc w:val="both"/>
      </w:pPr>
      <w:r>
        <w:rPr>
          <w:rFonts w:ascii="Times New Roman"/>
          <w:b w:val="false"/>
          <w:i w:val="false"/>
          <w:color w:val="000000"/>
          <w:sz w:val="28"/>
        </w:rPr>
        <w:t xml:space="preserve">
      8. ҚР СТ ИСО 14001-2006 Экологиялық менеджмент жүйелері. Қолданылуы жөніндегі талаптар және нұсқау </w:t>
      </w:r>
    </w:p>
    <w:p>
      <w:pPr>
        <w:spacing w:after="0"/>
        <w:ind w:left="0"/>
        <w:jc w:val="both"/>
      </w:pPr>
      <w:r>
        <w:rPr>
          <w:rFonts w:ascii="Times New Roman"/>
          <w:b w:val="false"/>
          <w:i w:val="false"/>
          <w:color w:val="000000"/>
          <w:sz w:val="28"/>
        </w:rPr>
        <w:t xml:space="preserve">
      9. ҚНжЕ 2.01.07-85* Жүктемелер мен әсер етулер </w:t>
      </w:r>
    </w:p>
    <w:p>
      <w:pPr>
        <w:spacing w:after="0"/>
        <w:ind w:left="0"/>
        <w:jc w:val="both"/>
      </w:pPr>
      <w:r>
        <w:rPr>
          <w:rFonts w:ascii="Times New Roman"/>
          <w:b w:val="false"/>
          <w:i w:val="false"/>
          <w:color w:val="000000"/>
          <w:sz w:val="28"/>
        </w:rPr>
        <w:t xml:space="preserve">
      10. ҚР ҚНжЕ 2.01-19-2004 Құрылыстық конструкцияларды тоттанудан қорғау </w:t>
      </w:r>
    </w:p>
    <w:p>
      <w:pPr>
        <w:spacing w:after="0"/>
        <w:ind w:left="0"/>
        <w:jc w:val="both"/>
      </w:pPr>
      <w:r>
        <w:rPr>
          <w:rFonts w:ascii="Times New Roman"/>
          <w:b w:val="false"/>
          <w:i w:val="false"/>
          <w:color w:val="000000"/>
          <w:sz w:val="28"/>
        </w:rPr>
        <w:t xml:space="preserve">
      11. ҚР ҚНжЕ 2.02-05-2002* Ғимараттар мен құрылыстардың өрт қауіпсіздігі </w:t>
      </w:r>
    </w:p>
    <w:p>
      <w:pPr>
        <w:spacing w:after="0"/>
        <w:ind w:left="0"/>
        <w:jc w:val="both"/>
      </w:pPr>
      <w:r>
        <w:rPr>
          <w:rFonts w:ascii="Times New Roman"/>
          <w:b w:val="false"/>
          <w:i w:val="false"/>
          <w:color w:val="000000"/>
          <w:sz w:val="28"/>
        </w:rPr>
        <w:t xml:space="preserve">
      12. ҚР ҚНжЕ 2.03-30-2006 Сейсмикалық аудандардағы құрылыс </w:t>
      </w:r>
    </w:p>
    <w:p>
      <w:pPr>
        <w:spacing w:after="0"/>
        <w:ind w:left="0"/>
        <w:jc w:val="both"/>
      </w:pPr>
      <w:r>
        <w:rPr>
          <w:rFonts w:ascii="Times New Roman"/>
          <w:b w:val="false"/>
          <w:i w:val="false"/>
          <w:color w:val="000000"/>
          <w:sz w:val="28"/>
        </w:rPr>
        <w:t xml:space="preserve">
      13. ҚР ҚНжЕ 2.04-05-2002 Табиғи және жасанды жарықтандыру </w:t>
      </w:r>
    </w:p>
    <w:p>
      <w:pPr>
        <w:spacing w:after="0"/>
        <w:ind w:left="0"/>
        <w:jc w:val="both"/>
      </w:pPr>
      <w:r>
        <w:rPr>
          <w:rFonts w:ascii="Times New Roman"/>
          <w:b w:val="false"/>
          <w:i w:val="false"/>
          <w:color w:val="000000"/>
          <w:sz w:val="28"/>
        </w:rPr>
        <w:t xml:space="preserve">
      14. ҚР ҚНжЕ 3.02-02-2001 Қоғамдық ғимараттар мен құрылыстар </w:t>
      </w:r>
    </w:p>
    <w:p>
      <w:pPr>
        <w:spacing w:after="0"/>
        <w:ind w:left="0"/>
        <w:jc w:val="both"/>
      </w:pPr>
      <w:r>
        <w:rPr>
          <w:rFonts w:ascii="Times New Roman"/>
          <w:b w:val="false"/>
          <w:i w:val="false"/>
          <w:color w:val="000000"/>
          <w:sz w:val="28"/>
        </w:rPr>
        <w:t xml:space="preserve">
      15. ҚНжЕ 3.04.03-85 Құрылыстық конструкциялар мен құрылыстарды тоттанудан қорғау </w:t>
      </w:r>
    </w:p>
    <w:p>
      <w:pPr>
        <w:spacing w:after="0"/>
        <w:ind w:left="0"/>
        <w:jc w:val="both"/>
      </w:pPr>
      <w:r>
        <w:rPr>
          <w:rFonts w:ascii="Times New Roman"/>
          <w:b w:val="false"/>
          <w:i w:val="false"/>
          <w:color w:val="000000"/>
          <w:sz w:val="28"/>
        </w:rPr>
        <w:t xml:space="preserve">
      16. ҚР ҚНжЕ 5.06-09-2002 Асбестцементтік конструкциялар </w:t>
      </w:r>
    </w:p>
    <w:p>
      <w:pPr>
        <w:spacing w:after="0"/>
        <w:ind w:left="0"/>
        <w:jc w:val="both"/>
      </w:pPr>
      <w:r>
        <w:rPr>
          <w:rFonts w:ascii="Times New Roman"/>
          <w:b w:val="false"/>
          <w:i w:val="false"/>
          <w:color w:val="000000"/>
          <w:sz w:val="28"/>
        </w:rPr>
        <w:t xml:space="preserve">
      17. ҚР СанЕжН 5.01.030.03 "Радиациялық қауіпсіздікті қамтамасыз етудің санитарлық-гигиеналық талаптары" </w:t>
      </w:r>
    </w:p>
    <w:p>
      <w:pPr>
        <w:spacing w:after="0"/>
        <w:ind w:left="0"/>
        <w:jc w:val="both"/>
      </w:pPr>
      <w:r>
        <w:rPr>
          <w:rFonts w:ascii="Times New Roman"/>
          <w:b w:val="false"/>
          <w:i w:val="false"/>
          <w:color w:val="000000"/>
          <w:sz w:val="28"/>
        </w:rPr>
        <w:t xml:space="preserve">
      18. Гигиеналық нормативтер "Жұмыс аумағы ауасындағы шекті рұқсат етілген концентрациялар мен зиянды заттардың шамаланған қауіпсіз деңгейлері", Қазақстан Республикасы Денсаулық сақтау министрі міндетін атқарушысының 2004 жылғы 3 желтоқсандағы N 841 бұйрығымен бекітілген </w:t>
      </w:r>
    </w:p>
    <w:p>
      <w:pPr>
        <w:spacing w:after="0"/>
        <w:ind w:left="0"/>
        <w:jc w:val="both"/>
      </w:pPr>
      <w:r>
        <w:rPr>
          <w:rFonts w:ascii="Times New Roman"/>
          <w:b w:val="false"/>
          <w:i w:val="false"/>
          <w:color w:val="000000"/>
          <w:sz w:val="28"/>
        </w:rPr>
        <w:t xml:space="preserve">
      19. СанЕжН "Атмосфералық ауаға қойылатын санитарлық-эпидемиологиялық талаптар" Қазақстан Республикасы Денсаулық сақтау министрі міндетін атқарушысының 2004 жылғы 18 тамыздағы N 629 бұйрығымен бекітілген </w:t>
      </w:r>
    </w:p>
    <w:p>
      <w:pPr>
        <w:spacing w:after="0"/>
        <w:ind w:left="0"/>
        <w:jc w:val="both"/>
      </w:pPr>
      <w:r>
        <w:rPr>
          <w:rFonts w:ascii="Times New Roman"/>
          <w:b w:val="false"/>
          <w:i w:val="false"/>
          <w:color w:val="000000"/>
          <w:sz w:val="28"/>
        </w:rPr>
        <w:t xml:space="preserve">
      20. ҚР ЕЖ 5.06-11-2004 Гипстік-картонды табақтар қолданылатын қоршау конструкциялары </w:t>
      </w:r>
    </w:p>
    <w:p>
      <w:pPr>
        <w:spacing w:after="0"/>
        <w:ind w:left="0"/>
        <w:jc w:val="both"/>
      </w:pPr>
      <w:r>
        <w:rPr>
          <w:rFonts w:ascii="Times New Roman"/>
          <w:b w:val="false"/>
          <w:i w:val="false"/>
          <w:color w:val="000000"/>
          <w:sz w:val="28"/>
        </w:rPr>
        <w:t xml:space="preserve">
      21. ҚР ЕЖ 5.06-10-2004 Гипстік-талшықты табақтар қолданылатын конструкциялар </w:t>
      </w:r>
    </w:p>
    <w:p>
      <w:pPr>
        <w:spacing w:after="0"/>
        <w:ind w:left="0"/>
        <w:jc w:val="both"/>
      </w:pPr>
      <w:r>
        <w:rPr>
          <w:rFonts w:ascii="Times New Roman"/>
          <w:b w:val="false"/>
          <w:i w:val="false"/>
          <w:color w:val="000000"/>
          <w:sz w:val="28"/>
        </w:rPr>
        <w:t xml:space="preserve">
      22. ЕЖ 428-74 Профдік шыныдан жасалған конструкцияларды жобалау, монтаждау және пайдалану нұсқаулары </w:t>
      </w:r>
    </w:p>
    <w:p>
      <w:pPr>
        <w:spacing w:after="0"/>
        <w:ind w:left="0"/>
        <w:jc w:val="both"/>
      </w:pPr>
      <w:r>
        <w:rPr>
          <w:rFonts w:ascii="Times New Roman"/>
          <w:b w:val="false"/>
          <w:i w:val="false"/>
          <w:color w:val="000000"/>
          <w:sz w:val="28"/>
        </w:rPr>
        <w:t xml:space="preserve">
      23. СТ СЭВ 1407-88 Құрылыстық конструкциялар мен негіздердің сенімділігі. Жүктемелер мен әсер етулер. Жалпы ережелер </w:t>
      </w:r>
    </w:p>
    <w:p>
      <w:pPr>
        <w:spacing w:after="0"/>
        <w:ind w:left="0"/>
        <w:jc w:val="both"/>
      </w:pPr>
      <w:r>
        <w:rPr>
          <w:rFonts w:ascii="Times New Roman"/>
          <w:b w:val="false"/>
          <w:i w:val="false"/>
          <w:color w:val="000000"/>
          <w:sz w:val="28"/>
        </w:rPr>
        <w:t xml:space="preserve">
      24. СТ СЭВ 5060-85 Құрылыстық конструкциялар мен негіздердің сенімділігі. Пластмассадан жасалған конструкциялар. Есептеудің негізгі ережелері </w:t>
      </w:r>
    </w:p>
    <w:p>
      <w:pPr>
        <w:spacing w:after="0"/>
        <w:ind w:left="0"/>
        <w:jc w:val="both"/>
      </w:pPr>
      <w:r>
        <w:rPr>
          <w:rFonts w:ascii="Times New Roman"/>
          <w:b w:val="false"/>
          <w:i w:val="false"/>
          <w:color w:val="000000"/>
          <w:sz w:val="28"/>
        </w:rPr>
        <w:t xml:space="preserve">
      25. МЕМСТ 12.3.002-75 Өндірістік процестер. Негізгі қауіпсіздік талаптары </w:t>
      </w:r>
    </w:p>
    <w:p>
      <w:pPr>
        <w:spacing w:after="0"/>
        <w:ind w:left="0"/>
        <w:jc w:val="both"/>
      </w:pPr>
      <w:r>
        <w:rPr>
          <w:rFonts w:ascii="Times New Roman"/>
          <w:b w:val="false"/>
          <w:i w:val="false"/>
          <w:color w:val="000000"/>
          <w:sz w:val="28"/>
        </w:rPr>
        <w:t xml:space="preserve">
      26. МЕМСТ 22160-76 Органикалық шыныдан жасалған екі қабатты күмбез. Техникалық шарттар </w:t>
      </w:r>
    </w:p>
    <w:p>
      <w:pPr>
        <w:spacing w:after="0"/>
        <w:ind w:left="0"/>
        <w:jc w:val="both"/>
      </w:pPr>
      <w:r>
        <w:rPr>
          <w:rFonts w:ascii="Times New Roman"/>
          <w:b w:val="false"/>
          <w:i w:val="false"/>
          <w:color w:val="000000"/>
          <w:sz w:val="28"/>
        </w:rPr>
        <w:t xml:space="preserve">
      27. МЕМСТ 27751-88 Құрылыстық конструкциялар мен негіздердің сенімділігі. Есептеудің негізгі ережелері </w:t>
      </w:r>
    </w:p>
    <w:p>
      <w:pPr>
        <w:spacing w:after="0"/>
        <w:ind w:left="0"/>
        <w:jc w:val="both"/>
      </w:pPr>
      <w:r>
        <w:rPr>
          <w:rFonts w:ascii="Times New Roman"/>
          <w:b w:val="false"/>
          <w:i w:val="false"/>
          <w:color w:val="000000"/>
          <w:sz w:val="28"/>
        </w:rPr>
        <w:t xml:space="preserve">
      28. МЕМСТ 31014-2002 Шынымен толтырылған полиамидті профилдер. Техникалық шарттар </w:t>
      </w:r>
    </w:p>
    <w:p>
      <w:pPr>
        <w:spacing w:after="0"/>
        <w:ind w:left="0"/>
        <w:jc w:val="both"/>
      </w:pPr>
      <w:r>
        <w:rPr>
          <w:rFonts w:ascii="Times New Roman"/>
          <w:b w:val="false"/>
          <w:i w:val="false"/>
          <w:color w:val="000000"/>
          <w:sz w:val="28"/>
        </w:rPr>
        <w:t xml:space="preserve">
      29. МЕМСТ 4.205-79 Өнім сапасының көрсеткіштер жүйесі. Құрылыс. Құрылыс шынысы және шыныдан, қожды-ситаллдан жасалған бұйымдар. Көрсеткіштер номенклатурасы </w:t>
      </w:r>
    </w:p>
    <w:p>
      <w:pPr>
        <w:spacing w:after="0"/>
        <w:ind w:left="0"/>
        <w:jc w:val="both"/>
      </w:pPr>
      <w:r>
        <w:rPr>
          <w:rFonts w:ascii="Times New Roman"/>
          <w:b w:val="false"/>
          <w:i w:val="false"/>
          <w:color w:val="000000"/>
          <w:sz w:val="28"/>
        </w:rPr>
        <w:t xml:space="preserve">
      30. МЕМСТ 111-2001 Шыны табақтары. Техникалық шарттар </w:t>
      </w:r>
    </w:p>
    <w:p>
      <w:pPr>
        <w:spacing w:after="0"/>
        <w:ind w:left="0"/>
        <w:jc w:val="both"/>
      </w:pPr>
      <w:r>
        <w:rPr>
          <w:rFonts w:ascii="Times New Roman"/>
          <w:b w:val="false"/>
          <w:i w:val="false"/>
          <w:color w:val="000000"/>
          <w:sz w:val="28"/>
        </w:rPr>
        <w:t xml:space="preserve">
      31. МЕМСТ 5533-86 Әшекейлі шыны табақтары. Техникалық шарттар </w:t>
      </w:r>
    </w:p>
    <w:p>
      <w:pPr>
        <w:spacing w:after="0"/>
        <w:ind w:left="0"/>
        <w:jc w:val="both"/>
      </w:pPr>
      <w:r>
        <w:rPr>
          <w:rFonts w:ascii="Times New Roman"/>
          <w:b w:val="false"/>
          <w:i w:val="false"/>
          <w:color w:val="000000"/>
          <w:sz w:val="28"/>
        </w:rPr>
        <w:t xml:space="preserve">
      32. МЕМСТ 7481-78 Арматураланған шыны табақтары. Техникалық шарттар </w:t>
      </w:r>
    </w:p>
    <w:p>
      <w:pPr>
        <w:spacing w:after="0"/>
        <w:ind w:left="0"/>
        <w:jc w:val="both"/>
      </w:pPr>
      <w:r>
        <w:rPr>
          <w:rFonts w:ascii="Times New Roman"/>
          <w:b w:val="false"/>
          <w:i w:val="false"/>
          <w:color w:val="000000"/>
          <w:sz w:val="28"/>
        </w:rPr>
        <w:t xml:space="preserve">
      33. МЕМСТ 9272-81 Қуысты шыны блоктары. Техникалық шарттар </w:t>
      </w:r>
    </w:p>
    <w:p>
      <w:pPr>
        <w:spacing w:after="0"/>
        <w:ind w:left="0"/>
        <w:jc w:val="both"/>
      </w:pPr>
      <w:r>
        <w:rPr>
          <w:rFonts w:ascii="Times New Roman"/>
          <w:b w:val="false"/>
          <w:i w:val="false"/>
          <w:color w:val="000000"/>
          <w:sz w:val="28"/>
        </w:rPr>
        <w:t xml:space="preserve">
      34. МЕМСТ 21992-83 Профильді құрылыс шынысы. Техникалық шарттар </w:t>
      </w:r>
    </w:p>
    <w:p>
      <w:pPr>
        <w:spacing w:after="0"/>
        <w:ind w:left="0"/>
        <w:jc w:val="both"/>
      </w:pPr>
      <w:r>
        <w:rPr>
          <w:rFonts w:ascii="Times New Roman"/>
          <w:b w:val="false"/>
          <w:i w:val="false"/>
          <w:color w:val="000000"/>
          <w:sz w:val="28"/>
        </w:rPr>
        <w:t xml:space="preserve">
      35. МЕМСТ 24866-99 Құрылысқа арналған шыны пакеттер. Техникалық шарттар </w:t>
      </w:r>
    </w:p>
    <w:p>
      <w:pPr>
        <w:spacing w:after="0"/>
        <w:ind w:left="0"/>
        <w:jc w:val="both"/>
      </w:pPr>
      <w:r>
        <w:rPr>
          <w:rFonts w:ascii="Times New Roman"/>
          <w:b w:val="false"/>
          <w:i w:val="false"/>
          <w:color w:val="000000"/>
          <w:sz w:val="28"/>
        </w:rPr>
        <w:t xml:space="preserve">
      36. МЕМСТ 30698-2000 Шыңдалған құрылыс шынысы. Техникалық шарттар </w:t>
      </w:r>
    </w:p>
    <w:p>
      <w:pPr>
        <w:spacing w:after="0"/>
        <w:ind w:left="0"/>
        <w:jc w:val="both"/>
      </w:pPr>
      <w:r>
        <w:rPr>
          <w:rFonts w:ascii="Times New Roman"/>
          <w:b w:val="false"/>
          <w:i w:val="false"/>
          <w:color w:val="000000"/>
          <w:sz w:val="28"/>
        </w:rPr>
        <w:t xml:space="preserve">
      37. МЕМСТ 30733-2000 Төмен-эмиссиялы қатты жабыны бар шыны. Техникалық шарттар </w:t>
      </w:r>
    </w:p>
    <w:p>
      <w:pPr>
        <w:spacing w:after="0"/>
        <w:ind w:left="0"/>
        <w:jc w:val="both"/>
      </w:pPr>
      <w:r>
        <w:rPr>
          <w:rFonts w:ascii="Times New Roman"/>
          <w:b w:val="false"/>
          <w:i w:val="false"/>
          <w:color w:val="000000"/>
          <w:sz w:val="28"/>
        </w:rPr>
        <w:t xml:space="preserve">
      38. МЕМСТ 12.1.003-83 Еңбек қауіпсіздігі стандарттар жүйесі. Шу. Жалпы қауіпсіздік талаптары </w:t>
      </w:r>
    </w:p>
    <w:p>
      <w:pPr>
        <w:spacing w:after="0"/>
        <w:ind w:left="0"/>
        <w:jc w:val="both"/>
      </w:pPr>
      <w:r>
        <w:rPr>
          <w:rFonts w:ascii="Times New Roman"/>
          <w:b w:val="false"/>
          <w:i w:val="false"/>
          <w:color w:val="000000"/>
          <w:sz w:val="28"/>
        </w:rPr>
        <w:t xml:space="preserve">
      39. МЕМСТ 12.1.012-2004 Еңбек қауіпсіздігі стандарттарының жүйесі. Діріл қауіпсіздігі. Жалпы талаптар </w:t>
      </w:r>
    </w:p>
    <w:p>
      <w:pPr>
        <w:spacing w:after="0"/>
        <w:ind w:left="0"/>
        <w:jc w:val="both"/>
      </w:pPr>
      <w:r>
        <w:rPr>
          <w:rFonts w:ascii="Times New Roman"/>
          <w:b w:val="false"/>
          <w:i w:val="false"/>
          <w:color w:val="000000"/>
          <w:sz w:val="28"/>
        </w:rPr>
        <w:t xml:space="preserve">
      40. ҚР ҚЖҚ 2.01-04-2002 Ғимараттардағы, құрылыстардағы, олардың бөліктері мен конструкциялық элементтеріндегі апаттардың себептерін тексеру туралы ереже </w:t>
      </w:r>
    </w:p>
    <w:p>
      <w:pPr>
        <w:spacing w:after="0"/>
        <w:ind w:left="0"/>
        <w:jc w:val="both"/>
      </w:pPr>
      <w:r>
        <w:rPr>
          <w:rFonts w:ascii="Times New Roman"/>
          <w:b w:val="false"/>
          <w:i w:val="false"/>
          <w:color w:val="000000"/>
          <w:sz w:val="28"/>
        </w:rPr>
        <w:t xml:space="preserve">
      41. МЕМСТ 22233-2001 Жарық өткізгіш мөлдір қоршау конструкцияларына арналған алюминий қорытпаларынан жасалған сығымдалған профильдер. Техникалық шарттар </w:t>
      </w:r>
    </w:p>
    <w:p>
      <w:pPr>
        <w:spacing w:after="0"/>
        <w:ind w:left="0"/>
        <w:jc w:val="both"/>
      </w:pPr>
      <w:r>
        <w:rPr>
          <w:rFonts w:ascii="Times New Roman"/>
          <w:b w:val="false"/>
          <w:i w:val="false"/>
          <w:color w:val="000000"/>
          <w:sz w:val="28"/>
        </w:rPr>
        <w:t xml:space="preserve">
      42. МЕМЛЕКЕТАРАЛЫҚ СТАНДАРТ МЕМСТ 12.0.230-2007 Еңбек қауіпсіздігінің стандарттар жүйесі. Еңбекті қорғауды басқару жүйелері. Жалпы талаптар. ІLO-ОSН2001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