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78e5d" w14:textId="1a78e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істер бойынша сот актілерін орындаудың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2009 жылғы 29 маусымдағы N 6 Нормативтік қаулысы. Күші жойылды - Қазақстан Республикасы Жоғарғы Сотының 2017 жылғы 31 наурыздағы № 1 нормативтік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xml:space="preserve">
      Ескерту. Күші жойылды - ҚР Жоғарғы Сотының 31.03.2017 </w:t>
      </w:r>
      <w:r>
        <w:rPr>
          <w:rFonts w:ascii="Times New Roman"/>
          <w:b w:val="false"/>
          <w:i w:val="false"/>
          <w:color w:val="ff0000"/>
          <w:sz w:val="28"/>
        </w:rPr>
        <w:t>№ 1</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Азаматтық істер бойынша сот актілерін орындаудың мерзімін кейінге қалдыру, мерзімін ұзарту, сондай-ақ орындау тәсілі мен тәртібін өзгертуді реттейтін заңнамалық актілерді соттардың біркелкі түсінуі мен қолдануы мақсатында, Қазақстан Республикасы Жоғарғы Сотының жалпы отырысы </w:t>
      </w:r>
    </w:p>
    <w:bookmarkEnd w:id="0"/>
    <w:p>
      <w:pPr>
        <w:spacing w:after="0"/>
        <w:ind w:left="0"/>
        <w:jc w:val="both"/>
      </w:pPr>
      <w:r>
        <w:rPr>
          <w:rFonts w:ascii="Times New Roman"/>
          <w:b w:val="false"/>
          <w:i w:val="false"/>
          <w:color w:val="000000"/>
          <w:sz w:val="28"/>
        </w:rPr>
        <w:t xml:space="preserve">
      қаулы етеді: </w:t>
      </w:r>
    </w:p>
    <w:bookmarkStart w:name="z2" w:id="1"/>
    <w:p>
      <w:pPr>
        <w:spacing w:after="0"/>
        <w:ind w:left="0"/>
        <w:jc w:val="both"/>
      </w:pPr>
      <w:r>
        <w:rPr>
          <w:rFonts w:ascii="Times New Roman"/>
          <w:b w:val="false"/>
          <w:i w:val="false"/>
          <w:color w:val="000000"/>
          <w:sz w:val="28"/>
        </w:rPr>
        <w:t xml:space="preserve">
      1. Қазақстан Республикасы Конституциясының </w:t>
      </w:r>
      <w:r>
        <w:rPr>
          <w:rFonts w:ascii="Times New Roman"/>
          <w:b w:val="false"/>
          <w:i w:val="false"/>
          <w:color w:val="000000"/>
          <w:sz w:val="28"/>
        </w:rPr>
        <w:t xml:space="preserve">76-бабының </w:t>
      </w:r>
      <w:r>
        <w:rPr>
          <w:rFonts w:ascii="Times New Roman"/>
          <w:b w:val="false"/>
          <w:i w:val="false"/>
          <w:color w:val="000000"/>
          <w:sz w:val="28"/>
        </w:rPr>
        <w:t xml:space="preserve">3-тармағына және Қазақстан Республикасы Азаматтық іс жүргізу кодексінің (бұдан әрі - АІЖК) </w:t>
      </w:r>
      <w:r>
        <w:rPr>
          <w:rFonts w:ascii="Times New Roman"/>
          <w:b w:val="false"/>
          <w:i w:val="false"/>
          <w:color w:val="000000"/>
          <w:sz w:val="28"/>
        </w:rPr>
        <w:t xml:space="preserve">21-бабына </w:t>
      </w:r>
      <w:r>
        <w:rPr>
          <w:rFonts w:ascii="Times New Roman"/>
          <w:b w:val="false"/>
          <w:i w:val="false"/>
          <w:color w:val="000000"/>
          <w:sz w:val="28"/>
        </w:rPr>
        <w:t xml:space="preserve">сәйкес заңды күшіне енген сот актілері, осы сот актілері оларға қатысты болатын барлық мемлекеттік органдардың және олардың лауазымды тұлғаларының, жеке немесе заңды тұлғалардың орындауы үшін міндетті болады. </w:t>
      </w:r>
    </w:p>
    <w:bookmarkEnd w:id="1"/>
    <w:bookmarkStart w:name="z3" w:id="2"/>
    <w:p>
      <w:pPr>
        <w:spacing w:after="0"/>
        <w:ind w:left="0"/>
        <w:jc w:val="both"/>
      </w:pPr>
      <w:r>
        <w:rPr>
          <w:rFonts w:ascii="Times New Roman"/>
          <w:b w:val="false"/>
          <w:i w:val="false"/>
          <w:color w:val="000000"/>
          <w:sz w:val="28"/>
        </w:rPr>
        <w:t xml:space="preserve">
      Сот актілері ерікті немесе мәжбүрлі түрде орындалуы тиіс. </w:t>
      </w:r>
    </w:p>
    <w:bookmarkEnd w:id="2"/>
    <w:bookmarkStart w:name="z4" w:id="3"/>
    <w:p>
      <w:pPr>
        <w:spacing w:after="0"/>
        <w:ind w:left="0"/>
        <w:jc w:val="both"/>
      </w:pPr>
      <w:r>
        <w:rPr>
          <w:rFonts w:ascii="Times New Roman"/>
          <w:b w:val="false"/>
          <w:i w:val="false"/>
          <w:color w:val="000000"/>
          <w:sz w:val="28"/>
        </w:rPr>
        <w:t xml:space="preserve">
      Сот актісін ерікті түрде орындау деген борышкердің атқарушылық іс жүргізу қозғалғанға дейін сот актісінде ұйғарылған орындауды (төлем жасайды, затты береді және т.б.) өндіріп алушыға өз бетімен ұсынуын білдіреді. </w:t>
      </w:r>
    </w:p>
    <w:bookmarkEnd w:id="3"/>
    <w:bookmarkStart w:name="z5" w:id="4"/>
    <w:p>
      <w:pPr>
        <w:spacing w:after="0"/>
        <w:ind w:left="0"/>
        <w:jc w:val="both"/>
      </w:pPr>
      <w:r>
        <w:rPr>
          <w:rFonts w:ascii="Times New Roman"/>
          <w:b w:val="false"/>
          <w:i w:val="false"/>
          <w:color w:val="000000"/>
          <w:sz w:val="28"/>
        </w:rPr>
        <w:t xml:space="preserve">
      Сот актісін мәжбүрлеп орындату деген сот орындаушысының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Атқарушылық іс жүргізу туралы заң) сәйкес сот актісін орындау үшін қажетті әрекеттерді борышкердің еркіне қарсы жасауын білдіреді.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Жоғарғы Сотының 30.12.2011 </w:t>
      </w:r>
      <w:r>
        <w:rPr>
          <w:rFonts w:ascii="Times New Roman"/>
          <w:b w:val="false"/>
          <w:i w:val="false"/>
          <w:color w:val="000000"/>
          <w:sz w:val="28"/>
        </w:rPr>
        <w:t>№ 5</w:t>
      </w:r>
      <w:r>
        <w:rPr>
          <w:rFonts w:ascii="Times New Roman"/>
          <w:b w:val="false"/>
          <w:i w:val="false"/>
          <w:color w:val="ff0000"/>
          <w:sz w:val="28"/>
        </w:rPr>
        <w:t xml:space="preserve">; 24.12.2014 </w:t>
      </w:r>
      <w:r>
        <w:rPr>
          <w:rFonts w:ascii="Times New Roman"/>
          <w:b w:val="false"/>
          <w:i w:val="false"/>
          <w:color w:val="000000"/>
          <w:sz w:val="28"/>
        </w:rPr>
        <w:t>N 3</w:t>
      </w:r>
      <w:r>
        <w:rPr>
          <w:rFonts w:ascii="Times New Roman"/>
          <w:b w:val="false"/>
          <w:i w:val="false"/>
          <w:color w:val="ff0000"/>
          <w:sz w:val="28"/>
        </w:rPr>
        <w:t xml:space="preserve">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2. Өндіріп алушы АІЖК-нің </w:t>
      </w:r>
      <w:r>
        <w:rPr>
          <w:rFonts w:ascii="Times New Roman"/>
          <w:b w:val="false"/>
          <w:i w:val="false"/>
          <w:color w:val="000000"/>
          <w:sz w:val="28"/>
        </w:rPr>
        <w:t xml:space="preserve">149 </w:t>
      </w:r>
      <w:r>
        <w:rPr>
          <w:rFonts w:ascii="Times New Roman"/>
          <w:b w:val="false"/>
          <w:i w:val="false"/>
          <w:color w:val="000000"/>
          <w:sz w:val="28"/>
        </w:rPr>
        <w:t xml:space="preserve">және </w:t>
      </w:r>
      <w:r>
        <w:rPr>
          <w:rFonts w:ascii="Times New Roman"/>
          <w:b w:val="false"/>
          <w:i w:val="false"/>
          <w:color w:val="000000"/>
          <w:sz w:val="28"/>
        </w:rPr>
        <w:t xml:space="preserve">236-баптарына </w:t>
      </w:r>
      <w:r>
        <w:rPr>
          <w:rFonts w:ascii="Times New Roman"/>
          <w:b w:val="false"/>
          <w:i w:val="false"/>
          <w:color w:val="000000"/>
          <w:sz w:val="28"/>
        </w:rPr>
        <w:t xml:space="preserve">сәйкес соттан алған атқару құжатын мәжбүрлеп орындау үшін атқарушылық іс жүргізудің аумақтық органына Атқарушылық іс жүргізу туралы заңның </w:t>
      </w:r>
      <w:r>
        <w:rPr>
          <w:rFonts w:ascii="Times New Roman"/>
          <w:b w:val="false"/>
          <w:i w:val="false"/>
          <w:color w:val="000000"/>
          <w:sz w:val="28"/>
          <w:u w:val="single"/>
        </w:rPr>
        <w:t xml:space="preserve">11-бабында </w:t>
      </w:r>
      <w:r>
        <w:rPr>
          <w:rFonts w:ascii="Times New Roman"/>
          <w:b w:val="false"/>
          <w:i w:val="false"/>
          <w:color w:val="000000"/>
          <w:sz w:val="28"/>
        </w:rPr>
        <w:t xml:space="preserve">белгіленген мерзімдерде ұсынуға құқылы. </w:t>
      </w:r>
    </w:p>
    <w:bookmarkEnd w:id="5"/>
    <w:bookmarkStart w:name="z7" w:id="6"/>
    <w:p>
      <w:pPr>
        <w:spacing w:after="0"/>
        <w:ind w:left="0"/>
        <w:jc w:val="both"/>
      </w:pPr>
      <w:r>
        <w:rPr>
          <w:rFonts w:ascii="Times New Roman"/>
          <w:b w:val="false"/>
          <w:i w:val="false"/>
          <w:color w:val="000000"/>
          <w:sz w:val="28"/>
        </w:rPr>
        <w:t xml:space="preserve">
      Егер атқару құжатын орындауға ұсыну мерзімі дәлелді себептермен (сырқаттануы, қызметтік іссапарда болуы және т.б) өткізіліп алынса, сот АІЖК-нің </w:t>
      </w:r>
      <w:r>
        <w:rPr>
          <w:rFonts w:ascii="Times New Roman"/>
          <w:b w:val="false"/>
          <w:i w:val="false"/>
          <w:color w:val="000000"/>
          <w:sz w:val="28"/>
        </w:rPr>
        <w:t xml:space="preserve">128-бабына </w:t>
      </w:r>
      <w:r>
        <w:rPr>
          <w:rFonts w:ascii="Times New Roman"/>
          <w:b w:val="false"/>
          <w:i w:val="false"/>
          <w:color w:val="000000"/>
          <w:sz w:val="28"/>
        </w:rPr>
        <w:t xml:space="preserve">және Атқарушылық іс жүргізу туралы заңның </w:t>
      </w:r>
      <w:r>
        <w:rPr>
          <w:rFonts w:ascii="Times New Roman"/>
          <w:b w:val="false"/>
          <w:i w:val="false"/>
          <w:color w:val="000000"/>
          <w:sz w:val="28"/>
        </w:rPr>
        <w:t>13-бабына</w:t>
      </w:r>
      <w:r>
        <w:rPr>
          <w:rFonts w:ascii="Times New Roman"/>
          <w:b w:val="false"/>
          <w:i w:val="false"/>
          <w:color w:val="000000"/>
          <w:sz w:val="28"/>
        </w:rPr>
        <w:t xml:space="preserve"> сәйкес осы мерзімді қалпына келтіреді.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Жоғарғы Сотының 30.12.2011 </w:t>
      </w:r>
      <w:r>
        <w:rPr>
          <w:rFonts w:ascii="Times New Roman"/>
          <w:b w:val="false"/>
          <w:i w:val="false"/>
          <w:color w:val="000000"/>
          <w:sz w:val="28"/>
        </w:rPr>
        <w:t>№ 5</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3. Сот актісінің орындалуын кейінге қалдыру деп сот актісін мәжбүрлеп орындатуға айналдыру күнін немесе сот орындаушысының қозғалған атқарушылық іс жүргізу бойынша атқарушылық әрекеттерін жасауды бастайтын күнді кейінгі мерзімге ауыстыру туралы соттың іс жүргізу шешімі түсіндіріледі. </w:t>
      </w:r>
    </w:p>
    <w:bookmarkEnd w:id="7"/>
    <w:bookmarkStart w:name="z9" w:id="8"/>
    <w:p>
      <w:pPr>
        <w:spacing w:after="0"/>
        <w:ind w:left="0"/>
        <w:jc w:val="both"/>
      </w:pPr>
      <w:r>
        <w:rPr>
          <w:rFonts w:ascii="Times New Roman"/>
          <w:b w:val="false"/>
          <w:i w:val="false"/>
          <w:color w:val="000000"/>
          <w:sz w:val="28"/>
        </w:rPr>
        <w:t xml:space="preserve">
      Кейінге қалдыру деген өндіріп алушыға АІЖК-нің </w:t>
      </w:r>
      <w:r>
        <w:rPr>
          <w:rFonts w:ascii="Times New Roman"/>
          <w:b w:val="false"/>
          <w:i w:val="false"/>
          <w:color w:val="000000"/>
          <w:sz w:val="28"/>
        </w:rPr>
        <w:t xml:space="preserve">236-бабында </w:t>
      </w:r>
      <w:r>
        <w:rPr>
          <w:rFonts w:ascii="Times New Roman"/>
          <w:b w:val="false"/>
          <w:i w:val="false"/>
          <w:color w:val="000000"/>
          <w:sz w:val="28"/>
        </w:rPr>
        <w:t xml:space="preserve">көзделген тәртіпте кейінге қалдыру мерзімі өткенге дейін атқару құжаты берілмейтіндігін, ал сот орындаушысы Атқарушылық іс жүргізу туралы заңның </w:t>
      </w:r>
      <w:r>
        <w:rPr>
          <w:rFonts w:ascii="Times New Roman"/>
          <w:b w:val="false"/>
          <w:i w:val="false"/>
          <w:color w:val="000000"/>
          <w:sz w:val="28"/>
        </w:rPr>
        <w:t>37-бабына</w:t>
      </w:r>
      <w:r>
        <w:rPr>
          <w:rFonts w:ascii="Times New Roman"/>
          <w:b w:val="false"/>
          <w:i w:val="false"/>
          <w:color w:val="000000"/>
          <w:sz w:val="28"/>
        </w:rPr>
        <w:t xml:space="preserve"> сәйкес кейінге қалдыру кезеңінде атқарушылық іс жүргізуде қозғауға немесе атқарушылық әрекеттерді жасауға құқығы жоқ екендігін білдіреді. </w:t>
      </w:r>
    </w:p>
    <w:bookmarkEnd w:id="8"/>
    <w:bookmarkStart w:name="z10" w:id="9"/>
    <w:p>
      <w:pPr>
        <w:spacing w:after="0"/>
        <w:ind w:left="0"/>
        <w:jc w:val="both"/>
      </w:pPr>
      <w:r>
        <w:rPr>
          <w:rFonts w:ascii="Times New Roman"/>
          <w:b w:val="false"/>
          <w:i w:val="false"/>
          <w:color w:val="000000"/>
          <w:sz w:val="28"/>
        </w:rPr>
        <w:t xml:space="preserve">
      Сот актісін орындаудың мерзімін ұзарту деп борышкердің сот билігін кезеңмен, ерікті түрде орындауын белгілеген соттың іс жүргізу шешімін немесе орындау нысаны бөлінетін зат болғанда (мысалы, ақша, орындалатын жұмыс және т.б.) атқарушылық іс барысындағы сот орындаушысының дәл сондай әрекетін айтуға болады. </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Жоғарғы Сотының 30.12.2011 </w:t>
      </w:r>
      <w:r>
        <w:rPr>
          <w:rFonts w:ascii="Times New Roman"/>
          <w:b w:val="false"/>
          <w:i w:val="false"/>
          <w:color w:val="000000"/>
          <w:sz w:val="28"/>
        </w:rPr>
        <w:t>№ 5</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4. Егер сот актісі АІЖК-нің </w:t>
      </w:r>
      <w:r>
        <w:rPr>
          <w:rFonts w:ascii="Times New Roman"/>
          <w:b w:val="false"/>
          <w:i w:val="false"/>
          <w:color w:val="000000"/>
          <w:sz w:val="28"/>
        </w:rPr>
        <w:t xml:space="preserve">149 </w:t>
      </w:r>
      <w:r>
        <w:rPr>
          <w:rFonts w:ascii="Times New Roman"/>
          <w:b w:val="false"/>
          <w:i w:val="false"/>
          <w:color w:val="000000"/>
          <w:sz w:val="28"/>
        </w:rPr>
        <w:t xml:space="preserve">немесе </w:t>
      </w:r>
      <w:r>
        <w:rPr>
          <w:rFonts w:ascii="Times New Roman"/>
          <w:b w:val="false"/>
          <w:i w:val="false"/>
          <w:color w:val="000000"/>
          <w:sz w:val="28"/>
        </w:rPr>
        <w:t xml:space="preserve">236-баптарында </w:t>
      </w:r>
      <w:r>
        <w:rPr>
          <w:rFonts w:ascii="Times New Roman"/>
          <w:b w:val="false"/>
          <w:i w:val="false"/>
          <w:color w:val="000000"/>
          <w:sz w:val="28"/>
        </w:rPr>
        <w:t xml:space="preserve">көзделген тәртіпте мәжбүрлеп орындатуға айналдырылмаса, АІЖК-нің </w:t>
      </w:r>
      <w:r>
        <w:rPr>
          <w:rFonts w:ascii="Times New Roman"/>
          <w:b w:val="false"/>
          <w:i w:val="false"/>
          <w:color w:val="000000"/>
          <w:sz w:val="28"/>
        </w:rPr>
        <w:t xml:space="preserve">233-бабында </w:t>
      </w:r>
      <w:r>
        <w:rPr>
          <w:rFonts w:ascii="Times New Roman"/>
          <w:b w:val="false"/>
          <w:i w:val="false"/>
          <w:color w:val="000000"/>
          <w:sz w:val="28"/>
        </w:rPr>
        <w:t xml:space="preserve">көзделген негіздер бойынша олардың туындаған кезеңіне (сот актісін шығарғанға дейін немесе оны шығарғаннан кейін) қарамастан, сот актісін орындау мерзімі кейінге қалдырылуы, мерзімі ұзартылуы немесе орындау тәсілі мен тәртібі өзгертілуі мүмкін. </w:t>
      </w:r>
    </w:p>
    <w:bookmarkEnd w:id="10"/>
    <w:bookmarkStart w:name="z12" w:id="11"/>
    <w:p>
      <w:pPr>
        <w:spacing w:after="0"/>
        <w:ind w:left="0"/>
        <w:jc w:val="both"/>
      </w:pPr>
      <w:r>
        <w:rPr>
          <w:rFonts w:ascii="Times New Roman"/>
          <w:b w:val="false"/>
          <w:i w:val="false"/>
          <w:color w:val="000000"/>
          <w:sz w:val="28"/>
        </w:rPr>
        <w:t xml:space="preserve">
      АІЖК-нің </w:t>
      </w:r>
      <w:r>
        <w:rPr>
          <w:rFonts w:ascii="Times New Roman"/>
          <w:b w:val="false"/>
          <w:i w:val="false"/>
          <w:color w:val="000000"/>
          <w:sz w:val="28"/>
        </w:rPr>
        <w:t xml:space="preserve">233-бабын </w:t>
      </w:r>
      <w:r>
        <w:rPr>
          <w:rFonts w:ascii="Times New Roman"/>
          <w:b w:val="false"/>
          <w:i w:val="false"/>
          <w:color w:val="000000"/>
          <w:sz w:val="28"/>
        </w:rPr>
        <w:t xml:space="preserve">қолдану үшін сот актісінің заңды күшіне енгені немесе енбегені, орындау нысанының бөлінетін немесе бөлінбейтін зат болуы туралы мәселенің құқықтық мәні болмайды. </w:t>
      </w:r>
    </w:p>
    <w:bookmarkEnd w:id="11"/>
    <w:bookmarkStart w:name="z13" w:id="12"/>
    <w:p>
      <w:pPr>
        <w:spacing w:after="0"/>
        <w:ind w:left="0"/>
        <w:jc w:val="both"/>
      </w:pPr>
      <w:r>
        <w:rPr>
          <w:rFonts w:ascii="Times New Roman"/>
          <w:b w:val="false"/>
          <w:i w:val="false"/>
          <w:color w:val="000000"/>
          <w:sz w:val="28"/>
        </w:rPr>
        <w:t xml:space="preserve">
      5. АІЖК-нің </w:t>
      </w:r>
      <w:r>
        <w:rPr>
          <w:rFonts w:ascii="Times New Roman"/>
          <w:b w:val="false"/>
          <w:i w:val="false"/>
          <w:color w:val="000000"/>
          <w:sz w:val="28"/>
        </w:rPr>
        <w:t xml:space="preserve">240-бабында </w:t>
      </w:r>
      <w:r>
        <w:rPr>
          <w:rFonts w:ascii="Times New Roman"/>
          <w:b w:val="false"/>
          <w:i w:val="false"/>
          <w:color w:val="000000"/>
          <w:sz w:val="28"/>
        </w:rPr>
        <w:t xml:space="preserve">көзделген негіздер бойынша, егер сот орындаушысы атқарушылық іс жүргізуді қозғап, ал заңның осы нормасында көзделген негіздер сот орындаушысы атқарушылық әрекеттерді жасаған уақытта болса және орындауды қиындатса немесе оларды орындау мүмкін болмаса, сот актісін орындау мерзімі кейінге қалдырылуы, мерзімі ұзартылуы, орындау тәсілі мен тәртібі өзгертілуі мүмкін. </w:t>
      </w:r>
    </w:p>
    <w:bookmarkEnd w:id="12"/>
    <w:bookmarkStart w:name="z14" w:id="13"/>
    <w:p>
      <w:pPr>
        <w:spacing w:after="0"/>
        <w:ind w:left="0"/>
        <w:jc w:val="both"/>
      </w:pPr>
      <w:r>
        <w:rPr>
          <w:rFonts w:ascii="Times New Roman"/>
          <w:b w:val="false"/>
          <w:i w:val="false"/>
          <w:color w:val="000000"/>
          <w:sz w:val="28"/>
        </w:rPr>
        <w:t xml:space="preserve">
      6. Сот актілері деп соттың шешімдері, оның ішінде сырттай шығарылған шешімдері, сот бұйрықтары, бітімгершілік келісімді бекіту туралы ұйғарымдар, апелляциялық, кассациялық, қадағалау алқаларының қаулылары саналады. </w:t>
      </w:r>
    </w:p>
    <w:bookmarkEnd w:id="13"/>
    <w:bookmarkStart w:name="z15" w:id="14"/>
    <w:p>
      <w:pPr>
        <w:spacing w:after="0"/>
        <w:ind w:left="0"/>
        <w:jc w:val="both"/>
      </w:pPr>
      <w:r>
        <w:rPr>
          <w:rFonts w:ascii="Times New Roman"/>
          <w:b w:val="false"/>
          <w:i w:val="false"/>
          <w:color w:val="000000"/>
          <w:sz w:val="28"/>
        </w:rPr>
        <w:t xml:space="preserve">
      7. Мерзімді кейінге қалдырудың ұзақтығын сот АІЖК-нің </w:t>
      </w:r>
      <w:r>
        <w:rPr>
          <w:rFonts w:ascii="Times New Roman"/>
          <w:b w:val="false"/>
          <w:i w:val="false"/>
          <w:color w:val="000000"/>
          <w:sz w:val="28"/>
        </w:rPr>
        <w:t xml:space="preserve">6-бабында </w:t>
      </w:r>
      <w:r>
        <w:rPr>
          <w:rFonts w:ascii="Times New Roman"/>
          <w:b w:val="false"/>
          <w:i w:val="false"/>
          <w:color w:val="000000"/>
          <w:sz w:val="28"/>
        </w:rPr>
        <w:t xml:space="preserve">көзделген ақылға қонымдылық пен әділеттілік өлшемдерін ескере отырып айқындайды, мерзімді кейінге қалдыру өндіріп алушының заңды құқықтарын бұзбауы, ал борышкердің сот актісін орындаудан жалтаруын болдырмауы тиіс. </w:t>
      </w:r>
    </w:p>
    <w:bookmarkEnd w:id="14"/>
    <w:bookmarkStart w:name="z16" w:id="15"/>
    <w:p>
      <w:pPr>
        <w:spacing w:after="0"/>
        <w:ind w:left="0"/>
        <w:jc w:val="both"/>
      </w:pPr>
      <w:r>
        <w:rPr>
          <w:rFonts w:ascii="Times New Roman"/>
          <w:b w:val="false"/>
          <w:i w:val="false"/>
          <w:color w:val="000000"/>
          <w:sz w:val="28"/>
        </w:rPr>
        <w:t xml:space="preserve">
      Сот актісін мәжбүрлеп орындатуға айналдыру мерзімін кейінге қалдыру Атқарушылық іс жүргізу туралы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мерзімнен аспауы тиіс. </w:t>
      </w:r>
    </w:p>
    <w:bookmarkEnd w:id="15"/>
    <w:bookmarkStart w:name="z17" w:id="16"/>
    <w:p>
      <w:pPr>
        <w:spacing w:after="0"/>
        <w:ind w:left="0"/>
        <w:jc w:val="both"/>
      </w:pPr>
      <w:r>
        <w:rPr>
          <w:rFonts w:ascii="Times New Roman"/>
          <w:b w:val="false"/>
          <w:i w:val="false"/>
          <w:color w:val="000000"/>
          <w:sz w:val="28"/>
        </w:rPr>
        <w:t xml:space="preserve">
      Атқарушылық әрекеттерді жүзеге асыру мерзімін кейінге қалдыру Атқарушылық іс жүргізу туралы заңның </w:t>
      </w:r>
      <w:r>
        <w:rPr>
          <w:rFonts w:ascii="Times New Roman"/>
          <w:b w:val="false"/>
          <w:i w:val="false"/>
          <w:color w:val="000000"/>
          <w:sz w:val="28"/>
        </w:rPr>
        <w:t>39-бабының</w:t>
      </w:r>
      <w:r>
        <w:rPr>
          <w:rFonts w:ascii="Times New Roman"/>
          <w:b w:val="false"/>
          <w:i w:val="false"/>
          <w:color w:val="000000"/>
          <w:sz w:val="28"/>
        </w:rPr>
        <w:t xml:space="preserve"> 1 немесе 2-тармақтарында белгіленген мерзімнен аспауы тиіс. </w:t>
      </w:r>
    </w:p>
    <w:bookmarkEnd w:id="16"/>
    <w:bookmarkStart w:name="z18" w:id="17"/>
    <w:p>
      <w:pPr>
        <w:spacing w:after="0"/>
        <w:ind w:left="0"/>
        <w:jc w:val="both"/>
      </w:pPr>
      <w:r>
        <w:rPr>
          <w:rFonts w:ascii="Times New Roman"/>
          <w:b w:val="false"/>
          <w:i w:val="false"/>
          <w:color w:val="000000"/>
          <w:sz w:val="28"/>
        </w:rPr>
        <w:t xml:space="preserve">
      Жасы он төрттен он сегізге дейінгі кәмелетке толмаған келтірген мүліктік зиянды өндіріп алу туралы сот актісін орындау мерзімін кейінге қалдыру, егер осы кезеңде кәмелетке толмағанның мүлкі немесе табысы болмаса, жауапкер кәмелетке толғанға дейін кейінге қалдырылуы мүмкін. </w:t>
      </w:r>
    </w:p>
    <w:bookmarkEnd w:id="17"/>
    <w:bookmarkStart w:name="z19" w:id="18"/>
    <w:p>
      <w:pPr>
        <w:spacing w:after="0"/>
        <w:ind w:left="0"/>
        <w:jc w:val="both"/>
      </w:pPr>
      <w:r>
        <w:rPr>
          <w:rFonts w:ascii="Times New Roman"/>
          <w:b w:val="false"/>
          <w:i w:val="false"/>
          <w:color w:val="000000"/>
          <w:sz w:val="28"/>
        </w:rPr>
        <w:t>
      Егер мерзімді кейінге қалдыру үшін негіз болған мән-жайлар сот белгілеген мерзімді кейінге қалдыру күнінен бұрын жойылса, онда сот өндіріп алушының, борышкердің арызы бойынша немесе сот орындаушысының өтініші бойынша сот отырысында мерзімді кейінге қалдыру туралы ұйғарымның күшін жояды.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Жоғарғы Сотының 30.12.2011 </w:t>
      </w:r>
      <w:r>
        <w:rPr>
          <w:rFonts w:ascii="Times New Roman"/>
          <w:b w:val="false"/>
          <w:i w:val="false"/>
          <w:color w:val="000000"/>
          <w:sz w:val="28"/>
        </w:rPr>
        <w:t>№ 5</w:t>
      </w:r>
      <w:r>
        <w:rPr>
          <w:rFonts w:ascii="Times New Roman"/>
          <w:b w:val="false"/>
          <w:i w:val="false"/>
          <w:color w:val="ff0000"/>
          <w:sz w:val="28"/>
        </w:rPr>
        <w:t xml:space="preserve"> Нормативтік қаулысымен. </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8. Мерзімді кейінге қалдыруға немесе мерзімді ұзартуға негіз болған борышкердің мүліктік жағдайы деп Қазақстан Республикасы Азаматтық кодексінің (бұдан әрі - АК) </w:t>
      </w:r>
      <w:r>
        <w:rPr>
          <w:rFonts w:ascii="Times New Roman"/>
          <w:b w:val="false"/>
          <w:i w:val="false"/>
          <w:color w:val="000000"/>
          <w:sz w:val="28"/>
        </w:rPr>
        <w:t xml:space="preserve">20 </w:t>
      </w:r>
      <w:r>
        <w:rPr>
          <w:rFonts w:ascii="Times New Roman"/>
          <w:b w:val="false"/>
          <w:i w:val="false"/>
          <w:color w:val="000000"/>
          <w:sz w:val="28"/>
        </w:rPr>
        <w:t xml:space="preserve">және </w:t>
      </w:r>
      <w:r>
        <w:rPr>
          <w:rFonts w:ascii="Times New Roman"/>
          <w:b w:val="false"/>
          <w:i w:val="false"/>
          <w:color w:val="000000"/>
          <w:sz w:val="28"/>
        </w:rPr>
        <w:t xml:space="preserve">44-баптарында </w:t>
      </w:r>
      <w:r>
        <w:rPr>
          <w:rFonts w:ascii="Times New Roman"/>
          <w:b w:val="false"/>
          <w:i w:val="false"/>
          <w:color w:val="000000"/>
          <w:sz w:val="28"/>
        </w:rPr>
        <w:t xml:space="preserve">көзделген борышкердің өзіне тиесілі мүлікті сату есебінен міндеттемені толығымен ерікті түрде немесе оны мәжбүрлеу арқылы бір мезгілде орындай алмауы саналады. </w:t>
      </w:r>
    </w:p>
    <w:bookmarkEnd w:id="19"/>
    <w:bookmarkStart w:name="z21" w:id="20"/>
    <w:p>
      <w:pPr>
        <w:spacing w:after="0"/>
        <w:ind w:left="0"/>
        <w:jc w:val="both"/>
      </w:pPr>
      <w:r>
        <w:rPr>
          <w:rFonts w:ascii="Times New Roman"/>
          <w:b w:val="false"/>
          <w:i w:val="false"/>
          <w:color w:val="000000"/>
          <w:sz w:val="28"/>
        </w:rPr>
        <w:t xml:space="preserve">
      Сот актісін орындау мерзімін кейінге қалдыру немесе мерзімін ұзарту туралы мәселені қараған кезде өндіріп алушының мүліктік жағдайының құқықтық мәні болмайды. </w:t>
      </w:r>
    </w:p>
    <w:bookmarkEnd w:id="20"/>
    <w:bookmarkStart w:name="z22" w:id="21"/>
    <w:p>
      <w:pPr>
        <w:spacing w:after="0"/>
        <w:ind w:left="0"/>
        <w:jc w:val="both"/>
      </w:pPr>
      <w:r>
        <w:rPr>
          <w:rFonts w:ascii="Times New Roman"/>
          <w:b w:val="false"/>
          <w:i w:val="false"/>
          <w:color w:val="000000"/>
          <w:sz w:val="28"/>
        </w:rPr>
        <w:t xml:space="preserve">
      Егер мерзімді кейінге қалдырудың немесе мерзімді ұзарту кезеңдерінің аяқталатын уақытына дейін сот актісін орындау үшін борышкердің жеткілікті мүлікке ие болатынын растайтын дәлелдемелер сотқа берілген жағдайда ғана, борышкердің мүліктік жағдайы ескеріліп, атқарушылық әрекеттерді жасаудың мерзімі кейінге қалдырылуы немесе мерзімі ұзартылуы мүмкін. </w:t>
      </w:r>
    </w:p>
    <w:bookmarkEnd w:id="21"/>
    <w:bookmarkStart w:name="z23" w:id="22"/>
    <w:p>
      <w:pPr>
        <w:spacing w:after="0"/>
        <w:ind w:left="0"/>
        <w:jc w:val="both"/>
      </w:pPr>
      <w:r>
        <w:rPr>
          <w:rFonts w:ascii="Times New Roman"/>
          <w:b w:val="false"/>
          <w:i w:val="false"/>
          <w:color w:val="000000"/>
          <w:sz w:val="28"/>
        </w:rPr>
        <w:t xml:space="preserve">
      Егер борышкерде өндіріп алуға болатын мүлік болмаса, АІЖК-нің </w:t>
      </w:r>
      <w:r>
        <w:rPr>
          <w:rFonts w:ascii="Times New Roman"/>
          <w:b w:val="false"/>
          <w:i w:val="false"/>
          <w:color w:val="000000"/>
          <w:sz w:val="28"/>
        </w:rPr>
        <w:t xml:space="preserve">240-бабына </w:t>
      </w:r>
      <w:r>
        <w:rPr>
          <w:rFonts w:ascii="Times New Roman"/>
          <w:b w:val="false"/>
          <w:i w:val="false"/>
          <w:color w:val="000000"/>
          <w:sz w:val="28"/>
        </w:rPr>
        <w:t xml:space="preserve">сәйкес атқарушылық әрекеттерді жасау мерзімін кейінге қалдыру немесе мерзімін ұзарту берілмейді, ал атқару құжаты Атқарушылық іс жүргізу туралы заңның </w:t>
      </w:r>
      <w:r>
        <w:rPr>
          <w:rFonts w:ascii="Times New Roman"/>
          <w:b w:val="false"/>
          <w:i w:val="false"/>
          <w:color w:val="000000"/>
          <w:sz w:val="28"/>
        </w:rPr>
        <w:t>48-бабы</w:t>
      </w:r>
      <w:r>
        <w:rPr>
          <w:rFonts w:ascii="Times New Roman"/>
          <w:b w:val="false"/>
          <w:i w:val="false"/>
          <w:color w:val="000000"/>
          <w:sz w:val="28"/>
        </w:rPr>
        <w:t xml:space="preserve"> 1-тармағының 2) тармақшасының негізінде өндіріп алушыға қайтарылады.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Жоғарғы Сотының 30.12.2011 </w:t>
      </w:r>
      <w:r>
        <w:rPr>
          <w:rFonts w:ascii="Times New Roman"/>
          <w:b w:val="false"/>
          <w:i w:val="false"/>
          <w:color w:val="000000"/>
          <w:sz w:val="28"/>
        </w:rPr>
        <w:t>№ 5</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xml:space="preserve">
      9. Сот актілерін орындау мерзімін кейінге қалдыруға немесе мерзімін ұзартуға АІЖК-нің </w:t>
      </w:r>
      <w:r>
        <w:rPr>
          <w:rFonts w:ascii="Times New Roman"/>
          <w:b w:val="false"/>
          <w:i w:val="false"/>
          <w:color w:val="000000"/>
          <w:sz w:val="28"/>
        </w:rPr>
        <w:t xml:space="preserve">233-бабына </w:t>
      </w:r>
      <w:r>
        <w:rPr>
          <w:rFonts w:ascii="Times New Roman"/>
          <w:b w:val="false"/>
          <w:i w:val="false"/>
          <w:color w:val="000000"/>
          <w:sz w:val="28"/>
        </w:rPr>
        <w:t xml:space="preserve">сәйкес негіз болатын өзге де мән-жайлар деп сот шешімімен белгіленген ерікті түрде орындауды дәлелді себептер бойынша борышкерден өндіріп алушының қабылдай алмауын немесе сот актісінде ұйғарылған әрекеттерді дәлелді себептер бойынша борышкердің ерікті түрде жасай алмауын түсінген жөн. </w:t>
      </w:r>
    </w:p>
    <w:bookmarkEnd w:id="23"/>
    <w:bookmarkStart w:name="z25" w:id="24"/>
    <w:p>
      <w:pPr>
        <w:spacing w:after="0"/>
        <w:ind w:left="0"/>
        <w:jc w:val="both"/>
      </w:pPr>
      <w:r>
        <w:rPr>
          <w:rFonts w:ascii="Times New Roman"/>
          <w:b w:val="false"/>
          <w:i w:val="false"/>
          <w:color w:val="000000"/>
          <w:sz w:val="28"/>
        </w:rPr>
        <w:t xml:space="preserve">
      Атқарушылық әрекеттерді жасауға мүмкіндік бермейтін немесе қиындататын АІЖК-нің </w:t>
      </w:r>
      <w:r>
        <w:rPr>
          <w:rFonts w:ascii="Times New Roman"/>
          <w:b w:val="false"/>
          <w:i w:val="false"/>
          <w:color w:val="000000"/>
          <w:sz w:val="28"/>
        </w:rPr>
        <w:t xml:space="preserve">240-бабында </w:t>
      </w:r>
      <w:r>
        <w:rPr>
          <w:rFonts w:ascii="Times New Roman"/>
          <w:b w:val="false"/>
          <w:i w:val="false"/>
          <w:color w:val="000000"/>
          <w:sz w:val="28"/>
        </w:rPr>
        <w:t xml:space="preserve">көзделген мән-жайлар деп өндіріп алушының немесе борышкердің тікелей қатысуымен жасалуға тиіс атқарушылық әрекеттерді сот орындаушысының дәлелді себептермен жасай алмауын түсінген жөн. Осындай мән-жайлардың қатарына, мысалы өндіріп алушының немесе борышкердің стационарлық емделуде немесе ұзақтығы он күннен астам қызметтік іссапарда, Қарулы Күштерде, Қазақстан Республикасының басқа әскерлері мен әскери құрамаларында мерзімді әскери қызметте болуы және т.б. жатқызылуы мүмкін. </w:t>
      </w:r>
    </w:p>
    <w:bookmarkEnd w:id="24"/>
    <w:bookmarkStart w:name="z26" w:id="25"/>
    <w:p>
      <w:pPr>
        <w:spacing w:after="0"/>
        <w:ind w:left="0"/>
        <w:jc w:val="both"/>
      </w:pPr>
      <w:r>
        <w:rPr>
          <w:rFonts w:ascii="Times New Roman"/>
          <w:b w:val="false"/>
          <w:i w:val="false"/>
          <w:color w:val="000000"/>
          <w:sz w:val="28"/>
        </w:rPr>
        <w:t xml:space="preserve">
      Өндіріп алушының борышкерден ақшаны тікелей алу мүмкіндігінің болмауы атқарушылық әрекеттерді жасау мерзімін кейінге қалдыру немесе мерзімін ұзарту үшін негіз болып табылмайды, өйткені борышкер немесе сот орындаушысы ақшаны аумақтық атқарушылық іс жүргізу органының тиісті шотына аудара алады. </w:t>
      </w:r>
    </w:p>
    <w:bookmarkEnd w:id="25"/>
    <w:bookmarkStart w:name="z27" w:id="26"/>
    <w:p>
      <w:pPr>
        <w:spacing w:after="0"/>
        <w:ind w:left="0"/>
        <w:jc w:val="both"/>
      </w:pPr>
      <w:r>
        <w:rPr>
          <w:rFonts w:ascii="Times New Roman"/>
          <w:b w:val="false"/>
          <w:i w:val="false"/>
          <w:color w:val="000000"/>
          <w:sz w:val="28"/>
        </w:rPr>
        <w:t xml:space="preserve">
      10. АІЖК-нің </w:t>
      </w:r>
      <w:r>
        <w:rPr>
          <w:rFonts w:ascii="Times New Roman"/>
          <w:b w:val="false"/>
          <w:i w:val="false"/>
          <w:color w:val="000000"/>
          <w:sz w:val="28"/>
        </w:rPr>
        <w:t xml:space="preserve">237 </w:t>
      </w:r>
      <w:r>
        <w:rPr>
          <w:rFonts w:ascii="Times New Roman"/>
          <w:b w:val="false"/>
          <w:i w:val="false"/>
          <w:color w:val="000000"/>
          <w:sz w:val="28"/>
        </w:rPr>
        <w:t xml:space="preserve">және </w:t>
      </w:r>
      <w:r>
        <w:rPr>
          <w:rFonts w:ascii="Times New Roman"/>
          <w:b w:val="false"/>
          <w:i w:val="false"/>
          <w:color w:val="000000"/>
          <w:sz w:val="28"/>
        </w:rPr>
        <w:t xml:space="preserve">238-баптарында </w:t>
      </w:r>
      <w:r>
        <w:rPr>
          <w:rFonts w:ascii="Times New Roman"/>
          <w:b w:val="false"/>
          <w:i w:val="false"/>
          <w:color w:val="000000"/>
          <w:sz w:val="28"/>
        </w:rPr>
        <w:t xml:space="preserve">көзделген жағдайларда соттың орындауға жіберу туралы шешімін не атқарушылық әрекеттер жасауды кейінге қалдыруға жол берілмейді. </w:t>
      </w:r>
    </w:p>
    <w:bookmarkEnd w:id="26"/>
    <w:bookmarkStart w:name="z28" w:id="27"/>
    <w:p>
      <w:pPr>
        <w:spacing w:after="0"/>
        <w:ind w:left="0"/>
        <w:jc w:val="both"/>
      </w:pPr>
      <w:r>
        <w:rPr>
          <w:rFonts w:ascii="Times New Roman"/>
          <w:b w:val="false"/>
          <w:i w:val="false"/>
          <w:color w:val="000000"/>
          <w:sz w:val="28"/>
        </w:rPr>
        <w:t xml:space="preserve">
      АІЖК-нің </w:t>
      </w:r>
      <w:r>
        <w:rPr>
          <w:rFonts w:ascii="Times New Roman"/>
          <w:b w:val="false"/>
          <w:i w:val="false"/>
          <w:color w:val="000000"/>
          <w:sz w:val="28"/>
        </w:rPr>
        <w:t xml:space="preserve">27 </w:t>
      </w:r>
      <w:r>
        <w:rPr>
          <w:rFonts w:ascii="Times New Roman"/>
          <w:b w:val="false"/>
          <w:i w:val="false"/>
          <w:color w:val="000000"/>
          <w:sz w:val="28"/>
        </w:rPr>
        <w:t xml:space="preserve">және </w:t>
      </w:r>
      <w:r>
        <w:rPr>
          <w:rFonts w:ascii="Times New Roman"/>
          <w:b w:val="false"/>
          <w:i w:val="false"/>
          <w:color w:val="000000"/>
          <w:sz w:val="28"/>
        </w:rPr>
        <w:t xml:space="preserve">28-тарауларында </w:t>
      </w:r>
      <w:r>
        <w:rPr>
          <w:rFonts w:ascii="Times New Roman"/>
          <w:b w:val="false"/>
          <w:i w:val="false"/>
          <w:color w:val="000000"/>
          <w:sz w:val="28"/>
        </w:rPr>
        <w:t xml:space="preserve">көзделген істер бойынша сот шешімін орындау мерзімі кейінге қалдырылмайды немесе ұзартылмайды, ал сот шешімінде белгіленген орындау тәсілі мен тәртібі өзгертілмейді. </w:t>
      </w:r>
    </w:p>
    <w:bookmarkEnd w:id="27"/>
    <w:bookmarkStart w:name="z29" w:id="28"/>
    <w:p>
      <w:pPr>
        <w:spacing w:after="0"/>
        <w:ind w:left="0"/>
        <w:jc w:val="both"/>
      </w:pPr>
      <w:r>
        <w:rPr>
          <w:rFonts w:ascii="Times New Roman"/>
          <w:b w:val="false"/>
          <w:i w:val="false"/>
          <w:color w:val="000000"/>
          <w:sz w:val="28"/>
        </w:rPr>
        <w:t xml:space="preserve">
      11. Егер бөлінетін міндеттеме борышкерге тиесілі мүлік есебінен бір мезгілде орындалуы мүмкін емес екендігіне атқарушылық іс жүргізу тараптары дәлелдер келтірсе, атқарушылық әрекеттерді орындаудың мерзімін ұзарту туралы іс жүргізу шешімі АІЖК-нің </w:t>
      </w:r>
      <w:r>
        <w:rPr>
          <w:rFonts w:ascii="Times New Roman"/>
          <w:b w:val="false"/>
          <w:i w:val="false"/>
          <w:color w:val="000000"/>
          <w:sz w:val="28"/>
        </w:rPr>
        <w:t xml:space="preserve">240-бабына </w:t>
      </w:r>
      <w:r>
        <w:rPr>
          <w:rFonts w:ascii="Times New Roman"/>
          <w:b w:val="false"/>
          <w:i w:val="false"/>
          <w:color w:val="000000"/>
          <w:sz w:val="28"/>
        </w:rPr>
        <w:t xml:space="preserve">сәйкес қабылдануы мүмкін. </w:t>
      </w:r>
    </w:p>
    <w:bookmarkEnd w:id="28"/>
    <w:bookmarkStart w:name="z30" w:id="29"/>
    <w:p>
      <w:pPr>
        <w:spacing w:after="0"/>
        <w:ind w:left="0"/>
        <w:jc w:val="both"/>
      </w:pPr>
      <w:r>
        <w:rPr>
          <w:rFonts w:ascii="Times New Roman"/>
          <w:b w:val="false"/>
          <w:i w:val="false"/>
          <w:color w:val="000000"/>
          <w:sz w:val="28"/>
        </w:rPr>
        <w:t xml:space="preserve">
      Мерзімдік төлемдер түріндегі (алимент, денсаулыққа келтірілген зиянды өтеу, асыраушысының қайтыс болуына байланысты жалақысын жоғалту) міндеттемені орындау мерзімін ұзартуға жол берілмейді, өйткені мұндай міндеттемелерді орындаудың мүмкін еместігі заңнамалық актілерде (алимент бойынша берешекті есептеу, өтелетін зиянның мөлшерін азайту, банкроттық және т.б.) белгіленген өзгеше тәртіпте қар алады. </w:t>
      </w:r>
    </w:p>
    <w:bookmarkEnd w:id="29"/>
    <w:bookmarkStart w:name="z31" w:id="30"/>
    <w:p>
      <w:pPr>
        <w:spacing w:after="0"/>
        <w:ind w:left="0"/>
        <w:jc w:val="both"/>
      </w:pPr>
      <w:r>
        <w:rPr>
          <w:rFonts w:ascii="Times New Roman"/>
          <w:b w:val="false"/>
          <w:i w:val="false"/>
          <w:color w:val="000000"/>
          <w:sz w:val="28"/>
        </w:rPr>
        <w:t>
      Сот актісін орындау мерзімін ұзарту туралы ұйғарымда сот өндіріп алушыға борышкер ақшаның нақты сомасын беруге немесе белгілі бір жұмысты орындауға (қызмет көрсетуге) тиісті нақты кезеңдерді көрсетуге міндетті.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Жоғарғы Сотының 24.12.2014 </w:t>
      </w:r>
      <w:r>
        <w:rPr>
          <w:rFonts w:ascii="Times New Roman"/>
          <w:b w:val="false"/>
          <w:i w:val="false"/>
          <w:color w:val="000000"/>
          <w:sz w:val="28"/>
        </w:rPr>
        <w:t>N 3</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xml:space="preserve">
      12. Сот шешімін орындаудың тәсілі мен тәртібін өзгерту деп сот актісінде көрсетілген орындау тәсілі мен тәртібін өндіріп алушының заңды құқықтары мен мүдделерін қорғауды қамтамасыз ететін тәсіл мен тәртіпке ауыстыру саналады. </w:t>
      </w:r>
    </w:p>
    <w:bookmarkEnd w:id="31"/>
    <w:bookmarkStart w:name="z33" w:id="32"/>
    <w:p>
      <w:pPr>
        <w:spacing w:after="0"/>
        <w:ind w:left="0"/>
        <w:jc w:val="both"/>
      </w:pPr>
      <w:r>
        <w:rPr>
          <w:rFonts w:ascii="Times New Roman"/>
          <w:b w:val="false"/>
          <w:i w:val="false"/>
          <w:color w:val="000000"/>
          <w:sz w:val="28"/>
        </w:rPr>
        <w:t xml:space="preserve">
      АІЖК-нің </w:t>
      </w:r>
      <w:r>
        <w:rPr>
          <w:rFonts w:ascii="Times New Roman"/>
          <w:b w:val="false"/>
          <w:i w:val="false"/>
          <w:color w:val="000000"/>
          <w:sz w:val="28"/>
        </w:rPr>
        <w:t xml:space="preserve">233-бабына </w:t>
      </w:r>
      <w:r>
        <w:rPr>
          <w:rFonts w:ascii="Times New Roman"/>
          <w:b w:val="false"/>
          <w:i w:val="false"/>
          <w:color w:val="000000"/>
          <w:sz w:val="28"/>
        </w:rPr>
        <w:t xml:space="preserve">сәйкес, сот актісін орындау тәсілі мен тәртібін өзгерту туралы іс жүргізу шешімін соттың сот актісін мәжбүрлеп орындатуға айналдырғанға дейін қабылдауы мүмкін. </w:t>
      </w:r>
    </w:p>
    <w:bookmarkEnd w:id="32"/>
    <w:bookmarkStart w:name="z34" w:id="33"/>
    <w:p>
      <w:pPr>
        <w:spacing w:after="0"/>
        <w:ind w:left="0"/>
        <w:jc w:val="both"/>
      </w:pPr>
      <w:r>
        <w:rPr>
          <w:rFonts w:ascii="Times New Roman"/>
          <w:b w:val="false"/>
          <w:i w:val="false"/>
          <w:color w:val="000000"/>
          <w:sz w:val="28"/>
        </w:rPr>
        <w:t xml:space="preserve">
      АІЖК-нің </w:t>
      </w:r>
      <w:r>
        <w:rPr>
          <w:rFonts w:ascii="Times New Roman"/>
          <w:b w:val="false"/>
          <w:i w:val="false"/>
          <w:color w:val="000000"/>
          <w:sz w:val="28"/>
        </w:rPr>
        <w:t xml:space="preserve">240-бабының </w:t>
      </w:r>
      <w:r>
        <w:rPr>
          <w:rFonts w:ascii="Times New Roman"/>
          <w:b w:val="false"/>
          <w:i w:val="false"/>
          <w:color w:val="000000"/>
          <w:sz w:val="28"/>
        </w:rPr>
        <w:t xml:space="preserve">негізінде атқарушылық әрекетті орындау тәсілі мен тәртібін өзгерту туралы іс жүргізу шешімі сот орындаушысы атқарушылық іс жүргізуді қозғағаннан кейін қабылдануы мүмкін. </w:t>
      </w:r>
    </w:p>
    <w:bookmarkEnd w:id="33"/>
    <w:bookmarkStart w:name="z35" w:id="34"/>
    <w:p>
      <w:pPr>
        <w:spacing w:after="0"/>
        <w:ind w:left="0"/>
        <w:jc w:val="both"/>
      </w:pPr>
      <w:r>
        <w:rPr>
          <w:rFonts w:ascii="Times New Roman"/>
          <w:b w:val="false"/>
          <w:i w:val="false"/>
          <w:color w:val="000000"/>
          <w:sz w:val="28"/>
        </w:rPr>
        <w:t xml:space="preserve">
      Егер өндіріп алушы, борышкер немесе сот орындаушысы сот шешімінде көрсетілген тәсілмен және тәртіппен атқару құжатының орындалуы мүмкін емес екендігіне дәлелдемелер ұсынса, сот шешімін орындау тәсілі мен тәртібін өзгертуге жол беріледі. </w:t>
      </w:r>
    </w:p>
    <w:bookmarkEnd w:id="34"/>
    <w:bookmarkStart w:name="z36" w:id="35"/>
    <w:p>
      <w:pPr>
        <w:spacing w:after="0"/>
        <w:ind w:left="0"/>
        <w:jc w:val="both"/>
      </w:pPr>
      <w:r>
        <w:rPr>
          <w:rFonts w:ascii="Times New Roman"/>
          <w:b w:val="false"/>
          <w:i w:val="false"/>
          <w:color w:val="000000"/>
          <w:sz w:val="28"/>
        </w:rPr>
        <w:t>
      13. Сот актісін орындау тәсілі мен тәртібін өзгерту туралы іс жүргізу шешімі атқарушылық өндірістегі тараптардың арызы бойынша немесе сот орындаушысының өтінішхаты бойынша, мерзімін кейінге қалдыру және кезең-кезеңімен орындау туралы іс жүргізу шешімі атқарушылық өндірістегі тараптардың арызы бойынша қабылданады.</w:t>
      </w:r>
    </w:p>
    <w:bookmarkEnd w:id="35"/>
    <w:bookmarkStart w:name="z38" w:id="36"/>
    <w:p>
      <w:pPr>
        <w:spacing w:after="0"/>
        <w:ind w:left="0"/>
        <w:jc w:val="both"/>
      </w:pPr>
      <w:r>
        <w:rPr>
          <w:rFonts w:ascii="Times New Roman"/>
          <w:b w:val="false"/>
          <w:i w:val="false"/>
          <w:color w:val="000000"/>
          <w:sz w:val="28"/>
        </w:rPr>
        <w:t xml:space="preserve">
      Егер сот шешімімен өндіріп алуға жеке белгіленген заттың жойылуына немесе бүлінуіне байланысты оны өндіріп алу мүмкін болмаса, ал осы заттың орнына өндіріп алуды борышкердің басқа затына ауыстыру қажет екендігін сот орындаушысы дәйекті түрде анықтаса, ол сот актісін орындау тәсілі мен тәртібін өзгерту туралы өтінімді сотқа жолдайды. </w:t>
      </w:r>
    </w:p>
    <w:bookmarkEnd w:id="36"/>
    <w:bookmarkStart w:name="z39" w:id="37"/>
    <w:p>
      <w:pPr>
        <w:spacing w:after="0"/>
        <w:ind w:left="0"/>
        <w:jc w:val="both"/>
      </w:pPr>
      <w:r>
        <w:rPr>
          <w:rFonts w:ascii="Times New Roman"/>
          <w:b w:val="false"/>
          <w:i w:val="false"/>
          <w:color w:val="000000"/>
          <w:sz w:val="28"/>
        </w:rPr>
        <w:t xml:space="preserve">
      Өзге тұлғалардың өз атынан және өкілеттік берілмеген өзге тұлғалардың сот актісін орындау немесе атқарушылық әрекеттерді жасау мерзімін кейінге қалдыру, мерзімін ұзарту немесе орындаудың тәсілі мен тәртібін өзгерту туралы өтінішті сотқа беруге құқығы жоқ. АІЖК-нің </w:t>
      </w:r>
      <w:r>
        <w:rPr>
          <w:rFonts w:ascii="Times New Roman"/>
          <w:b w:val="false"/>
          <w:i w:val="false"/>
          <w:color w:val="000000"/>
          <w:sz w:val="28"/>
        </w:rPr>
        <w:t xml:space="preserve">154-бабы </w:t>
      </w:r>
      <w:r>
        <w:rPr>
          <w:rFonts w:ascii="Times New Roman"/>
          <w:b w:val="false"/>
          <w:i w:val="false"/>
          <w:color w:val="000000"/>
          <w:sz w:val="28"/>
        </w:rPr>
        <w:t>1-бөлігінің 4) тармақшасымен ұқсастық бойынша мұндай өтініштер, оны берген тұлғаларға қайтарылуға жатады.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Жоғарғы Сотының 24.12.2014 </w:t>
      </w:r>
      <w:r>
        <w:rPr>
          <w:rFonts w:ascii="Times New Roman"/>
          <w:b w:val="false"/>
          <w:i w:val="false"/>
          <w:color w:val="000000"/>
          <w:sz w:val="28"/>
        </w:rPr>
        <w:t>N 3</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xml:space="preserve">
      14. Сот актісін орындау мерзімін кейінге қалдыру немесе ұзарту, сондай-ақ оның тәсілі мен тәртібін өзгерту туралы арызды АІЖК-нің </w:t>
      </w:r>
      <w:r>
        <w:rPr>
          <w:rFonts w:ascii="Times New Roman"/>
          <w:b w:val="false"/>
          <w:i w:val="false"/>
          <w:color w:val="000000"/>
          <w:sz w:val="28"/>
        </w:rPr>
        <w:t xml:space="preserve">233-бабында </w:t>
      </w:r>
      <w:r>
        <w:rPr>
          <w:rFonts w:ascii="Times New Roman"/>
          <w:b w:val="false"/>
          <w:i w:val="false"/>
          <w:color w:val="000000"/>
          <w:sz w:val="28"/>
        </w:rPr>
        <w:t xml:space="preserve">көзделген негіздер бойынша сот актісін шығарған сот қарайды. </w:t>
      </w:r>
    </w:p>
    <w:bookmarkEnd w:id="38"/>
    <w:bookmarkStart w:name="z41" w:id="39"/>
    <w:p>
      <w:pPr>
        <w:spacing w:after="0"/>
        <w:ind w:left="0"/>
        <w:jc w:val="both"/>
      </w:pPr>
      <w:r>
        <w:rPr>
          <w:rFonts w:ascii="Times New Roman"/>
          <w:b w:val="false"/>
          <w:i w:val="false"/>
          <w:color w:val="000000"/>
          <w:sz w:val="28"/>
        </w:rPr>
        <w:t>
      Сот орындаушысының өтінішхаты, тараптардың атқарушылық өндірістегі сот актісін орындау тәсілі мен тәртібін өзгерту туралы арызы, сондай-ақ тараптардың атқарушылық өндірістегі орындау мерзімін кейінге қалдыру және кезең-кезеңімен орындау туралы арызы сот актісін шығарған сотқа не атқарушылық өндіріс аяқталғанға дейін сот актісін орындау жері бойынша беріледі.</w:t>
      </w:r>
    </w:p>
    <w:bookmarkEnd w:id="39"/>
    <w:bookmarkStart w:name="z42" w:id="40"/>
    <w:p>
      <w:pPr>
        <w:spacing w:after="0"/>
        <w:ind w:left="0"/>
        <w:jc w:val="both"/>
      </w:pPr>
      <w:r>
        <w:rPr>
          <w:rFonts w:ascii="Times New Roman"/>
          <w:b w:val="false"/>
          <w:i w:val="false"/>
          <w:color w:val="000000"/>
          <w:sz w:val="28"/>
        </w:rPr>
        <w:t>
      Сот актісін орындау мерзімін кейінге қалдыру, мерзімін ұзарту, орындау тәсілі мен тәртібін өзгерту туралы іс жүргізу шешімі соттың бастамасы бойынша қабылданбайды.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Жоғарғы Сотының 24.12.2014 </w:t>
      </w:r>
      <w:r>
        <w:rPr>
          <w:rFonts w:ascii="Times New Roman"/>
          <w:b w:val="false"/>
          <w:i w:val="false"/>
          <w:color w:val="000000"/>
          <w:sz w:val="28"/>
        </w:rPr>
        <w:t>N 3</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xml:space="preserve">
      15. Сот актісін орындау немесе атқарушылық әрекеттер жасау мерзімін кейінге қалдыру, мерзімін ұзарту туралы соттың іс жүргізу шешімі сот белгілеген мерзім ішінде, ал орындау тәсілі мен тәртібін өзгерту туралы іс жүргізу шешімі - сот шешімі өзгертілген орындау тәсілімен және тәртібімен орындалғанға дейін қолданылады. </w:t>
      </w:r>
    </w:p>
    <w:bookmarkEnd w:id="41"/>
    <w:bookmarkStart w:name="z44" w:id="42"/>
    <w:p>
      <w:pPr>
        <w:spacing w:after="0"/>
        <w:ind w:left="0"/>
        <w:jc w:val="both"/>
      </w:pPr>
      <w:r>
        <w:rPr>
          <w:rFonts w:ascii="Times New Roman"/>
          <w:b w:val="false"/>
          <w:i w:val="false"/>
          <w:color w:val="000000"/>
          <w:sz w:val="28"/>
        </w:rPr>
        <w:t xml:space="preserve">
      16. Қазақстан Республикасының заңнамалық актілерінде көзделген негіздер бойынша сот Қазақстан Республикасында халықаралық арбитраждың шешімдерін немесе аралық соттың шешімдерін мәжбүрлеп орындату туралы ұйғарым шығаруға құқылы. АІЖК-нің </w:t>
      </w:r>
      <w:r>
        <w:rPr>
          <w:rFonts w:ascii="Times New Roman"/>
          <w:b w:val="false"/>
          <w:i w:val="false"/>
          <w:color w:val="000000"/>
          <w:sz w:val="28"/>
        </w:rPr>
        <w:t xml:space="preserve">240-бабында </w:t>
      </w:r>
      <w:r>
        <w:rPr>
          <w:rFonts w:ascii="Times New Roman"/>
          <w:b w:val="false"/>
          <w:i w:val="false"/>
          <w:color w:val="000000"/>
          <w:sz w:val="28"/>
        </w:rPr>
        <w:t xml:space="preserve">көзделген негіздер бойынша және тәртіпте көрсетілген шешімдерді орындау мерзімі кейінге қалдырылуы, мерзімі ұзартылуы немесе оларды орындау тәсілі мен тәртібі өзгертілуі мүмкін. </w:t>
      </w:r>
    </w:p>
    <w:bookmarkEnd w:id="42"/>
    <w:bookmarkStart w:name="z45" w:id="43"/>
    <w:p>
      <w:pPr>
        <w:spacing w:after="0"/>
        <w:ind w:left="0"/>
        <w:jc w:val="both"/>
      </w:pPr>
      <w:r>
        <w:rPr>
          <w:rFonts w:ascii="Times New Roman"/>
          <w:b w:val="false"/>
          <w:i w:val="false"/>
          <w:color w:val="000000"/>
          <w:sz w:val="28"/>
        </w:rPr>
        <w:t xml:space="preserve">
      17. АІЖК-нің </w:t>
      </w:r>
      <w:r>
        <w:rPr>
          <w:rFonts w:ascii="Times New Roman"/>
          <w:b w:val="false"/>
          <w:i w:val="false"/>
          <w:color w:val="000000"/>
          <w:sz w:val="28"/>
        </w:rPr>
        <w:t xml:space="preserve">396-бабында </w:t>
      </w:r>
      <w:r>
        <w:rPr>
          <w:rFonts w:ascii="Times New Roman"/>
          <w:b w:val="false"/>
          <w:i w:val="false"/>
          <w:color w:val="000000"/>
          <w:sz w:val="28"/>
        </w:rPr>
        <w:t xml:space="preserve">көзделген соттан тыс тәртіпте сот қадағалауы тәртібімен шағым келтірілген сот актісін орындауды, қадағалау шағымын қарау кезеңінде, үш айдан аспайтын мерзімге тоқтата тұруы мүмкін. Сот орындаушысы Атқарушылық іс жүргізу туралы заңның </w:t>
      </w:r>
      <w:r>
        <w:rPr>
          <w:rFonts w:ascii="Times New Roman"/>
          <w:b w:val="false"/>
          <w:i w:val="false"/>
          <w:color w:val="000000"/>
          <w:sz w:val="28"/>
        </w:rPr>
        <w:t>42-бабының</w:t>
      </w:r>
      <w:r>
        <w:rPr>
          <w:rFonts w:ascii="Times New Roman"/>
          <w:b w:val="false"/>
          <w:i w:val="false"/>
          <w:color w:val="000000"/>
          <w:sz w:val="28"/>
        </w:rPr>
        <w:t xml:space="preserve"> 6) тармақшасына сәйкес лауазымды тұлғаның қаулысында көрсетілген мерзімге дейін атқарушылық іс жүргізуді тоқтата тұрады. Осындай сот актісін орындауды тоқтата тұру атқарушылық әрекеттерді жасау мерзімін кейінге қалдыру болып табылмайды.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Жоғарғы Сотының 30.12.2011 </w:t>
      </w:r>
      <w:r>
        <w:rPr>
          <w:rFonts w:ascii="Times New Roman"/>
          <w:b w:val="false"/>
          <w:i w:val="false"/>
          <w:color w:val="000000"/>
          <w:sz w:val="28"/>
        </w:rPr>
        <w:t>№ 5</w:t>
      </w:r>
      <w:r>
        <w:rPr>
          <w:rFonts w:ascii="Times New Roman"/>
          <w:b w:val="false"/>
          <w:i w:val="false"/>
          <w:color w:val="ff0000"/>
          <w:sz w:val="28"/>
        </w:rPr>
        <w:t xml:space="preserve"> Нормативтік қаулысымен. </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18. Сот орындаушысының өтінішхаты, тараптардың атқарушылық өндірістегі сот актісін орындау тәсілі мен тәртібін өзгерту туралы арызы, сондай-ақ тараптардың атқарушылық өндірістегі орындау мерзімін кейінге қалдыру және кезең-кезеңімен орындау туралы арызы мыналарды қамтуға тиіс:</w:t>
      </w:r>
    </w:p>
    <w:bookmarkEnd w:id="44"/>
    <w:bookmarkStart w:name="z47" w:id="45"/>
    <w:p>
      <w:pPr>
        <w:spacing w:after="0"/>
        <w:ind w:left="0"/>
        <w:jc w:val="both"/>
      </w:pPr>
      <w:r>
        <w:rPr>
          <w:rFonts w:ascii="Times New Roman"/>
          <w:b w:val="false"/>
          <w:i w:val="false"/>
          <w:color w:val="000000"/>
          <w:sz w:val="28"/>
        </w:rPr>
        <w:t xml:space="preserve">
      - арызданушы және басқа да мүдделі тұлғалар туралы мәліметтер (тегі, аты, әкесінің аты, мекен-жайы, заңды тұлғаның атауы және оның орналасқан орны); </w:t>
      </w:r>
    </w:p>
    <w:bookmarkEnd w:id="45"/>
    <w:bookmarkStart w:name="z48" w:id="46"/>
    <w:p>
      <w:pPr>
        <w:spacing w:after="0"/>
        <w:ind w:left="0"/>
        <w:jc w:val="both"/>
      </w:pPr>
      <w:r>
        <w:rPr>
          <w:rFonts w:ascii="Times New Roman"/>
          <w:b w:val="false"/>
          <w:i w:val="false"/>
          <w:color w:val="000000"/>
          <w:sz w:val="28"/>
        </w:rPr>
        <w:t xml:space="preserve">
      - сот актісін шығарған соттың атауы; </w:t>
      </w:r>
    </w:p>
    <w:bookmarkEnd w:id="46"/>
    <w:bookmarkStart w:name="z49" w:id="47"/>
    <w:p>
      <w:pPr>
        <w:spacing w:after="0"/>
        <w:ind w:left="0"/>
        <w:jc w:val="both"/>
      </w:pPr>
      <w:r>
        <w:rPr>
          <w:rFonts w:ascii="Times New Roman"/>
          <w:b w:val="false"/>
          <w:i w:val="false"/>
          <w:color w:val="000000"/>
          <w:sz w:val="28"/>
        </w:rPr>
        <w:t xml:space="preserve">
      - сот актісіне сәйкес борышкердің орындауға тиісті міндеттемесінің мазмұны; </w:t>
      </w:r>
    </w:p>
    <w:bookmarkEnd w:id="47"/>
    <w:bookmarkStart w:name="z50" w:id="48"/>
    <w:p>
      <w:pPr>
        <w:spacing w:after="0"/>
        <w:ind w:left="0"/>
        <w:jc w:val="both"/>
      </w:pPr>
      <w:r>
        <w:rPr>
          <w:rFonts w:ascii="Times New Roman"/>
          <w:b w:val="false"/>
          <w:i w:val="false"/>
          <w:color w:val="000000"/>
          <w:sz w:val="28"/>
        </w:rPr>
        <w:t xml:space="preserve">
      - сот актісін орындауды қиындататын немесе мүмкін еместігін дәлелдейтін нақты мән-жайлар; </w:t>
      </w:r>
    </w:p>
    <w:bookmarkEnd w:id="48"/>
    <w:bookmarkStart w:name="z51" w:id="49"/>
    <w:p>
      <w:pPr>
        <w:spacing w:after="0"/>
        <w:ind w:left="0"/>
        <w:jc w:val="both"/>
      </w:pPr>
      <w:r>
        <w:rPr>
          <w:rFonts w:ascii="Times New Roman"/>
          <w:b w:val="false"/>
          <w:i w:val="false"/>
          <w:color w:val="000000"/>
          <w:sz w:val="28"/>
        </w:rPr>
        <w:t xml:space="preserve">
      - кейінге қалдыру мерзімі, мерзімді ұзарту шарттары туралы арызданушының өтініші, сондай-ақ сот актісінде көрсетілген орындаудың тәсілі мен тәртібін ауыстыруға ұсынылып отырған тәсіл және тәртіп. </w:t>
      </w:r>
    </w:p>
    <w:bookmarkEnd w:id="49"/>
    <w:bookmarkStart w:name="z52" w:id="50"/>
    <w:p>
      <w:pPr>
        <w:spacing w:after="0"/>
        <w:ind w:left="0"/>
        <w:jc w:val="both"/>
      </w:pPr>
      <w:r>
        <w:rPr>
          <w:rFonts w:ascii="Times New Roman"/>
          <w:b w:val="false"/>
          <w:i w:val="false"/>
          <w:color w:val="000000"/>
          <w:sz w:val="28"/>
        </w:rPr>
        <w:t xml:space="preserve">
      Арыз (өтінім) беру үшін негіз болып табылатын мән-жайлардың бар екендігін растайтын тиісті дәлелдемелер арызға қоса тіркелуге тиіс. </w:t>
      </w:r>
    </w:p>
    <w:bookmarkEnd w:id="50"/>
    <w:bookmarkStart w:name="z53" w:id="51"/>
    <w:p>
      <w:pPr>
        <w:spacing w:after="0"/>
        <w:ind w:left="0"/>
        <w:jc w:val="both"/>
      </w:pPr>
      <w:r>
        <w:rPr>
          <w:rFonts w:ascii="Times New Roman"/>
          <w:b w:val="false"/>
          <w:i w:val="false"/>
          <w:color w:val="000000"/>
          <w:sz w:val="28"/>
        </w:rPr>
        <w:t xml:space="preserve">
      АІЖК-нің </w:t>
      </w:r>
      <w:r>
        <w:rPr>
          <w:rFonts w:ascii="Times New Roman"/>
          <w:b w:val="false"/>
          <w:i w:val="false"/>
          <w:color w:val="000000"/>
          <w:sz w:val="28"/>
        </w:rPr>
        <w:t xml:space="preserve">155-бабының </w:t>
      </w:r>
      <w:r>
        <w:rPr>
          <w:rFonts w:ascii="Times New Roman"/>
          <w:b w:val="false"/>
          <w:i w:val="false"/>
          <w:color w:val="000000"/>
          <w:sz w:val="28"/>
        </w:rPr>
        <w:t>1-бөлігімен ұқсастық бойынша қойылатын талаптарға жауап бермейтін арыз (сот орындаушысының өтінімі) қозғалыссыз қалдырылады.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Жоғарғы Сотының 24.12.2014 </w:t>
      </w:r>
      <w:r>
        <w:rPr>
          <w:rFonts w:ascii="Times New Roman"/>
          <w:b w:val="false"/>
          <w:i w:val="false"/>
          <w:color w:val="000000"/>
          <w:sz w:val="28"/>
        </w:rPr>
        <w:t>N 3</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19. Сот орындаушысының өтінішхаты, тараптардың атқарушылық өндірістегі сот актісін орындау тәсілі мен тәртібін өзгерту туралы арызы, сондай-ақ тараптардың атқарушылық өндірістегі орындау мерзімін кейінге қалдыру және кезең-кезеңімен орындау туралы арызы өндіріп алушыға, борышкерге не сот орындаушысына сот отырысының орны мен уақыты және олардың сот отырысына келуі туралы жеткілікті мерзімде міндетті тиісінше хабарлай отырып, сот отырысында қаралуға тиіс.</w:t>
      </w:r>
    </w:p>
    <w:bookmarkEnd w:id="52"/>
    <w:bookmarkStart w:name="z55" w:id="53"/>
    <w:p>
      <w:pPr>
        <w:spacing w:after="0"/>
        <w:ind w:left="0"/>
        <w:jc w:val="both"/>
      </w:pPr>
      <w:r>
        <w:rPr>
          <w:rFonts w:ascii="Times New Roman"/>
          <w:b w:val="false"/>
          <w:i w:val="false"/>
          <w:color w:val="000000"/>
          <w:sz w:val="28"/>
        </w:rPr>
        <w:t xml:space="preserve">
      Сот отырысына өндіріп алушының, борышкердің немесе сот орындаушысының келмеуі арызды (өтінімді) қарау үшін кедергі болмайды және арызды (өтінімді) қараусыз қалдыру үшін негіз болып табылмайды. </w:t>
      </w:r>
    </w:p>
    <w:bookmarkEnd w:id="53"/>
    <w:bookmarkStart w:name="z56" w:id="54"/>
    <w:p>
      <w:pPr>
        <w:spacing w:after="0"/>
        <w:ind w:left="0"/>
        <w:jc w:val="both"/>
      </w:pPr>
      <w:r>
        <w:rPr>
          <w:rFonts w:ascii="Times New Roman"/>
          <w:b w:val="false"/>
          <w:i w:val="false"/>
          <w:color w:val="000000"/>
          <w:sz w:val="28"/>
        </w:rPr>
        <w:t xml:space="preserve">
      Егер сот актісін орындау мерзімін кейінге қалдыру немесе мерзімін ұзарту туралы арызды (өтінімді) мәні бойынша қарағанға дейін оны берген адам қайтарып алса, онда АІЖК-нің </w:t>
      </w:r>
      <w:r>
        <w:rPr>
          <w:rFonts w:ascii="Times New Roman"/>
          <w:b w:val="false"/>
          <w:i w:val="false"/>
          <w:color w:val="000000"/>
          <w:sz w:val="28"/>
        </w:rPr>
        <w:t xml:space="preserve">249-бабының </w:t>
      </w:r>
      <w:r>
        <w:rPr>
          <w:rFonts w:ascii="Times New Roman"/>
          <w:b w:val="false"/>
          <w:i w:val="false"/>
          <w:color w:val="000000"/>
          <w:sz w:val="28"/>
        </w:rPr>
        <w:t>9) тармақшасымен ұқсастық бойынша сот арызды (өтінімді) қараусыз қалдыру туралы ұйғарым шығарады.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Жоғарғы Сотының 24.12.2014 </w:t>
      </w:r>
      <w:r>
        <w:rPr>
          <w:rFonts w:ascii="Times New Roman"/>
          <w:b w:val="false"/>
          <w:i w:val="false"/>
          <w:color w:val="000000"/>
          <w:sz w:val="28"/>
        </w:rPr>
        <w:t>N 3</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xml:space="preserve">
      20. Сот актісін орындау мерзімін кейінге қалдыру, мерзімін ұзарту, орындау тәсілі мен тәртібін өзгерту туралы арызға (сот орындаушысының өтініміне)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 xml:space="preserve">541-бабына </w:t>
      </w:r>
      <w:r>
        <w:rPr>
          <w:rFonts w:ascii="Times New Roman"/>
          <w:b w:val="false"/>
          <w:i w:val="false"/>
          <w:color w:val="000000"/>
          <w:sz w:val="28"/>
        </w:rPr>
        <w:t xml:space="preserve">сәйкес мемлекеттік баж салынбайды. </w:t>
      </w:r>
    </w:p>
    <w:bookmarkEnd w:id="55"/>
    <w:bookmarkStart w:name="z58" w:id="56"/>
    <w:p>
      <w:pPr>
        <w:spacing w:after="0"/>
        <w:ind w:left="0"/>
        <w:jc w:val="both"/>
      </w:pPr>
      <w:r>
        <w:rPr>
          <w:rFonts w:ascii="Times New Roman"/>
          <w:b w:val="false"/>
          <w:i w:val="false"/>
          <w:color w:val="000000"/>
          <w:sz w:val="28"/>
        </w:rPr>
        <w:t>
      21. Егер мерзімді қайта кейінге қалдыру немесе басқа негіз бойынша мерзімді ұзарту туралы арыз берілсе, онда сот осындай арыз беру борышкердің сот актісін тиісінше орындаудан бұлтару тәсілі болып табылатындығы/табылмайтындығы туралы мәселені шешу үшін тараптардың дәлелдерін мұқият зерделеуге тиіс.</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Жоғарғы Сотының 24.12.2014 </w:t>
      </w:r>
      <w:r>
        <w:rPr>
          <w:rFonts w:ascii="Times New Roman"/>
          <w:b w:val="false"/>
          <w:i w:val="false"/>
          <w:color w:val="000000"/>
          <w:sz w:val="28"/>
        </w:rPr>
        <w:t>N 3</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Алынып тасталды - ҚР Жоғарғы Сотының 24.12.2014 </w:t>
      </w:r>
      <w:r>
        <w:rPr>
          <w:rFonts w:ascii="Times New Roman"/>
          <w:b w:val="false"/>
          <w:i w:val="false"/>
          <w:color w:val="000000"/>
          <w:sz w:val="28"/>
        </w:rPr>
        <w:t>N 3</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60" w:id="57"/>
    <w:p>
      <w:pPr>
        <w:spacing w:after="0"/>
        <w:ind w:left="0"/>
        <w:jc w:val="both"/>
      </w:pPr>
      <w:r>
        <w:rPr>
          <w:rFonts w:ascii="Times New Roman"/>
          <w:b w:val="false"/>
          <w:i w:val="false"/>
          <w:color w:val="000000"/>
          <w:sz w:val="28"/>
        </w:rPr>
        <w:t xml:space="preserve">
      23. Сот орындаушысы Атқарушылық іс жүргізу туралы заңның 42-бабында көзделген негіздер бойынша осы Заңның </w:t>
      </w:r>
      <w:r>
        <w:rPr>
          <w:rFonts w:ascii="Times New Roman"/>
          <w:b w:val="false"/>
          <w:i w:val="false"/>
          <w:color w:val="000000"/>
          <w:sz w:val="28"/>
        </w:rPr>
        <w:t>17-бабында</w:t>
      </w:r>
      <w:r>
        <w:rPr>
          <w:rFonts w:ascii="Times New Roman"/>
          <w:b w:val="false"/>
          <w:i w:val="false"/>
          <w:color w:val="000000"/>
          <w:sz w:val="28"/>
        </w:rPr>
        <w:t xml:space="preserve"> белгіленген мерзімде атқарушылық іс жүргізуді тоқтата тұру туралы қаулы шығаруға құқылы. Сот орындаушысының осындай іс жүргізу шешіміне АІЖК-нің </w:t>
      </w:r>
      <w:r>
        <w:rPr>
          <w:rFonts w:ascii="Times New Roman"/>
          <w:b w:val="false"/>
          <w:i w:val="false"/>
          <w:color w:val="000000"/>
          <w:sz w:val="28"/>
        </w:rPr>
        <w:t xml:space="preserve">27-тарауында </w:t>
      </w:r>
      <w:r>
        <w:rPr>
          <w:rFonts w:ascii="Times New Roman"/>
          <w:b w:val="false"/>
          <w:i w:val="false"/>
          <w:color w:val="000000"/>
          <w:sz w:val="28"/>
        </w:rPr>
        <w:t xml:space="preserve">көзделген тәртіпте атқарушылық іс жүргізуге қатысушы адамдар шағым келтіре алмайды, ал АІЖК-нің </w:t>
      </w:r>
      <w:r>
        <w:rPr>
          <w:rFonts w:ascii="Times New Roman"/>
          <w:b w:val="false"/>
          <w:i w:val="false"/>
          <w:color w:val="000000"/>
          <w:sz w:val="28"/>
        </w:rPr>
        <w:t xml:space="preserve">240-5-бабында </w:t>
      </w:r>
      <w:r>
        <w:rPr>
          <w:rFonts w:ascii="Times New Roman"/>
          <w:b w:val="false"/>
          <w:i w:val="false"/>
          <w:color w:val="000000"/>
          <w:sz w:val="28"/>
        </w:rPr>
        <w:t>көрсетілген тәртіппен және негіздер бойынша шағым келтірулеріне болады.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өзгерістер енгізілді - ҚР Жоғарғы Сотының 30.12.2011 </w:t>
      </w:r>
      <w:r>
        <w:rPr>
          <w:rFonts w:ascii="Times New Roman"/>
          <w:b w:val="false"/>
          <w:i w:val="false"/>
          <w:color w:val="000000"/>
          <w:sz w:val="28"/>
        </w:rPr>
        <w:t>№ 5</w:t>
      </w:r>
      <w:r>
        <w:rPr>
          <w:rFonts w:ascii="Times New Roman"/>
          <w:b w:val="false"/>
          <w:i w:val="false"/>
          <w:color w:val="ff0000"/>
          <w:sz w:val="28"/>
        </w:rPr>
        <w:t xml:space="preserve">; 24.12.2014 </w:t>
      </w:r>
      <w:r>
        <w:rPr>
          <w:rFonts w:ascii="Times New Roman"/>
          <w:b w:val="false"/>
          <w:i w:val="false"/>
          <w:color w:val="000000"/>
          <w:sz w:val="28"/>
        </w:rPr>
        <w:t>N 3</w:t>
      </w:r>
      <w:r>
        <w:rPr>
          <w:rFonts w:ascii="Times New Roman"/>
          <w:b w:val="false"/>
          <w:i w:val="false"/>
          <w:color w:val="ff0000"/>
          <w:sz w:val="28"/>
        </w:rPr>
        <w:t xml:space="preserve">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61" w:id="58"/>
    <w:p>
      <w:pPr>
        <w:spacing w:after="0"/>
        <w:ind w:left="0"/>
        <w:jc w:val="both"/>
      </w:pPr>
      <w:r>
        <w:rPr>
          <w:rFonts w:ascii="Times New Roman"/>
          <w:b w:val="false"/>
          <w:i w:val="false"/>
          <w:color w:val="000000"/>
          <w:sz w:val="28"/>
        </w:rPr>
        <w:t xml:space="preserve">
      24. Өндіріп алушының пайдасына борышкерден ақша өндіретін сот актісін орындау мерзімін кейінге қалдыру немесе ұзарту кезеңінде АК-нің </w:t>
      </w:r>
      <w:r>
        <w:rPr>
          <w:rFonts w:ascii="Times New Roman"/>
          <w:b w:val="false"/>
          <w:i w:val="false"/>
          <w:color w:val="000000"/>
          <w:sz w:val="28"/>
        </w:rPr>
        <w:t xml:space="preserve">353-бабында </w:t>
      </w:r>
      <w:r>
        <w:rPr>
          <w:rFonts w:ascii="Times New Roman"/>
          <w:b w:val="false"/>
          <w:i w:val="false"/>
          <w:color w:val="000000"/>
          <w:sz w:val="28"/>
        </w:rPr>
        <w:t xml:space="preserve">көзделген айыпақы өндіріліп алынбайды. </w:t>
      </w:r>
    </w:p>
    <w:bookmarkEnd w:id="58"/>
    <w:bookmarkStart w:name="z62" w:id="59"/>
    <w:p>
      <w:pPr>
        <w:spacing w:after="0"/>
        <w:ind w:left="0"/>
        <w:jc w:val="both"/>
      </w:pPr>
      <w:r>
        <w:rPr>
          <w:rFonts w:ascii="Times New Roman"/>
          <w:b w:val="false"/>
          <w:i w:val="false"/>
          <w:color w:val="000000"/>
          <w:sz w:val="28"/>
        </w:rPr>
        <w:t xml:space="preserve">
      25. Мерзімді кейінге қалдыру туралы сот ұйғарымында мерзімді кейінге қалдыру туындағанға дейінгі күнтізбелік күн көрсетілуі тиіс. </w:t>
      </w:r>
    </w:p>
    <w:bookmarkEnd w:id="59"/>
    <w:p>
      <w:pPr>
        <w:spacing w:after="0"/>
        <w:ind w:left="0"/>
        <w:jc w:val="both"/>
      </w:pPr>
      <w:r>
        <w:rPr>
          <w:rFonts w:ascii="Times New Roman"/>
          <w:b w:val="false"/>
          <w:i w:val="false"/>
          <w:color w:val="000000"/>
          <w:sz w:val="28"/>
        </w:rPr>
        <w:t xml:space="preserve">
      Мерзімді ұзарту туралы сот ұйғарымында борышкер міндеттемесін қандай күнтізбелік кезең ішінде және қандай нақты бөліктермен орындайтыны көрсетілуі тиіс. </w:t>
      </w:r>
    </w:p>
    <w:bookmarkStart w:name="z63" w:id="60"/>
    <w:p>
      <w:pPr>
        <w:spacing w:after="0"/>
        <w:ind w:left="0"/>
        <w:jc w:val="both"/>
      </w:pPr>
      <w:r>
        <w:rPr>
          <w:rFonts w:ascii="Times New Roman"/>
          <w:b w:val="false"/>
          <w:i w:val="false"/>
          <w:color w:val="000000"/>
          <w:sz w:val="28"/>
        </w:rPr>
        <w:t xml:space="preserve">
      Сот актісін орындаудың тәсілі мен тәртібін өзгерту туралы сот ұйғарымында қандай жаңа тәсілмен және тәртіппен сот актісі орындалуға жататындығы көрсетілуі тиіс. </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Жоғарғы Сотының 2012.12.29 </w:t>
      </w:r>
      <w:r>
        <w:rPr>
          <w:rFonts w:ascii="Times New Roman"/>
          <w:b w:val="false"/>
          <w:i w:val="false"/>
          <w:color w:val="000000"/>
          <w:sz w:val="28"/>
        </w:rPr>
        <w:t>№ 6</w:t>
      </w:r>
      <w:r>
        <w:rPr>
          <w:rFonts w:ascii="Times New Roman"/>
          <w:b w:val="false"/>
          <w:i w:val="false"/>
          <w:color w:val="ff0000"/>
          <w:sz w:val="28"/>
        </w:rPr>
        <w:t xml:space="preserve"> (ресми жарияланған күнінен бастап қолданысқа енгізіледі) Нормативтік қаулыcымен.</w:t>
      </w:r>
      <w:r>
        <w:br/>
      </w:r>
      <w:r>
        <w:rPr>
          <w:rFonts w:ascii="Times New Roman"/>
          <w:b w:val="false"/>
          <w:i w:val="false"/>
          <w:color w:val="000000"/>
          <w:sz w:val="28"/>
        </w:rPr>
        <w:t>
</w:t>
      </w:r>
    </w:p>
    <w:bookmarkStart w:name="z67" w:id="61"/>
    <w:p>
      <w:pPr>
        <w:spacing w:after="0"/>
        <w:ind w:left="0"/>
        <w:jc w:val="both"/>
      </w:pPr>
      <w:r>
        <w:rPr>
          <w:rFonts w:ascii="Times New Roman"/>
          <w:b w:val="false"/>
          <w:i w:val="false"/>
          <w:color w:val="000000"/>
          <w:sz w:val="28"/>
        </w:rPr>
        <w:t xml:space="preserve">
      27.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осы нормативтік қаулы қолданыстағы құқық құрамына қосылады, сондай-ақ жалпыға бірдей міндетті болып табылады және ресми жарияланған күннен бастап күшіне енеді. </w:t>
      </w:r>
    </w:p>
    <w:bookmarkEnd w:id="61"/>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Әлімбеков</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Бәйішев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