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c3e7" w14:textId="63bc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 мұра" стратегиялық ұлттық жобасының 2009 - 2011 жылдарға арналған тұжырымдамасын іске асыру жөніндегі 2009 - 2011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ақпандағы N 158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"Мәдени мұра" стратегиялық ұлттық жобасының 2009 - 2011 жылдарға арналған тұжырымдамасын іске асыру жөніндегі 2009 - 2011 жылдарға арналған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Жоспарды іске асыру жөнінде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жарты жылдықтың және жылдың қорытындылары бойынша 10 шілдеге  және 10 қаңтарға Қазақстан Республикасы Мәдениет және ақпарат министрлігіне Жоспардың орындалу барысы туралы жиынтық ақпарат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Мәдениет және ақпарат министрлігі жыл сайын 20 шілдеге және 20 қаңтарға Жоспардың орындалу барысы туралы жиынтық ақпараттың Қазақстан Республикасының Үкіметіне берілуін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"2007 - 2009 жылдарға арналған "Мәдени мұра" бағдарламасын бекіту туралы" Қазақстан Республикасы Үкіметінің 2007 жылғы 10 желтоқсандағы N 1203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ПҮАЖ-ы, 2007 ж., N 46, 555-құжат)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 К. Мәсімов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2009 жылғы 16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158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"Мәдени мұра" стратегиялық ұлттық жобасының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
2009 - 2011 жылдарға арналған тұжырымдамасын іске асыру </w:t>
      </w:r>
      <w:r>
        <w:br/>
      </w:r>
      <w:r>
        <w:rPr>
          <w:rFonts w:ascii="Times New Roman"/>
          <w:b/>
          <w:i w:val="false"/>
          <w:color w:val="000000"/>
        </w:rPr>
        <w:t>
жөніндегі 2009 - 2011 жылдарға арналған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өзгерту енгізілді - ҚР Үкіметінің 2009.09.11  </w:t>
      </w:r>
      <w:r>
        <w:rPr>
          <w:rFonts w:ascii="Times New Roman"/>
          <w:b w:val="false"/>
          <w:i w:val="false"/>
          <w:color w:val="ff0000"/>
          <w:sz w:val="28"/>
        </w:rPr>
        <w:t>N 1360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2010.04.13 </w:t>
      </w:r>
      <w:r>
        <w:rPr>
          <w:rFonts w:ascii="Times New Roman"/>
          <w:b w:val="false"/>
          <w:i w:val="false"/>
          <w:color w:val="ff0000"/>
          <w:sz w:val="28"/>
        </w:rPr>
        <w:t>N 297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3197"/>
        <w:gridCol w:w="1652"/>
        <w:gridCol w:w="1568"/>
        <w:gridCol w:w="1846"/>
        <w:gridCol w:w="1169"/>
        <w:gridCol w:w="1169"/>
        <w:gridCol w:w="1254"/>
        <w:gridCol w:w="1381"/>
      </w:tblGrid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нысаны 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(іске асырылуына жауаптылар) 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(іске асыру) мерзімі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млн.теңге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рәміздерді қалыптастыру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Берел обасы (археологиялық алтын бұйымдарды қалпына келтіру және консервациялау), біздің заманымызға дейінгі V-IV ғасырлар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Көне Сауран ескерткіштерін қалпына келтіру және консервациялау, ХІІІ-ХVIII ғасырлар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71,2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Шахристанның ортағасырлық басты қақпасын қалпына келтіру және жаңғырту (Ескі Түркістан - Дарбаза — қақпа, Мүсялла — қақпа, жеті Ата - қақпа, Ишан - қақпа), XIV-ХVIII ғасырлар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Мәдени туризмді дамыту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Қорық-мұражайларды қалпына келтіру жолдарын айқындайтын бас жоспар әзірлеу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2010.04.13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Қаулыcымен.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"Есік" мемлекеттік тарихи-мәдени қорық-мұражайын салу  және мұражайландыру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85,815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7 - 8.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2010.04.13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Қаулыcымен.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89,615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Ұлттық тарихи мұраны халықаралық деңгейде насихаттау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мәдениеттің айрықша маңызды тарихи орындары мен мұралары туралы деректі фильмдер жасау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"Өркениет диалогындағы тарихи-мәдени мұраның рөлі" атты халықаралық ғылыми-тәжірибелік конференция өткізу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 қаласындағы Сұлтан Бейбарыстың мешітін қалпына келтіру, XIII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Дамаска қаласындағы Әл-фараби тарихи-мәдени орталығы мен кесенесін салу, XII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Дамаск қаласындағы әл-Фараби тарихи-мәдени орталығының экспозициясын құру (Сирия Араб Республикасы)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шілде және 2011 жылғы 20 қаңтар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Дамаск қаласындағы әл-Фараби тарихи-мәдени орталығы, кесенесі құрылысының және Сұлтан Бейбарыс кесенесін қалпына келтірудің аяқталуына қатысты халықаралық тұсаукесер өткізу (Сирия Араб Республикасы)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шілде және 2011 жылғы 20 қаңтар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Дамаск қаласындағы Сұлтан Бейбарыс кесенесін қалпына келтіру, XIII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54,2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Монғолия аумағынан табылған көне түркі руникалық жазбалары бар тастардың көшірмелерін қалпына келтіру, біздің заманымызға дейінгі VII-VI ғасырлар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15 - 16.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2010.04.13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Қаулыcымен.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атындағы республикалық дәстүрлі орындаушылар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фестивалін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конкурсын өткізу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Әміре Қашаубаев атындағы республикалық дәстүрлі орындаушылар конкурсын өткізу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жылдар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19 - 20.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2010.04.13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Қаулыcымен.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Қазақ халқының мәдени мұрасын зерделеудің біртұтас жүйесін жасау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4.1. Тарихи-мәдени мұраны кешенді зерделеу, жаңа ғылыми жобаларды әзірлеу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Ақмола, Ақтөбе және Павлодар облыстарының тарих және мәдениет ескерткіштерінің жинағын баспаға дайындау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"ЮНЕСКО-ның алдын ала тізіміне енгізілген мәдени және аралас мұра объектілері аумақтарының шекарасы мен күзету аймақтарын айқындау" жобасын әзірлеу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"ЮНЕСКО-ның алдын ала тізімінде тұрған Бүкіләлемдік мұра әлеуетті жобаларының дерекқорын құру" жобасын әзірлеу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23-1.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ЮНЕСКО-ның алдын ала тізіміне енгізілген объектілер аумақтарының шекарасын, қорғау аймақтарын айқындау және олардың дерекқорын құру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20 шілде және 20 қаңтар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2010.04.13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Қаулыcымен.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Археологиялық ортағасырлық Сауран және ескі Түркістан қалашықтарын сақтау және басқару жөнінде менеджмент-жоспар әзірлеу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ҚР Үкіметінің 2010.04.13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Қаулыcымен.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«Ұлы Жібек жолы» сериялық трансшекаралық номинациясы бойынша ЮНЕСКО-ның Бүкіләлемдік мұра тізіміне енгізу үшін мәдени мұра объектілерінің ғылыми құжаттамасын дайындау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20 шілде және 20 қаңтар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мұраларды ірі ғылыми орталықтармен бірлесе отырып кешенді зерттеу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Монғолия аумағынан жаңадан табылған көне түркі заманының зираттарына экспедиция ұйымдастыру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4.2. Қолданбалы ғылыми зерттеулер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домбырасы: тарихы, музыкалық құрылысы, акустикалық ерекшелігі"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"Алтай өңірі қазақтарының халықтық өнерін кешенді зерттеу (Монғолиядағы, Ресейдегі, Қытайдағы шетелдік диаспоралар)" 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"Көшпенділердің тарихын, археологиясын, этнографиясын, мәдениеті мен өнерін зерделеу жөнінде ғылыми зерттеулер жүргізу"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"С.М.Дудин - фотосуретші, суретші, этнограф. Гамбург мұражайы мен ресейлік этнографиялық мұражайларға жасалған Орта Азиялық экспедицияның фотоматериалдары"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дереккөз ретінде Орталық Мемлекеттік мұражай жинағындағы мемориалды кешендер, кино- және фотоқұжаттар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"Қазақтардың декоративті-қолданбалы өнерін сақтау және одан әрі дамыту проблемалары"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"XIX-XX ғасырдың басындағы қазақтардың рухани мәдениеті жөніндегі мұражай дерекккөздері: кітап ісі, дін, білім беру"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Қазақстандағы жазба және археология ескерткіштері (б.з.д. II - б.з. IV ғғ.)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Орталық мемлекеттік мұражайының қорындағы жазба ескерткіштер (қазақ қолжазбалары, сфрагистика, геральдика және эпиграфика)"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халқының паремиологиялық қоры - дәстүрлі этномәдени санаттар мен ұғымдардың ерекше жүйесі: мақал-мәтелдер, нақыл сөздер" (этномәдени сөздік)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"Қазақтың дәстүрлі музыкалық мұрасы"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"Былғары, күдері, киіз, жүн материалдары мен ежелгі көшпелілердің (сақтардың, скифтердің, ғұндардың, түріктердің) киімдерін қайта қалпына келтіру"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88,9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4.3. Археологиялық зерттеулер жүргізу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Қайлық, Талғар қалашықтары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 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Майбұлақ тұрағы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таңбалытас өнерінің ескерткіштері: Ешкіөлмес зиярат орны, Тамғалы, Арпа Өзен, Қойбағар, Қарақыр, Шу-Іле таулары, Қаратау тауының оңтүстік жоталары, Тілеубалақ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Түрген мазары мен қонысы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Ой-Жайлау ортағасырлық көшпенділердің мәдени кешені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Қарлұқтардың астанасы - Қаялық қалашығы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Атырау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Сарайшық қалашығы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Ақтөбе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 Ұйық зиярат орны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Ақмола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Бұзоқ қалашығы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Берел обасы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Шілікті обасы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түркі мәдени кешені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(Баласағұн) қалашығы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Мерке, Жайсан түркі мәдени кешені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Ақыртас кешені - ерте ортағасырлық қаған орталығы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Қырықоба обасы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Қызылорда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Шірік Рабат қалашығы - Арал маңы сақтарының астанасы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Ежелгі және ортағасырлық Жанкент - оғыздардың астанасы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Бұланды қалашығы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Асар қалашығы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Қарағанды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Тоқтауыл тұрағы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Айбас дарасы, Талдысай, Кент қоныстары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 Ордасы кешені - Жошы ұлысының астанасы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Беғазы Дәндібай, Тасмола мәдениетінің ескерткіштері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Ақсу-Аюлы кешені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Қостанай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Ақкөлдегі шибанидтер ставкасы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Маңғыстау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Неолиттік Қосқұдық қонысы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Тоқсанбай қонысы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қалашығы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Бөріжары обасы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Сауран қалашығы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Сидақ қалашығы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Жуан төбе, Қараспан төбе қалашықтары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қалашығы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Ортағасырлық Түмкент, Тамды, Тастұмсық қалашықтары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Ортағасырлық Сығанақ қалашығы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хандығының қалалары (Созақ, Үзгент, Сүткент, Қарнақ, Қарақорым)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77-1.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Отырар қалашықтары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20 шілде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119,7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Тарих пен мәдениет ескерткіштерін қалпына келтіру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Көпес Филипповтің үйі, XX ғасырдың басы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(Талхиз) қалашығының тарихи және археологиялық обьектілерінің кешені, X-XV ғасырлар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Тамғалы шатқалындағы петроглифтерді консервациялау, біздің заманымызға дейінгі XII-VIII ғасырлар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түбіндегі Тамғалы-Тас петроглифтерін консервациялау, XVI-XVII ғасырлар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Бесшатыр мазарының патшалар қорғандарына қалпына келтіру жұмыстарын жүргізу, біздің заманымызға дейінгі V-IV ғасырлар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29,2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Жабаевтың мұражай-үйін жаңғырту, XX ғасырдың басы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шілде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Атырау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Асалы-Көкетай кесенесі, XIX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шілде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19,2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Ақтөбе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Қарағұл кесенесі, XIX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Жаныс Ата кесенесі (Қызыл Там), XIX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Індебай кесенесі, Қарасақал мазары XIX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шілде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Ақмола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Ботағай кесенесі, XI-XII ғасырлар (консервациялау және мұражайландыру)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11,7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Зейнолла медресесі, XX ғасырдың басы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шілде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каласындағы Ахмет Риза медресесі, XIX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шілде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Жидебай ауылындағы "Жидебай-Бөрілі" кешені (мұражай экспозициясын құру)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шілде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18,4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Ақыртас сарай кешені, VII-VIII ғасырлар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58,4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85,8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Баласағұн сарай кешені, (Батыс Түрік қағанатының астанасы) VI-VIII ғасырлар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Қырбас кесенесі, XIX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шілде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Ордасындағы хан ставкасы кешені (Бас ставка, флигелі), XIX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36,8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44,5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қаласындағы Жазалы атамандар үйі, XIX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Ордасындағы Бірінші қазақ баспаханасы ғимаратының күзет аймағын абаттандыра отырып, регенерациялау және қалпына келтіру, 1918 жыл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шілде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Қызылорда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Сығанақ қалашығындағы орталық мешіт-медресе, XIII-XVII ғасырлар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қаңтар мен 20 шілде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 Назар мешіті, XIX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Асанас кесенесі, XVII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21,2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Баланды-2 кесенесі, IV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шілде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 Қазалының бір бөлігіндегі қала құрылысының кешені, Ғани байдың үйі мен мешіті, Ғани Мұратбаевтың мұражай-үйі, Ноғай мешіті (Нұралы мешіті), XIX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шілде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Қарағанды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Жұбан Ана кесенесі, XI-XII ғасырлар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шілде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Маңғыстау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 мен Тұр кесенесі, XIX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шілде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Айғанымның үй-жайы, XIX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38,5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 Ахмет Иассауи кесенесі, XIV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28,9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Баба Ата сарай-қамал кешеніндегі ескерткіштер, XVII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Шаян ауылындағы мешіт-медресе, XIX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22,3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 Сайрам қалашығының сәулет ескерткіштері (Әбдел-Әзиз-Баб, Талиға Қажы, Мірәлі-Баб кесенелері, Хызыра мұнарасы), VI-XVII ғасырлар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қаласындағы Әбілмәмбет ханның резиденциясын қалпына келтіру, XVIII ғасыр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13,5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Ыбрайым Ата, Қарашаш Ана кесенелері, XIII-XVII ғасырлар (Қожа Ахмет Иассауидің ата-анасы)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  қаңтар мен 20 шілде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Шәмет Ишан мешіт-медресесі, XIV-XVIII ғасырлар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  қаңтар мен 20 шілде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22,4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21,6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25,8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112-1.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қалашығы ауданындағы қыш көзе шеберханаларын қалпына келтіру, Үлкен Мұнаралы мешітті қайта жаңғырту, консервациялау және мұражайландыру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20 шілде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443,4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Қазақстанның тарих, археология, этнография және мәдениет мәселелері бойынша басылымдар сериясын шығаруды жалғастыру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6.1. Фольклор, әдебиеттану және өнертану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"Бабалар сөзі" - қазақ фольклоры, 100 томдық кітаптар дестелері, қазақ тілінде (жалғасы)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"Әлемдік әдебиеттану", 3 томдық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"Әлемдік өнертану", 3 томдық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музыкасының антологиясы" - 6-8 томдары,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"Әлем әдебиеті кітапханасы", 100 томдық, қазақ тілінде (жалғасы)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әдебиеті классиктерінің шығармаларын шетел тілдеріне аудару және шығару" (жалғасы)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"Әдеби жәдігерлер", қазақ тілінде (жалғасы)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"Шоқан Уәлихановтың шығармалар жинағы", 6 томдық, орыс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"Алаш көсемсөзі", 10 томдық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қолжазбалары XI-XX ғасырлар)", 10 томдық,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6.2 Философия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"Ежелгі дәуірден бүгінгі күнге дейінгі қазақ халқының философиялық қазақ тілінде (жалғасы)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"Әлемдік философиялық мұра", 20 томдық, қазақ тілінде (жалғасы)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философиясы", 3 томдық, ағылшын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6.3. Тарих ғылымы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хандығының тарихы мен мәдениеті жөніндегі Қытай мұрағаттарының құжаттары", 5 томдық, қазақ тілінде (жалғасы)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"Әлемдік тарихи ой-сана", 20 томдық,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"XVIII-XIX ғасырлардағы биліктегі қазақ зиялыларының хат түріндегі мұрасы", 2 томдық,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"XIX-XX ғасырлардағы Түркістан генерал-губернаторлығы қорының мұрағаттық құжаттарындағы Қазақстан тарихы", қазақ, орыс тілдерінде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ұлт-азаттық қозғалысына қатысты құжаттар мен материалдар жинағы (XVIII-XX ғасырлар) қазақ, орыс тілдерінде (жалғасы)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"ХІІ-ХХ ғасырлардағы Батыс дереккөздеріндегі Қазақстан тарихы", 20 томдық, орыс тілінде (жалғасы)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тарихы туралы қытай мұрағат құжаттары. ХVII-ХІХ ғасырлар",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тарихы туралы ерте дүниедегі қытай картасы. XV-XIX ғасырлар",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"Монғол қазақтары"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10 шілде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"Тарих-и Кашгар" орыс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"А. Мозер қорындағы қазақтың сирек қолжазбалары", қазақ, орыс және ағылшын тілдерінде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"Ежелгі түрік теңгелеріндегі Қазақстан тарихы", кітап-альбом,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"Шетелдерде сақталған қазақ тарихы мен мәдениеті жөніндегі жәдігерлер", орыс, қазақ және ағылшын тілдерінде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тарихы мен мәдениеті жөніндегі парсы дереккөздері каталогы, орыс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тарихы мен мәдениеті жөніндегі араб дереккөздері каталогы, орыс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диаспорасының құжаттағы тарихы", орыс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"Қытай қазақтары - тарихи-этнографиялық зерттеулер"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"Ежелгі дүние авторларының шығармаларындағы Қазақстан тарихы", 2 томдық,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"XVIII ғасыр - XX ғасырдың басындағы қазақ халқының тарихы мен мәдениеті мерзімді орыс басылымдарында", 10 томдық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"Мұхаммед Хайдар Дулатидің Үндістандағы мұрасы мен зираты"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антропогендік тарихы"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"Үнді дереккөздеріндегі Қазақстан тарихы", 3 томдық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"Ұлықбек. Түркінің төрт тарихы",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"Алаш қозғалысы: алаштықтарға жасалған сот процестерінің материалдар жинағы", 3 томдық, орыс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"Қазақстандағы 20-50 жылдардағы саяси репрессия", 3 томдық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жаңа тарихы", 3 томдық,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жаңа тарихы", 3 томдық, орыс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Жарияланбаған құжаттар (Ватикан құпия мұрағатынан; Франция Сыртқы істер министрлігі Елшілігі мұрағатынан; Франция Ұлттық мұражай құжаттары),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"Этникалық зерттеулердегі Қазақстан тарихы", 80 томдық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6.4. Археология, тарихи ескерткіштер және мәдениет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тарих пен мәдениет ескерткіштерінің жинағы", 16 томдық, қазақ, орыс тілдерінде (жалғасы)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"Академик Ә.Х.Марғұланның шығармалары", 14 томдық, орыс тілдерінде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6.5. Педагогика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"Әлемдік педагогикалық ой-сана", 10 томдық,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шілде мен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6.6. Тіл білімі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тілінің түсіндірме сөздігі", 15 томдық,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"Жер-су атаулары" этимологиялық анықтамалық,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"Абай тілі сөздігі",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6.7. Энциклопедиялық және анықтамалық әдебиеттер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ғылымы" энциклопедиялық анықтамалығы,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"Ислам" энциклопедиялық анықтамалығы,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мәдениеті" энциклопедиялық анықтамалығы, орыс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әдебиеті" энциклопедиялық анықтамалығы, орыс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тарихы" энциклопедиялық анықтамалығы, орыс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"Экономика" энциклопедиялық анықтамалығы,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"Топонимика Казахстана" энциклопедиялық анықтамалығы, орыс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"Нобелдік энциклопедия", 11 томдық, қазақ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"Алаш" энциклопедиясы, қазақ және орыс тілдерінде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Қарулы Күштері" энциклопедиясы, орыс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6.8. Мәдениеттану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халқының салт-дәстүрлері", 2 томдық, орыс тілінде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Ұлттық кітапханасының тарихы", 2 томдық құжаттар мен материалдар жинағы, қазақ және орыс тілдерінде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"Мәдениеттану", 11 - 15-томдар қазақ тілінде (жалғасы)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6.9. Фотоальбомдар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"Берел" фотоальбомы, қазақ, орыс және ағылшын тілдерінде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"Есік" фотоальбомы, қазақ, орыс және ағылшын тілдерінде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"ҚР Мемлекеттік орталық мұражайының сирек кездесетін қолжазбалар, кітаптар мен нумизматикасы" каталогы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"ҚР Мемлекеттік орталық мұражайының археологиялық коллекциялары" каталогы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6.10. Сәулет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сәулетінің тарихы" - 10 томдық, қазақ және орыс тілдерінде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(жинақтау), БҒМ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жылдар 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20 қаңтар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236,8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415,2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2079,415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Ескертпе: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 - Қазақстан Республикасы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БҒМ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2010-2011 жылдарға арналған шығыстардың көлемі тиісті қаржы жылына арналған республикалық бюджеттің болжамдық көрсеткіштері шеңберінде анықталатын болады.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