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e025" w14:textId="4f3e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2003 жылғы 7 мамырдағы N 1085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19 ақпандағы N 187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2003 жылғы 7 мамырдағы N 1085 Жарлығына өзгерістер мен толықтырулар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2003 жылғы 7 мамырдағы N 1085 Жарлығына өзгерістер мен толықтырулар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қорғанысы және Қарулы Күштері туралы" Қазақстан Республикасының 2005 жылғы 7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Қарулы Күштерінің құрылымын одан әрі жетілдіру жөніндегі шаралар туралы" Қазақстан Республикасы Президентінің 2003 жылғы 7 мамырдағы N 1085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"Қарулы Күштер әскер тектерінің қолбасшылары 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"жедел-тактикалық - Қарулы Күштер түрлерінің әскер тектері қолбасшыларының (бастықтарының) басқармалары, арнайы әскерлердің бас басқармалары (басқармалары);";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"өңірлік қолбасшылық" деген сөздердің алдынан "әскери басқару органдары,"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"әскери-оқу орындары,"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"әскери-оқу орындары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"оқу" деген сөзден кейін "және резервтік"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заңнамада белгіленген тәртіппен Құрлық әскерлері басқару органдарының құрылуын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Жарлықтан туындайтын өзге де қажетті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