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5236" w14:textId="fe35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маусымдағы N 836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ақпандағы N 189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23, 288-құжат) 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1-тармақтың 2) тармақшасындағы "Жұмыссыздарды кәсіби даярлауды, біліктілігін арттыруды және қайта даярлауды" деген сөздер "Табысы аз адамдар қатарындағы жұмыспен қамтылғандарды және жеті жасқа дейінгі балаларды бағып-күтумен айналысатын адамдарды, сондай-ақ жұмыссыздарды кәсіби даярлауды, қайта даярлауды және олардың біліктілігін арттыруды" деген сөздермен ауыстырылсын;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 шетелдік жұмыс күшін тартуға квота белгілеу ережесі, жұмыс берушілерге рұқсат берудің шарттары мен тәртібінде (бұдан әрі - Ереже): </w:t>
      </w:r>
    </w:p>
    <w:bookmarkStart w:name="z3" w:id="2"/>
    <w:p>
      <w:pPr>
        <w:spacing w:after="0"/>
        <w:ind w:left="0"/>
        <w:jc w:val="both"/>
      </w:pPr>
      <w:r>
        <w:rPr>
          <w:rFonts w:ascii="Times New Roman"/>
          <w:b w:val="false"/>
          <w:i w:val="false"/>
          <w:color w:val="000000"/>
          <w:sz w:val="28"/>
        </w:rPr>
        <w:t xml:space="preserve">
      3-тармақтың 8) тармақшасында: </w:t>
      </w:r>
    </w:p>
    <w:bookmarkEnd w:id="2"/>
    <w:p>
      <w:pPr>
        <w:spacing w:after="0"/>
        <w:ind w:left="0"/>
        <w:jc w:val="both"/>
      </w:pPr>
      <w:r>
        <w:rPr>
          <w:rFonts w:ascii="Times New Roman"/>
          <w:b w:val="false"/>
          <w:i w:val="false"/>
          <w:color w:val="000000"/>
          <w:sz w:val="28"/>
        </w:rPr>
        <w:t xml:space="preserve">
      "өзен" деген сөздің алдынан ",теңіз және" деген сөздермен толықтырылсын; </w:t>
      </w:r>
    </w:p>
    <w:p>
      <w:pPr>
        <w:spacing w:after="0"/>
        <w:ind w:left="0"/>
        <w:jc w:val="both"/>
      </w:pPr>
      <w:r>
        <w:rPr>
          <w:rFonts w:ascii="Times New Roman"/>
          <w:b w:val="false"/>
          <w:i w:val="false"/>
          <w:color w:val="000000"/>
          <w:sz w:val="28"/>
        </w:rPr>
        <w:t xml:space="preserve">
      "шетелдік ұйымдарға тиесілі" деген сөздер алып тасталсын; </w:t>
      </w:r>
    </w:p>
    <w:bookmarkStart w:name="z4" w:id="3"/>
    <w:p>
      <w:pPr>
        <w:spacing w:after="0"/>
        <w:ind w:left="0"/>
        <w:jc w:val="both"/>
      </w:pPr>
      <w:r>
        <w:rPr>
          <w:rFonts w:ascii="Times New Roman"/>
          <w:b w:val="false"/>
          <w:i w:val="false"/>
          <w:color w:val="000000"/>
          <w:sz w:val="28"/>
        </w:rPr>
        <w:t xml:space="preserve">
      12-тармақтың 5) тармақшасы алып тасталсын; </w:t>
      </w:r>
    </w:p>
    <w:bookmarkEnd w:id="3"/>
    <w:bookmarkStart w:name="z5" w:id="4"/>
    <w:p>
      <w:pPr>
        <w:spacing w:after="0"/>
        <w:ind w:left="0"/>
        <w:jc w:val="both"/>
      </w:pPr>
      <w:r>
        <w:rPr>
          <w:rFonts w:ascii="Times New Roman"/>
          <w:b w:val="false"/>
          <w:i w:val="false"/>
          <w:color w:val="000000"/>
          <w:sz w:val="28"/>
        </w:rPr>
        <w:t xml:space="preserve">
      Ережеге 8-қосымшада: </w:t>
      </w:r>
    </w:p>
    <w:bookmarkEnd w:id="4"/>
    <w:p>
      <w:pPr>
        <w:spacing w:after="0"/>
        <w:ind w:left="0"/>
        <w:jc w:val="both"/>
      </w:pPr>
      <w:r>
        <w:rPr>
          <w:rFonts w:ascii="Times New Roman"/>
          <w:b w:val="false"/>
          <w:i w:val="false"/>
          <w:color w:val="000000"/>
          <w:sz w:val="28"/>
        </w:rPr>
        <w:t xml:space="preserve">
      "теңіз кемелері экипаждарының мүшелері ретінде;" деген сөздер алып тасталсын; </w:t>
      </w:r>
    </w:p>
    <w:bookmarkStart w:name="z6" w:id="5"/>
    <w:p>
      <w:pPr>
        <w:spacing w:after="0"/>
        <w:ind w:left="0"/>
        <w:jc w:val="both"/>
      </w:pPr>
      <w:r>
        <w:rPr>
          <w:rFonts w:ascii="Times New Roman"/>
          <w:b w:val="false"/>
          <w:i w:val="false"/>
          <w:color w:val="000000"/>
          <w:sz w:val="28"/>
        </w:rPr>
        <w:t xml:space="preserve">
      Ережеге 9-қосымшада: </w:t>
      </w:r>
    </w:p>
    <w:bookmarkEnd w:id="5"/>
    <w:p>
      <w:pPr>
        <w:spacing w:after="0"/>
        <w:ind w:left="0"/>
        <w:jc w:val="both"/>
      </w:pPr>
      <w:r>
        <w:rPr>
          <w:rFonts w:ascii="Times New Roman"/>
          <w:b w:val="false"/>
          <w:i w:val="false"/>
          <w:color w:val="000000"/>
          <w:sz w:val="28"/>
        </w:rPr>
        <w:t xml:space="preserve">
      6) тармақшаның үшінші абзацындағы "теңіз кемелері экипаждарының мүшелері ретінде немесе" деген сөздер алып тасталсын; </w:t>
      </w:r>
    </w:p>
    <w:p>
      <w:pPr>
        <w:spacing w:after="0"/>
        <w:ind w:left="0"/>
        <w:jc w:val="both"/>
      </w:pPr>
      <w:r>
        <w:rPr>
          <w:rFonts w:ascii="Times New Roman"/>
          <w:b w:val="false"/>
          <w:i w:val="false"/>
          <w:color w:val="000000"/>
          <w:sz w:val="28"/>
        </w:rPr>
        <w:t xml:space="preserve">
      көрсетілген қаулымен бекітілген Жұмыссыздарды кәсіби даярлауды, біліктілігін арттыруды және қайта даярлауды ұйымдастыру мен қаржыландырудың ережесінде: </w:t>
      </w:r>
    </w:p>
    <w:p>
      <w:pPr>
        <w:spacing w:after="0"/>
        <w:ind w:left="0"/>
        <w:jc w:val="both"/>
      </w:pPr>
      <w:r>
        <w:rPr>
          <w:rFonts w:ascii="Times New Roman"/>
          <w:b w:val="false"/>
          <w:i w:val="false"/>
          <w:color w:val="000000"/>
          <w:sz w:val="28"/>
        </w:rPr>
        <w:t xml:space="preserve">
      тақырыбындағы "Жұмыссыздарды кәсіби даярлауды, біліктілігін арттыруды және қайта даярлауды" деген сөздер тиісінше "Табысы аз адамдар қатарындағы жұмыспен қамтылғандарды және жеті жасқа дейінгі балаларды бағып-күтумен айналысатын адамдарды, сондай-ақ жұмыссыздарды кәсіби даярлауды, қайта даярлауды және олардың біліктілігін арттыруды" деген сөздермен ауыстырылсын; </w:t>
      </w:r>
    </w:p>
    <w:p>
      <w:pPr>
        <w:spacing w:after="0"/>
        <w:ind w:left="0"/>
        <w:jc w:val="both"/>
      </w:pPr>
      <w:r>
        <w:rPr>
          <w:rFonts w:ascii="Times New Roman"/>
          <w:b w:val="false"/>
          <w:i w:val="false"/>
          <w:color w:val="000000"/>
          <w:sz w:val="28"/>
        </w:rPr>
        <w:t xml:space="preserve">
      бүкіл мәтін бойынша: </w:t>
      </w:r>
    </w:p>
    <w:p>
      <w:pPr>
        <w:spacing w:after="0"/>
        <w:ind w:left="0"/>
        <w:jc w:val="both"/>
      </w:pPr>
      <w:r>
        <w:rPr>
          <w:rFonts w:ascii="Times New Roman"/>
          <w:b w:val="false"/>
          <w:i w:val="false"/>
          <w:color w:val="000000"/>
          <w:sz w:val="28"/>
        </w:rPr>
        <w:t xml:space="preserve">
      "олардың біліктілігін арттыруды және қайта даярлауды", "олардың біліктілігін арттыру және қайта даярлау", "олардың біліктілігін арттыруға және қайта даярлауға", "олардың біліктілігін арттырудан және қайта даярлауды", "оларды біліктілігін арттырудан және қайта даярлаудан", "біліктілігін арттыруды және қайта даярлауды" деген сөздер тиісінше "қайта даярлауды және олардың біліктілігін арттыруды", "қайта даярлау және олардың біліктілігін арттыру", "қайта даярлауға және олардың біліктілігін арттыруға", "қайта даярлаудан және олардың біліктілігін арттырудан" деген сөздермен ауыстырылсын; </w:t>
      </w:r>
    </w:p>
    <w:bookmarkStart w:name="z7" w:id="6"/>
    <w:p>
      <w:pPr>
        <w:spacing w:after="0"/>
        <w:ind w:left="0"/>
        <w:jc w:val="both"/>
      </w:pPr>
      <w:r>
        <w:rPr>
          <w:rFonts w:ascii="Times New Roman"/>
          <w:b w:val="false"/>
          <w:i w:val="false"/>
          <w:color w:val="000000"/>
          <w:sz w:val="28"/>
        </w:rPr>
        <w:t xml:space="preserve">
      16-тармақтың екінші абзацынан басқа, "жұмыссыздарды", "жұмыссыздардың", "жұмыссыздар", "жұмыссыз" деген сөздер тиісінше "табысы аз адамдар қатарындағы жұмыспен қамтылғандарды және жеті жасқа дейінгі балаларды бағып-күтумен айналысатын адамдарды, сондай-ақ жұмыссыздарды", "табысы аз адамдар қатарындағы жұмыспен қамтылғандарды және жеті жасқа дейінгі балаларды бағып-күтумен айналысатын адамдардың, сондай-ақ жұмыссыздардың", "табысы аз адамдар қатарындағы жұмыспен қамтылғандар және жеті жасқа дейінгі балалардың бағып-күтумен айналысатын адамдар, сондай-ақ жұмыссыздар", "табысы аз адамдар қатарындағы жұмыспен қамтылған және жеті жасқа дейінгі балалардың бағып-күтумен айналысатын адам, сондай-ақ жұмыссыз"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2-тармақта: </w:t>
      </w:r>
    </w:p>
    <w:bookmarkEnd w:id="7"/>
    <w:p>
      <w:pPr>
        <w:spacing w:after="0"/>
        <w:ind w:left="0"/>
        <w:jc w:val="both"/>
      </w:pPr>
      <w:r>
        <w:rPr>
          <w:rFonts w:ascii="Times New Roman"/>
          <w:b w:val="false"/>
          <w:i w:val="false"/>
          <w:color w:val="000000"/>
          <w:sz w:val="28"/>
        </w:rPr>
        <w:t xml:space="preserve">
      2) және 3) тармақшалар, 3) және 2) тармақшалар деп саналсын; </w:t>
      </w:r>
    </w:p>
    <w:bookmarkStart w:name="z9" w:id="8"/>
    <w:p>
      <w:pPr>
        <w:spacing w:after="0"/>
        <w:ind w:left="0"/>
        <w:jc w:val="both"/>
      </w:pPr>
      <w:r>
        <w:rPr>
          <w:rFonts w:ascii="Times New Roman"/>
          <w:b w:val="false"/>
          <w:i w:val="false"/>
          <w:color w:val="000000"/>
          <w:sz w:val="28"/>
        </w:rPr>
        <w:t xml:space="preserve">
      3-тармақтағы "жұмыссыздарға" деген сөз "табысы аз адамдар қатарындағы жұмыспен қамтылғандарға және жеті жасқа дейінгі балаларды бағып-күтумен айналысатын адамдарға, сондай-ақ жұмыссыздарға"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7-тармақтағы "жұмыссызбен" деген сөз "табысы аз адамдар қатарындағы жұмыспен қамтылғандармен және жеті жасқа дейінгі балаларды бағып-күтумен айналысатын адаммен, сондай-ақ жұмыссызбен"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12-тармақтағы "тіркелген" деген сөзден кейін "(өтініш берген)"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