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2cf1" w14:textId="2b6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қазандағы N 914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қазандағы N 395 Қаулысы. Күші жойылды - Қазақстан Республикасы Үкіметінің 2010 жылғы 10 қыркүйектегі № 924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2010.09.10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бағдарламаны бекіту туралы" Қазақстан Республикасы Үкіметінің 2007 жылғы 8 қазандағы N 914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37, 442-құжат)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1-бөлімнің "Бағдарламаны қаржыландыру көздері" деген кіші бөлімінде "ішкі қарыздар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Бағдарламаны қаржыландыру көздері" деген 6-бөлімнің бірінші абзацында "сыртқы қарыздар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бағдарламасының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ресурстарын басқару жүйесін жетілдіру және ауыл шаруашылығында өнім өлшеміне үлестік су жұмсауды төмендету" деген 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"2008" деген сандар "2010"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"120,000"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"120,000"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"372,700" деген сандар "252,700"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"181,128" деген сандар "301,128"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пайдаланудың осы заманғы тәсілдері мен әдістерін игеру, су шаруашылығы жүйелерін су өлшеу, суды есепке алу және су реттеу құралдарымен жарақтандыру" деген 3-кіші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"2008" деген сандар "2010"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"38,000"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"38,000"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"347,300" деген сандар "309,300"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"348,232" деген сандар "386,232"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"2296,300" деген сандар "2138,300"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"2771,169" деген сандар "2929,169"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"гранттар"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"158,000"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"158,000"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"Балық шаруашылығының нормативтік-құқықтық базасын жетілдіру" деген 4-кіші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"АШМ бұйрығы" деген сөздер "Үкіметке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", 2009 жылдың 1-тоқсаны"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"АШМ бұйрығы" деген сөздер "Үкіметке ақпарат"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", 2009 жылдың 1-тоқсаны"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құру" деген 10-кіші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"3801,887" деген сандар "3643,887"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"4344,086" деген сандар "4502,086"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"Байланыссыз гранттар"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"158,000"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"158,000" деген сандармен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