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a375" w14:textId="ed1a3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министрлігінің "Қазақстан Республикасы Қарулы Күштері Құрлық әскерлері бас қолбасшысының басқармасы"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20 сәуірдегі N 554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Қарулы Күштері Құрлық әскерлері бас қолбасшысының басқармасы" мемлекеттік мекемесі (бұдан әрі — мемлекеттік мекеме) құрылсын.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Мемлекеттік мекемені қаржыландыру Қазақстан Республикасы Қорғаныс министрлігі әкімшісі болып табылатын бағдарламалар бойынша республикалық бюджетте көзделген қаражат есебінен және шегінде жүзеге асырылады деп белгіленсін.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Қорғаныс министрлігі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мемлекеттік мекеменің жарғысын бекітсін және оның әділет органдарында мемлекеттік тіркелуін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Құпия.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