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35b6" w14:textId="fe13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1204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2009 жылғы 6 мамырдағы N 636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2009 - 2011 жылдарға арналған стратегиялық жоспарын бекіту туралы" Қазақстан Республикасы Үкіметінің 2008 жылғы 23 желтоқсандағы N 1204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Мәдениет және ақпарат министрлігінің 2009 - 2011 жылдарға арналған стратегиялық жоспарында: </w:t>
      </w:r>
      <w:r>
        <w:br/>
      </w:r>
      <w:r>
        <w:rPr>
          <w:rFonts w:ascii="Times New Roman"/>
          <w:b w:val="false"/>
          <w:i w:val="false"/>
          <w:color w:val="000000"/>
          <w:sz w:val="28"/>
        </w:rPr>
        <w:t xml:space="preserve">
      "Мәдениет және ақпарат министрлігі қызметінің стратегиялық бағыттары, стратегиялық дамуының мақсаттары және түйінді нысаналы индикаторлар" деген 3-тарауда: </w:t>
      </w:r>
      <w:r>
        <w:br/>
      </w:r>
      <w:r>
        <w:rPr>
          <w:rFonts w:ascii="Times New Roman"/>
          <w:b w:val="false"/>
          <w:i w:val="false"/>
          <w:color w:val="000000"/>
          <w:sz w:val="28"/>
        </w:rPr>
        <w:t>
</w:t>
      </w:r>
      <w:r>
        <w:rPr>
          <w:rFonts w:ascii="Times New Roman"/>
          <w:b w:val="false"/>
          <w:i w:val="false"/>
          <w:color w:val="000000"/>
          <w:sz w:val="28"/>
        </w:rPr>
        <w:t xml:space="preserve">
      1-кестеде: </w:t>
      </w:r>
      <w:r>
        <w:br/>
      </w:r>
      <w:r>
        <w:rPr>
          <w:rFonts w:ascii="Times New Roman"/>
          <w:b w:val="false"/>
          <w:i w:val="false"/>
          <w:color w:val="000000"/>
          <w:sz w:val="28"/>
        </w:rPr>
        <w:t xml:space="preserve">
      "Мәдени мұра" ұлттық стратегиялық жобасын әрі қарай іске асыру" деген 1.1-мақсатта: </w:t>
      </w:r>
      <w:r>
        <w:br/>
      </w:r>
      <w:r>
        <w:rPr>
          <w:rFonts w:ascii="Times New Roman"/>
          <w:b w:val="false"/>
          <w:i w:val="false"/>
          <w:color w:val="000000"/>
          <w:sz w:val="28"/>
        </w:rPr>
        <w:t xml:space="preserve">
      2009 жыл бағанында: </w:t>
      </w:r>
      <w:r>
        <w:br/>
      </w:r>
      <w:r>
        <w:rPr>
          <w:rFonts w:ascii="Times New Roman"/>
          <w:b w:val="false"/>
          <w:i w:val="false"/>
          <w:color w:val="000000"/>
          <w:sz w:val="28"/>
        </w:rPr>
        <w:t xml:space="preserve">
      "Мәдени мұра" бағдарламасының аясында іске асырылатын жобалар туралы тұтынушылардың хабарлылық деңгейі" деген жолда "50" деген сандар "40" деген сандармен ауыстырылсын; </w:t>
      </w:r>
      <w:r>
        <w:br/>
      </w:r>
      <w:r>
        <w:rPr>
          <w:rFonts w:ascii="Times New Roman"/>
          <w:b w:val="false"/>
          <w:i w:val="false"/>
          <w:color w:val="000000"/>
          <w:sz w:val="28"/>
        </w:rPr>
        <w:t xml:space="preserve">
      "Туристік бағыттардағы объектілер болып табылатын тарихи және мәдени ескерткіштердің саны" деген жолда "138" деген сандар "137" деген сандармен ауыстырылсын; </w:t>
      </w:r>
      <w:r>
        <w:br/>
      </w:r>
      <w:r>
        <w:rPr>
          <w:rFonts w:ascii="Times New Roman"/>
          <w:b w:val="false"/>
          <w:i w:val="false"/>
          <w:color w:val="000000"/>
          <w:sz w:val="28"/>
        </w:rPr>
        <w:t xml:space="preserve">
      "Отандық мәдениетті елде және шет елдерде түсіндіріп тарату" деген 1.2-мақсатта: </w:t>
      </w:r>
      <w:r>
        <w:br/>
      </w:r>
      <w:r>
        <w:rPr>
          <w:rFonts w:ascii="Times New Roman"/>
          <w:b w:val="false"/>
          <w:i w:val="false"/>
          <w:color w:val="000000"/>
          <w:sz w:val="28"/>
        </w:rPr>
        <w:t xml:space="preserve">
      2009 жыл бағанында: </w:t>
      </w:r>
      <w:r>
        <w:br/>
      </w:r>
      <w:r>
        <w:rPr>
          <w:rFonts w:ascii="Times New Roman"/>
          <w:b w:val="false"/>
          <w:i w:val="false"/>
          <w:color w:val="000000"/>
          <w:sz w:val="28"/>
        </w:rPr>
        <w:t xml:space="preserve">
      "Тұтынушылардың отандық мәдени өнімдердің сапасына қанағаттанушылық деңгейі" деген жолда "50" деген сандар "30" деген сандармен ауыстырылсын; </w:t>
      </w:r>
      <w:r>
        <w:br/>
      </w:r>
      <w:r>
        <w:rPr>
          <w:rFonts w:ascii="Times New Roman"/>
          <w:b w:val="false"/>
          <w:i w:val="false"/>
          <w:color w:val="000000"/>
          <w:sz w:val="28"/>
        </w:rPr>
        <w:t xml:space="preserve">
      "Шараларға қатысатын шет елдік көрермендер" деген жолда "60 000" деген сандар "30 000" деген сандармен ауыстырылсын; </w:t>
      </w:r>
      <w:r>
        <w:br/>
      </w:r>
      <w:r>
        <w:rPr>
          <w:rFonts w:ascii="Times New Roman"/>
          <w:b w:val="false"/>
          <w:i w:val="false"/>
          <w:color w:val="000000"/>
          <w:sz w:val="28"/>
        </w:rPr>
        <w:t xml:space="preserve">
      "Жалпы кинопрокат көлеміндегі отандық фильмдердің үлесі" деген жолда "5,5" деген сандар "5,2" деген сандармен ауыстырылсын; </w:t>
      </w:r>
      <w:r>
        <w:br/>
      </w:r>
      <w:r>
        <w:rPr>
          <w:rFonts w:ascii="Times New Roman"/>
          <w:b w:val="false"/>
          <w:i w:val="false"/>
          <w:color w:val="000000"/>
          <w:sz w:val="28"/>
        </w:rPr>
        <w:t xml:space="preserve">
      "Жаңа ақпараттық технологияларды қолдану арқылы мәдени құндылықтарға халықтың қол жеткізуін кеңейту" деген 1.3-мақсатта: </w:t>
      </w:r>
      <w:r>
        <w:br/>
      </w:r>
      <w:r>
        <w:rPr>
          <w:rFonts w:ascii="Times New Roman"/>
          <w:b w:val="false"/>
          <w:i w:val="false"/>
          <w:color w:val="000000"/>
          <w:sz w:val="28"/>
        </w:rPr>
        <w:t xml:space="preserve">
      2009 жыл бағанында: </w:t>
      </w:r>
      <w:r>
        <w:br/>
      </w:r>
      <w:r>
        <w:rPr>
          <w:rFonts w:ascii="Times New Roman"/>
          <w:b w:val="false"/>
          <w:i w:val="false"/>
          <w:color w:val="000000"/>
          <w:sz w:val="28"/>
        </w:rPr>
        <w:t xml:space="preserve">
      "Цифрлық форматтағы мәдениет саласының қызметтерін пайдаланушылардың саны" деген жолда "250" деген сандар "0" деген белгімен ауыстырылсын; </w:t>
      </w:r>
      <w:r>
        <w:br/>
      </w:r>
      <w:r>
        <w:rPr>
          <w:rFonts w:ascii="Times New Roman"/>
          <w:b w:val="false"/>
          <w:i w:val="false"/>
          <w:color w:val="000000"/>
          <w:sz w:val="28"/>
        </w:rPr>
        <w:t xml:space="preserve">
      "Кітапханалардың электрондық қызметтерін пайдаланушылардың саны" деген жолда "160" деген сандар "0" деген белгімен ауыстырылсын; </w:t>
      </w:r>
      <w:r>
        <w:br/>
      </w:r>
      <w:r>
        <w:rPr>
          <w:rFonts w:ascii="Times New Roman"/>
          <w:b w:val="false"/>
          <w:i w:val="false"/>
          <w:color w:val="000000"/>
          <w:sz w:val="28"/>
        </w:rPr>
        <w:t xml:space="preserve">
      "Цифрлық форматқа аударылған кітапханалық қордың үлесі" деген жолда "5" деген сан "0" деген белгімен ауыстырылсын; </w:t>
      </w:r>
      <w:r>
        <w:br/>
      </w:r>
      <w:r>
        <w:rPr>
          <w:rFonts w:ascii="Times New Roman"/>
          <w:b w:val="false"/>
          <w:i w:val="false"/>
          <w:color w:val="000000"/>
          <w:sz w:val="28"/>
        </w:rPr>
        <w:t xml:space="preserve">
      "Цифрлық форматқа аударылған тарихи-мәдени мұра объектілерінің үлесі" деген жолда "1" деген сан "0" деген белгімен ауыстырылсын; "Мәдениет және өнер салаларының инфрақұрылымын дамыту" деген 1.4-мақсатта: </w:t>
      </w:r>
      <w:r>
        <w:br/>
      </w:r>
      <w:r>
        <w:rPr>
          <w:rFonts w:ascii="Times New Roman"/>
          <w:b w:val="false"/>
          <w:i w:val="false"/>
          <w:color w:val="000000"/>
          <w:sz w:val="28"/>
        </w:rPr>
        <w:t xml:space="preserve">
      "Шет елдерде тәжірибеден өткен мәдениет мекемелері қызметкерлерінің үлесі" деген жолдың 2009 жыл бағанында "200" деген сандар "100"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2-кестеде: </w:t>
      </w:r>
      <w:r>
        <w:br/>
      </w:r>
      <w:r>
        <w:rPr>
          <w:rFonts w:ascii="Times New Roman"/>
          <w:b w:val="false"/>
          <w:i w:val="false"/>
          <w:color w:val="000000"/>
          <w:sz w:val="28"/>
        </w:rPr>
        <w:t xml:space="preserve">
      "Мемлекеттік тілді, Қазақстан халқының тілдерін дамыту және тілдердің үш тұғырлығы принципін орындау" деген 2.1-мақсатта: </w:t>
      </w:r>
      <w:r>
        <w:br/>
      </w:r>
      <w:r>
        <w:rPr>
          <w:rFonts w:ascii="Times New Roman"/>
          <w:b w:val="false"/>
          <w:i w:val="false"/>
          <w:color w:val="000000"/>
          <w:sz w:val="28"/>
        </w:rPr>
        <w:t xml:space="preserve">
      2009 жыл бағанында: </w:t>
      </w:r>
      <w:r>
        <w:br/>
      </w:r>
      <w:r>
        <w:rPr>
          <w:rFonts w:ascii="Times New Roman"/>
          <w:b w:val="false"/>
          <w:i w:val="false"/>
          <w:color w:val="000000"/>
          <w:sz w:val="28"/>
        </w:rPr>
        <w:t xml:space="preserve">
      "Мемлекеттік тілді меңгерген республикадағы ересектердің үлесі" деген жолда "55,0" деген сандар "52,0" деген сандармен ауыстырылсын; </w:t>
      </w:r>
      <w:r>
        <w:br/>
      </w:r>
      <w:r>
        <w:rPr>
          <w:rFonts w:ascii="Times New Roman"/>
          <w:b w:val="false"/>
          <w:i w:val="false"/>
          <w:color w:val="000000"/>
          <w:sz w:val="28"/>
        </w:rPr>
        <w:t xml:space="preserve">
      "Ағылшын тілін меңгерген республикадағы ересектердің үлесі" деген жолдың "Көрсеткіштің/индикатордың қорытынды мәні" және 2009 жыл деген бағандарында "100" және "4,8" деген сандар тиісінше "70" және "2,0" деген сандармен ауыстырылсын; </w:t>
      </w:r>
      <w:r>
        <w:br/>
      </w:r>
      <w:r>
        <w:rPr>
          <w:rFonts w:ascii="Times New Roman"/>
          <w:b w:val="false"/>
          <w:i w:val="false"/>
          <w:color w:val="000000"/>
          <w:sz w:val="28"/>
        </w:rPr>
        <w:t xml:space="preserve">
      "Қоғамдық өмірдің негізгі салаларында мемлекеттік тілге деген сұраныстың дәрежесі" деген жолда "35" деген сандар "32" деген сандармен ауыстырылсын; </w:t>
      </w:r>
      <w:r>
        <w:br/>
      </w:r>
      <w:r>
        <w:rPr>
          <w:rFonts w:ascii="Times New Roman"/>
          <w:b w:val="false"/>
          <w:i w:val="false"/>
          <w:color w:val="000000"/>
          <w:sz w:val="28"/>
        </w:rPr>
        <w:t xml:space="preserve">
      "Мемлекеттік органдарда жалпы құжат айналымындағы мемлекеттік тілде іс жүргізу жұмысының салыстырмалы көлемі" деген жолда "70" деген сандар "60" деген сандармен ауыстырылсын; </w:t>
      </w:r>
      <w:r>
        <w:br/>
      </w:r>
      <w:r>
        <w:rPr>
          <w:rFonts w:ascii="Times New Roman"/>
          <w:b w:val="false"/>
          <w:i w:val="false"/>
          <w:color w:val="000000"/>
          <w:sz w:val="28"/>
        </w:rPr>
        <w:t xml:space="preserve">
      "Республикадағы мемлекеттік, орыс және ағылшын тілдерін меңгергендердің үлесі" деген жолда "2,0" деген сандар "1,5"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3-кестеде: </w:t>
      </w:r>
      <w:r>
        <w:br/>
      </w:r>
      <w:r>
        <w:rPr>
          <w:rFonts w:ascii="Times New Roman"/>
          <w:b w:val="false"/>
          <w:i w:val="false"/>
          <w:color w:val="000000"/>
          <w:sz w:val="28"/>
        </w:rPr>
        <w:t xml:space="preserve">
      "Отандық ақпараттық өнімнің бәсеке қабілеттілігін арттыру" деген 3.2-мақсатта: </w:t>
      </w:r>
      <w:r>
        <w:br/>
      </w:r>
      <w:r>
        <w:rPr>
          <w:rFonts w:ascii="Times New Roman"/>
          <w:b w:val="false"/>
          <w:i w:val="false"/>
          <w:color w:val="000000"/>
          <w:sz w:val="28"/>
        </w:rPr>
        <w:t xml:space="preserve">
      "Тақырыптық сараланудан өткен мемлекеттік телеарналардың саны" деген жолдың "Көрсеткіштің/индикатордың қорытынды мәні" және "2009 жыл" деген бағандарында "4" және "2" деген сандар тиісінше "3" және "1" деген сандармен ауыстырылсын; </w:t>
      </w:r>
      <w:r>
        <w:br/>
      </w:r>
      <w:r>
        <w:rPr>
          <w:rFonts w:ascii="Times New Roman"/>
          <w:b w:val="false"/>
          <w:i w:val="false"/>
          <w:color w:val="000000"/>
          <w:sz w:val="28"/>
        </w:rPr>
        <w:t xml:space="preserve">
      2009 жыл бағанында: </w:t>
      </w:r>
      <w:r>
        <w:br/>
      </w:r>
      <w:r>
        <w:rPr>
          <w:rFonts w:ascii="Times New Roman"/>
          <w:b w:val="false"/>
          <w:i w:val="false"/>
          <w:color w:val="000000"/>
          <w:sz w:val="28"/>
        </w:rPr>
        <w:t xml:space="preserve">
      "Мемлекеттік тапсырысты орындайтын республикалық телеарналардың хабар таратуының жалпы желісіндегі меншікті өндіріс өнімінің үлесі (жылына)" деген жолда "40" деген сандар "35" деген сандармен ауыстырылсын; </w:t>
      </w:r>
      <w:r>
        <w:br/>
      </w:r>
      <w:r>
        <w:rPr>
          <w:rFonts w:ascii="Times New Roman"/>
          <w:b w:val="false"/>
          <w:i w:val="false"/>
          <w:color w:val="000000"/>
          <w:sz w:val="28"/>
        </w:rPr>
        <w:t xml:space="preserve">
      "Мемлекеттік тапсырысты орындайтын республикалық радиоарналардың хабар таратуының жалпы желісіндегі меншікті өндіріс өнімінің үлесі (жылына)" деген жолда "40" деген сандар "35"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4-кестеде: </w:t>
      </w:r>
      <w:r>
        <w:br/>
      </w:r>
      <w:r>
        <w:rPr>
          <w:rFonts w:ascii="Times New Roman"/>
          <w:b w:val="false"/>
          <w:i w:val="false"/>
          <w:color w:val="000000"/>
          <w:sz w:val="28"/>
        </w:rPr>
        <w:t xml:space="preserve">
      "Халық бірлігін қамтамасыз ету және жалпы қазақстандық патриотизмді қалыптастыру" деген 4.1-мақсатта: </w:t>
      </w:r>
      <w:r>
        <w:br/>
      </w:r>
      <w:r>
        <w:rPr>
          <w:rFonts w:ascii="Times New Roman"/>
          <w:b w:val="false"/>
          <w:i w:val="false"/>
          <w:color w:val="000000"/>
          <w:sz w:val="28"/>
        </w:rPr>
        <w:t xml:space="preserve">
      2009 жыл бағанында: </w:t>
      </w:r>
      <w:r>
        <w:br/>
      </w:r>
      <w:r>
        <w:rPr>
          <w:rFonts w:ascii="Times New Roman"/>
          <w:b w:val="false"/>
          <w:i w:val="false"/>
          <w:color w:val="000000"/>
          <w:sz w:val="28"/>
        </w:rPr>
        <w:t xml:space="preserve">
      "Мемлекеттің даму стратегиясын және мемлекеттік саясатты қоғамдық санада қолдаудың деңгейі" деген жолда "80" деген сандар "55" деген сандармен ауыстырылсын; </w:t>
      </w:r>
      <w:r>
        <w:br/>
      </w:r>
      <w:r>
        <w:rPr>
          <w:rFonts w:ascii="Times New Roman"/>
          <w:b w:val="false"/>
          <w:i w:val="false"/>
          <w:color w:val="000000"/>
          <w:sz w:val="28"/>
        </w:rPr>
        <w:t xml:space="preserve">
      "Ұлтаралық қатынас саласындағы мемлекеттік саясатты қоғамдық санада қолдаудың деңгейі" деген жолда "80" деген сандар "70" деген сандармен ауыстырылсын; </w:t>
      </w:r>
      <w:r>
        <w:br/>
      </w:r>
      <w:r>
        <w:rPr>
          <w:rFonts w:ascii="Times New Roman"/>
          <w:b w:val="false"/>
          <w:i w:val="false"/>
          <w:color w:val="000000"/>
          <w:sz w:val="28"/>
        </w:rPr>
        <w:t xml:space="preserve">
      "Мемлекеттілікті мемлекеттің азаматтық қоғам институттарымен өзара іс-әрекетін жетілдіру арқылы нығайту" деген 4.2-мақсатта: </w:t>
      </w:r>
      <w:r>
        <w:br/>
      </w:r>
      <w:r>
        <w:rPr>
          <w:rFonts w:ascii="Times New Roman"/>
          <w:b w:val="false"/>
          <w:i w:val="false"/>
          <w:color w:val="000000"/>
          <w:sz w:val="28"/>
        </w:rPr>
        <w:t xml:space="preserve">
      "Азаматтық қоғам институттарымен және мемлекеттің өзара қарым-қатынасын оң бағалаған респонденттердің үлесі" деген жолдың 2009 жыл бағанында "45" деген сандар "40" деген сандармен ауыстырылсын; </w:t>
      </w:r>
      <w:r>
        <w:br/>
      </w:r>
      <w:r>
        <w:rPr>
          <w:rFonts w:ascii="Times New Roman"/>
          <w:b w:val="false"/>
          <w:i w:val="false"/>
          <w:color w:val="000000"/>
          <w:sz w:val="28"/>
        </w:rPr>
        <w:t xml:space="preserve">
      осы қаулыға қосымшаға сәйкес "Бюджеттік бағдарламалар" деген 6-бөліммен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мамырдағы </w:t>
      </w:r>
      <w:r>
        <w:br/>
      </w:r>
      <w:r>
        <w:rPr>
          <w:rFonts w:ascii="Times New Roman"/>
          <w:b w:val="false"/>
          <w:i w:val="false"/>
          <w:color w:val="000000"/>
          <w:sz w:val="28"/>
        </w:rPr>
        <w:t xml:space="preserve">
N 636 қаулысына   </w:t>
      </w:r>
      <w:r>
        <w:br/>
      </w:r>
      <w:r>
        <w:rPr>
          <w:rFonts w:ascii="Times New Roman"/>
          <w:b w:val="false"/>
          <w:i w:val="false"/>
          <w:color w:val="000000"/>
          <w:sz w:val="28"/>
        </w:rPr>
        <w:t xml:space="preserve">
қосымша        </w:t>
      </w:r>
    </w:p>
    <w:bookmarkStart w:name="z9" w:id="1"/>
    <w:p>
      <w:pPr>
        <w:spacing w:after="0"/>
        <w:ind w:left="0"/>
        <w:jc w:val="left"/>
      </w:pPr>
      <w:r>
        <w:rPr>
          <w:rFonts w:ascii="Times New Roman"/>
          <w:b/>
          <w:i w:val="false"/>
          <w:color w:val="000000"/>
        </w:rPr>
        <w:t xml:space="preserve"> 
6. Бюджеттік бағдарламалар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Мәдениет және ақпарат саласындағы мемлекеттік саясатты қалыптастыру және іске асыру жөнінде көрсетілетін қызметтер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ақпарат, мұрағат ісі және құжаттама, кітап шығару, ішкі саяси тұрақтылық ұлтаралық келісім және тіл саясаты саласындағы мемлекеттік саясатты қалыптастыру және іске асыру жөнінде стратегиялық саясатты және тиімді салааралық үйлестіруді жүргізу. Ұлттық мәдениетті және басқа халықтардың мәдениетін қайта жандандыру, сақтау, дамыту, қолдану және тарату саласында құқықтық экономикалық және ұйымдастырушылық негіздерін жасау, мемлекеттік тілдің қолдану аясын кеңейту үшін жағдай жасау. Ақпарат, мұрағат ісі және құжаттама, кітап шығару қызметі, полиграфия, тіл саясаты саласындағы мемлекеттік саясаттың іске асырылуына бақылауды қамтамасыз ету, мемлекеттік қызметшілердің кәсіби деңгейін арттыру. Мәдениет және ақпарат министрлігінің аппараты мен оның бөлімшелерінің қызметін қамтамасыз ету. Тарих және мәдениет ескерткіштерінің археологиялық және реставрациялау жұмыстарын жүргізуге лицензия беру, теле және радиохабарларын таратудың мемлекеттік желілерін, баспаларды және полиграфиялық мекемелерді, республикалық мұрағат мекемелерін басқару жөніндегі жұмысты ұйымдастыру; бұқаралық ақпарат құралдарын есепке қоюды жүзеге асыру; теледидар және/немесе радиохабарларын тарату ұйымдарының қызметіне лицензия беру.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Министрліктің қызмет жасауын, халықаралық ынтымақтастықты және стратегинлық жоспарлауды қамтамасыз ету (ӘЖХЫД, ЭҚД, ЗД, ТСЖД, МТДД)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"Мәдени мұра" ұлттық стратегиялық жобасын одан әрі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Отандық мәдениетті елде және шет елдерде көпшілікке танымал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Мәдениет және өнер саласының инфрақұрылымын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объектілерін сақтау және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мұраны көпшілікке танымал ету, Қазақстанның бірегей бренді ретінде "Мәдени мұра" бағдарламасының халықаралық беделін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отандық өнімдерге қажеттіліктің артуын ынталандыру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нормативтік-құқықтық базаны жетілдіру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стратегиялық құжаттарының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базалық және тақырыптық социологиялық зерттеулерінің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қаржы, жедел қызметі туралы есептерінің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арттырудан өткен министрлік қызметкерлерінің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халықаралық шарттар мен келісімдердің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әзірлеген нормативтік-құқықтық актілер сараптамаларының шамамен алынған саны (түсуіне қарай)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мұраның сақталуын қамтамасыз ету үшін қажетті жағдайды жақсарту, қызмет саласындағы әлеуметтік-ақпараттық және коммуникативтік технологияларды қолдануды кеңейту, түпкілікті нәтижелерге бағытталған Министрліктің стратегиялық жоспарлау жүйесін жақсарту. Министрліктің бюджеттік бағдарламаларын тиімді және сапалы орындау. Министрлік аппаратының қызметін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Мәдениет, тарихи-Мәдени мұра объектілерін қорғау және пайдалану саласындағы мемлекеттік саясатты қалыптастыру (МК, МТДД)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"Мәдени мұра" ұлттық стратегиялық жобасын әрі қарай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Отандық Мәдениетті елде және шет елдерде көпшілікке танымал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Жаңа ақпараттық технологияларды қолдану арқылы Мәдени құндылықтарға халықтың қол жеткізуін кеңейту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Мәдениет және өнер салаларының инфрақұрылымын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объектілерін сақтау және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мұраны көпшілікке танымал ету, Қазақстанның бірегей бренді ретінде "Мәдени мұра" бағдарламасының халықаралық беделін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отандық өнімдерге қажеттіктің артуын ынталандыру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нормативтік-құқықтық базаны жетілдіру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мерзімде реставрациялық және археологиялық жұмыстарға берілген лицензиялардың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құндылықтарды әкелуге және әкетуге берілген рұқсаттардың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басшылығына, мемлекеттік органдарға, Президент Әкімшілігіне, Үкіметке берілген есептердің, анықтамалардың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ынтымақтастық жөніндегі іс-шаралардың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Нәтиженің көрсеткіші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мұраның сақталуын қамтамасыз ету үшін қажетті жағдайларды жақсарту, Мәдениет саласындағы әлеуметтік-ақпараттық және коммуникативтік технологияларды пайдалануды кеңейту.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Тілдерді дамыту саласында мемлекеттік саясатты жүргізу (ТК, МТДД)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бірігу факторы ретінде төзімді тілдік орта құру.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Мемлекеттік тілді, Қазақстан халқының тілдерін дамыту және тілдердің үштұғырлығы принципін орындау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Тілдердің үштұғырлылық принципін орындау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тілдерін сақтау және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 тұратын отандастармен Мәдени байланыстарды нығайту және дамыту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басшылығына, мемлекеттік органдарға, Президент Әкімшілігіне, Үкіметке берілген есептердің, анықтамалардың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комиссиялар, жұмыс топтары өткізген отырыстардың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конференциялардың, дөңгелек үстелдердің, семинарлардың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ынтымақтастық жөніндегі іс-шаралардың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өмірдің барлық салаларында мемлекеттік тілдің рөлін арттыру, этностық топтар тілдерінің дамуын жақсарту, шет елдерде тұратын отандастардың ұлттық-Мәдени қажеттігін қанағаттандыру сапасын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4.Ақпарат саласындағы мемлекеттік саясатты қалыптастыру (АМК)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ақпараттық кеңістіктің бәсекеге қабілеттілігін арттыру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Мемлекеттік ақпараттық саясатты жетілдіру шеңберінде қазақстандықтардың әлеуметтік оптимизін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Отандық ақпараттық өнімнің бәсекеге қабілеттілігін көтеру.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Ұлттық мұрағат қорының ресурстарына халықтың қол жеткізуін кеңейту.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бұқаралық ақпарат құралдарының Қазақстанның Даму стратегиясы мен әлемнің бәсекеге қабілетті 50 елдің қатарына енуін ақпараттық қолдаудың тиімділігін арттыру және кеңейту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саясатты іске асыру жөніндегі медиа кеңістікпен өзара іс-қимылды жандандыру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құралдарының құқықтық мәдениетін арттыру және заңнаманың сақталуын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электрондық БАҚ тақырыптық дифференциясы (жұмыс істейтін арналардың базасында республикалық мамандандырылған телеарналар құру)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ақпараттық өнімге деген тәуелділіктің төмендеуі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мерзімде бұқаралық ақпарат құралдарын есепке қою туралы берілген куәліктердің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және радиохабарларын тарату ұйымдарының қызметіне берілген лицензиялардың шамамен алынған саны (сұрау бойынша)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басшылығына, мемлекеттік органдарға, Президент Әкімшілігіне, Үкіметке берілген есептердің, анықтамалардың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қатынастарға байланысты іс-шаралардың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хабардарлығын арттыру, еліміздің ең маңызды оқиғаларын жариялауды жақсарту, Қазақстан Республикасының жағымды имиджін қалыптастыру.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Қоғамдық тұрақтылықты сақтау саласында мемлекеттік саясатты әзірлеуге және қалыптастыруға қатысу (ҚСЖД)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Мемлекеттілікті, халық бірлігін бұдан әрі нығайту, ұлтты тұрақты дамыту үшін қоғамды шоғырландыруды қамтамасыз ету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Халық бірлігін қамтамасыз ету және жалпықазақстандық патриотизмді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Мемлекеттің азаматтық қоғам институттарымен өзара іс-әрекетін жетілдіру арқылы мемлекеттілікті нығайту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Ұлтаралық келісімді нығайту және сақтау, Қазақстан халқы Ассамблеясының рөлін одан әрі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даму Стратегиясы мен басымдықтарын және жүргізіліп отырған мемлекеттік саясатты түсіндіру және насихаттау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рәміздеріне құрметпен қарауды қалыптастыру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дамыту Стратегиясын іске асыруға азаматтық қоғам институттарының қатысуын кеңейту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стратегиялық құжаттардың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Социологиялық зерттеулер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комиссиялардың, жұмыс топтарының өткізілген отырыстарының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конференциялар, дөңгелек үстелдер, семинарлардың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ынтымақтастық жөніндегі іс-шаралардың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Демократияны дамыту, саяси өмірді модернизациялау және либерализациялау, ел азаматтарының саяси Мәдениетін қалыптастыру, конфессияаралық және ұлтаралық келісімді сақтау, мемелекеттік органдардың мемлекеттік емес сектормен, саяси партиялармен өзара іс-қимылын жақсарту, Қазақстан азаматарының рухани-адамгершілік әлеуетін, патриотизмін дамыту, әлем қауымдастығының алдында Қазақстан Республикасының имиджін көтеру. Көпшлікітің санасында Қазақстанның әлемдегі бәсекеге қабілетті 50 елдің қатарына енуі-жалпыұлттық идеяны қалыптастыру.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301 040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284 317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404 505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485 726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597 433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Мәдениет және ақпарат саласындағы қолданбалы ғылыми зерттеулер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пен өнердің даму үрдісіне ғылыми-практикалық талдау жүргізуді қамтамасыз ету, әлеуметтік-мәдени инфрақұрылымдардың жұмыс істеуінің тиімді және перспективалық үлгілерін әзірлеу; тарих және Мәдениет ескерткіштерін мұражайландыру және дәріптеу; көшпенді және жергілікті-тұрақты Мәдениетті және олардың өзара іс-қимылының аспектілерін, ежелгі уақыттан бастап бүгінгі күнге дейін Еуразия аумағында болып өткен басқа да этномәдени үдерістерді зерделеуді ұйымдастыруды қамтамасыз ету; объектілердің археологиялық, сәулеттік, қала құрылыстық зерттеулерін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мұра" ұлттық стратегиялық жобасын әрі қарай іске асыру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объектілерін сақтау және дамыту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r>
              <w:rPr>
                <w:rFonts w:ascii="Times New Roman"/>
                <w:b w:val="false"/>
                <w:i w:val="false"/>
                <w:color w:val="000000"/>
                <w:sz w:val="20"/>
              </w:rPr>
              <w:t xml:space="preserve">(Болжам)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және ғылыми-әдістемелік жұмыстардың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шығарылған ғылыми каталогтар мен альбомдардың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проблемалары жөніндегі ғылыми-зерттеу экспедицияларының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Зерделенген тарих және мәдениет ескерткіштерінің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Экспонаттарды есепке алу жүйесін жаңғырту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проблемалары жөніндегі ғылыми өнімге халықтың сұранысын ұлғайту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238 715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245 035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268 361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43 423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44 356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Мәдениет және ақпарат саласындағы қайраткерлерді ынталандыру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 мемлекеттік саясатты іске асыру, жалпыұлттық маңызы бар өнер туындыларын айқындау. Қоғамдық және ұлтаралық келісімді бекіту, республиканың көп ұлтты халқының бірлігін нығайту. Демократияны және әлеуметтік өрлеуді дамыту, БАҚ, әдебиет, өнер саласындағы ең үздік жарияланымдары үшін журналистер мен Мәдениет қайраткерлеріне мемлекеттік сыйлық төлеуді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Мәдениетті елде және шет елдерде көпшілікке танымал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Шығармашылық бірлестіктермен және одақтармен Мәдениет пен өнер саласындағы мемлекеттік сансатты іске асыру жөніндегі өзара іс-қимылды жандандыру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есебі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сыйлықтарға ие болған Мәдениет қайраткерлерінің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степендияларға ие болған мәдениет қайраткерлерінің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саласында гранттар мен сыйақыларға ие болған қайраткерлердің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Мәдениет, әдебиет және өнер саласындағы көрнекті қайраткерлерін, журналистерді ұтымды жарияланымдары үшін ынталандыру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жұмсалатын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49 503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Мемлекеттік тілді және Қазақстан халқының басқа да тілдерін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тілдің әлеуметтік-коммуникативтік қызметін нығайту және кеңейту. Қазақстан халқының басқа да тілдерін дамыту. Шетелде тұратын отандастарды әлеуметтік-экономикалық құқықтық қорғау және қолдау жөнінде мемлекеттік жүйе құру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 біріктіру факторы ретінде төзімді тілдік орта құру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Қазақстан халқының тілдерін дамыту және тілдердің үштұғырлығы принципін орындау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Тілдердің үштұғырлылық принципін орындау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тілдерін сақтау және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 тұратын отандастармен Мәдени байланыстарды нығайту және дамыту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есебі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ұлттық мәдени бірлестіктердің жексенбілік мектептерінде мемлекеттік тілді оқыту курстарын ұйымдастыру, ұлттық мәдени орталықтардың жексенбілік мектептері арқылы ұлттық тілдерді дамытуға мемлекеттік қолдау көрсету.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 саясаты мәселелеріне қатысты білім беру және ғылыми сипаттағы әдебиеттерді әзірлеу және шығару.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тұратын отандастар және тіл саясаты проблемалары бойынша социологиялық және аналитикалық зерттеулер жүргізу.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 саясатын насихаттау жөніндегі ұйымдастырушылық, әдістемелік, Мәдени іс-шараларды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тұратын қазақ диаспораларына арналған сөздіктер, оқулықтар, оқу-әдістемелік құралдарды басып шығару.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диаспорасын шоғырландыру жөніндегі ұйымдастырушылық, әдістемелік, Мәдени іс-шараларды өткізу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тұратын отандастарды қолдаудың ұлттық қорының ұйымдастыру-Мәдени іс-шараларды өткізуге қатысуы (Шетелде тұратын отандастарды қолдаудың мемлекеттік бағдарламасын іске асыру шеңберінде өткізілетін іс-шаралардың жалпы көлемінен)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тілдің ролін қоғамдық өмірдің барлық саласында көтеру, этникалық топ тілдерін дамытуды жақсарту, шетелде тұратын отандастарымыздың ұлттық-Мәдени қажеттіліктерін қанағаттандыру сапасын көтеру.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689 815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568 035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668 938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722 966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789 750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3742"/>
        <w:gridCol w:w="1283"/>
        <w:gridCol w:w="1283"/>
        <w:gridCol w:w="1283"/>
        <w:gridCol w:w="1284"/>
        <w:gridCol w:w="1284"/>
        <w:gridCol w:w="1284"/>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Облыстық бюджеттерге, Астана және Алматы қалаларының бюджеттеріне мәдениет объектілерін дамытуға берілетін нысаналы мақсатты трансфертер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қалалық маңызы бар мәдениет объектілерінің құрылысы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инфрақұрылымын дамыту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мекемелерінің жүйесін жаңарту және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Салынуы тиіс объектілердің саны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10 663 038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26 951 699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16 956 602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9 603 306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Қазақстан Республикасы Мәдениет және ақпарат министрлігін материалдық-техникалық жабдықтау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саласындағы уәкілетті органды материалдық-техникалық жабдықтау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инфрақұрылымын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нормативтік құқықтық базаны жетілдіру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есебі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етудің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мен басқа да заттардың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орталық аппаратының жұмысқа қажетті жабдықтармен, бағдарламалық қамтамасыз етумен және жиһазбен жабдықталуы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үздіксіз қызмет етуін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Мәдениет және ақпарат саласындағы мемлекеттік ұйымдардың ғимараттарын, орын-жайларын және құрылыстарын күрделі жөндеу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саласындағы мекемелер мен кәсіпорындарда күрделі жөндеу жүргізу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саласының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саласының инфрақұрылымын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мекемелерінің желісін модернизациялау және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жөндеуге жататын объектілердің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мұраны сақтауды қамтамасыз етуге қажетті жағдайларды жақсарту, Мәдениет пен өнер саласындағы ведомстволық бағыныстағы мекемелер мен кәсіпорындар қызметінің әлеуметтік маңызы бар салаларында әлеуметтік-ақпараттық және коммуникативтік технологияларды пайдалануды кеңейту.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1 099 944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1 034 237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451 544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342 754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Ұлттық фильмдер өндіру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Кез-келген нысандағы және әр түрлі жанрлардағы аудиобейне туындыларын жасауға және прокаттауға бағытталган шығармашылық-өндірістік, ғылыми, білім беру қызметтерін қамтамасыз ету; кинемотографияның материалдық-техникалық базасын сақтау және дамыту үшін жағдайлар жасау, Ұлттық фильмдерді өндіру, тираждау және прокаттау үшін жағдайларды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саласының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Мәдениетті елде және шет елдерде көпшілікке танымал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отандық өнімге қажеттіліктің артуын ынталандыру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есебі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Кинопрокаттың жалпы көлеміндегі отандық фильмдердің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 саласындағы жұртшылыққа қолжетімді отандық туындылардың жалпы көлеміндегі жаңа отандық шығармалардың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кинофестивальдар мен кинофорумдардың, Мәдениет күндерінің немесе Қазақстан киносы күндерінің кинобағдарламаларында ұсынылған ұлттық фильмдердің болжалды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кинофестивальдардың жүлделері мен марапаттарының болжалды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фильм өндірісінің орташа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62 117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85 000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Деректі фильм өндірісінің орташа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Анимациялық фильм өндірісінің орташа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Тұрғындарға идеологиялық тәрбие беруде ұлттық фильмдердің рөлін арттыру, халықтың Мәдени деңгейін көтеру, халықаралық аренада мемлекеттің имидждік саясатын кинемотография құралдарының көмегімен алға жылжыту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994 454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1 392 527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3 855 465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2 060 885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2 060 885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Мәдениет және өнер объектілерін салу, қайта құру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инфрақұрылымын дамыту; тарихи-Мәдени мұра саласындағы ұлттық Мәдениет игіліктерін тиімді пайдалану.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саласының инфрақұрылымын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мекемелері желісін жаңғырту және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және қайта құрылып жатқан мәдениет және ақпарат объектілерінің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670 392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284 026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859 875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Әлеуметтік маңызы бар және мәдени іс-шараларды өткізу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Мәдени іс-шараларды ұйымдастыру және өткізу: республикалық конкурстарды, көрмелерді, мерекелік және мерейтойлық іс-шараларды, Елбасының шетел делегацияларымен ресми кездесулері шеңберінде концерттік іс-шаралар өткізу, Қазақстандағы басқа мемлекеттердің және шет елдердегі Қазақстанның Мәдениет күндерін, Қазақстан Мәдениетінің қазіргі жетістіктері мен ұлттық тарихи-мәдени құндылықтарды насихаттау; жаңа таланттарды анықтау, шығармашылық ұжымдардың кәсіби деңгейін жетілдіру, Қазақстанның шетелдегі жағымды имиджін қалыптастыру.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саласының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Мәдениетті елде және шет елдерде көпшілікке танымал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саласындағы мемлекеттік саясатты іске асыру бойынша шығармашылық бірлестіктермен және одақтармен өзара іс-қимылды жандандыру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есебі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 және шетелде Мәдениет пен өнер жетістіктерінің жылжымалы көрмесінің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 және шетелде Мәдениет пен өнер жетістіктерін көрсету жөніндегі театр-концерттік іс-шаралардың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ұйымдастырған шығармашылық конкурстардың, мерейтойлық күндердің, конференциялардың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шетелдік Мәдениет және өнер қайраткерлерінің немесе шығармашылық ұжымдарының іс-шараларының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іс-шараны өткізуге арналған шығынның орташа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Мәдени деңгейін көтеру, шетелдік азаматтардың Қазақстан туралы білімдерін кеңейту, Мәдениет және өнер қайраткерлерінің шығармашылық әлеуетін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1 295 923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1 147 234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1 173 711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1 293 990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1 228 467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Театр-концерт ұйымдардың жұмыс істеуін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инфрақұрылымды дамыту, тарихи-мәдени мұра саласындағы еліміздің мәдени ұлттық құндылықтарын тиімді пайдалану, Қазақстан Республикасының азаматтарын - өскелең ұрпаққа эстетикалық және адамгершілік тәрбие беруге бағытталған қазақ халқының музыкалық-поэтикалық шығармашылығын, қазіргі композиторлардың шығармаларындағы шығармашылық жетістіктерді, әлемдік Мәдениеттің озық үлгілерін насихаттау жөніндегі көрсетілетін қызметтерді орындау. Республика халқының барлық топтарын Мәдени өмір саласына тарту мақсатында олар үшін театр-концерттік іс-шараларға жалпыға бірдей қол жетімділікті қамтамасыз ету. Қазақстан Республикасы Мәдениет және ақпарат министрінің бұйрығымен бекітілген Жоспарға сәйкес Қазақстан мен шетелдерде гастрольдік сапарларды, сондай-ақ жаңа қойылымдарды жүзеге асыру.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саласының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мәдениетті елде және шет елдерде көпшілікке танымал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саласындағы мемлекеттік саясатты іске асыру бойынша щығармашылық бірлестіктер және одақтармен өзара іс-қимылды жандандыру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қойылымдардың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Гастролдердің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театр-концерттік іс-шараны өткізуге арналған шығындардың орташа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Мәдени деңгейін арттыру, драмалық, опера және балет спектаклдері қойылымдарының, концерттердің, сапасын арттыру, гастрольдік сапарлардың бағыттарын кеңейту, өткізілетін спектакльдер мен концерттердің көркемдік сапасын арттыру, Қазақстан Республикасының шалғай өңірлеріндегі халыққа театр-концерттік ұйымдар көрсететін қызметтердің қол жетімділігі, қойылымдар жабдықталуының көрермендердің қазіргі заманғы сұранысына неғұрлым толық сәйкес келуі.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2 664 088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2 425 614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3 123 979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3 788 246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4 501 996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Тарихи-Мәдени мұраның сақталуын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Мәдени-білім беру және ғылыми-зерттеу қызметтерін жүзеге асыру. Мұражайлық маңызы бар заттарды көпшілікке танымал ету, мұражай ісі саласындағы еліміздің мәдени ұлттық игілігін зерделеу және пайдалану үдерісін материалдық-техникалық, технологиялық, ұйымдастырушылық, ғылыми-әдістемелік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саласының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мәдениетті елде және шет елдерде көпшілікке танымал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отандық өнімнің қажеттілігін ынталандыру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Мұражайларға, қорық-мұражайларға келушілердің шамамен алынған саны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көрсеткішке %)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млн.адам)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қордағы мұражай заттарының жалпы санынан көрермендерге ұсынылған мұражай заттарының шамамен алынған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Қорлардағы экспонаттардың жалпы санынан қайта өңделген экспонаттардың шамамен алынған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халқының рухани, мәдени деңгейін көтеру және әлем жұртшылығын Қазақстанның бірегей тарихи-мәдени мұрасымен таныстыру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Мәдени-білім беру және ғылыми-зерттеу қызметтерін жүзеге асыру. Мұражайлық маңызы бар заттарды көпшілікке танымал ету. Мұражай ісі саласындағы еліміздің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жай-күйі, мамандандырылған кадрлармен және жабдықтармен қамтамасыз етілуі саласында мемлекеттік стандарттарға жауап беретін мұражайлардың, қорық-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833 194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994 690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969 728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1 182 264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1 448 721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Мәдениет және ақпарат саласындағы мемлекеттік ұйымдарды материалдық-техникалық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саласындағы мемлекеттік ұйымдардың материалдық-техникалық базасын жабдықтау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инфрақұрылымын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мекемелерінің жүйесін жаңарту және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(болжау)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етудің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Жабдықтардың және т.б.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Министрлікке ведомстволық бағыныстағы ұйымдарды жұмысқа қажетті жабдықтармен, бағдарламалық қамтамасыз етумен, жиһазбен және ғимаратпен жабдықтау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579 867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831 014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202 989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253 728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Әдебиеттің әлеуметтік маңызды түрлерін басып шығару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рухани-білім беру және зияткерлік-Мәдени деңгейін арттыру, өскелең ұрпақты бүкіл әлемдік идеалдардың құндылықтары рухында тәрбиелеу. Әлеуметтік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Мәдениетті елде және шет елдерде көпшілікке танымал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отандық өнімдерге қажеттіліктің артуын ынталандыру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кітапхана қорларын толықтыру үшін шығаратын әлеуметтік маңызды әдебиет атауларының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тақырыптық бағыттардағы әдебиетті шығару және кітап қорларына өтеусіз беру есебінен кітапхана қорларының инфрақұрылымының деңгейін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басылымды жеткізуімен қоса шығаруға кететін шығындардың орташа құны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маңызды әдебиеттерді жалпы таралымы 775,6 мың данамен шығару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806 695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1 177 200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1 265 490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Ішкі саяси тұрақтылық пен қоғамдық келісім саласында мемлекеттік саясатты жүргізу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саяси тұрақтылықты нығайту жөніндегі мемлекеттік саясатты қалыптастыру; қоғамда демократиялық бастауларды нығайтуға бағытталған жағдайларды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Мемлекеттілікті, халық бірлігін әрі қарай нығайту, ұлтты тұрақты дамыту үшін қоғамды шоғырландыруды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бірлігін қамтамасыз ету және жалпы қазақстандық патриотизмді қалыптастыру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Ұлтаралық келісімді сақтау және нығайту және Қазақстан халқы Ассамблеясының рөлін одан әрі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дамуы Стратегиясы мен басымдықтарын және жүргізіліп отырған мемлекеттік саясатты түсіндіру және насихаттау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рәміздеріне құрметпен қарауды қалыптастыру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азаматтық қоғам институттарымен өзара іс-қимылын жетілдіру арқылы мемлекеттілікті нығайту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дамыту стратегиясын іске асыруға азаматтық қоғам институттарының қатысуын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 санасындағы Мемлекеттің даму стратегиясын және мемлекеттік саясатты қолдаудың деңгейі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Қазақстан халқы Ассамблеясы және ұлттық-мәдени бірлестіктер өткізетін төзімділік пен ұлтаралық келісім құндылықтарын насихаттау жөніндегі іс-шаралармен қамтылған ересек тұрғындардың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саясаттың негізгі бағыттарын және бағдарламалық құжаттарды түсіндіру және насихаттау жөніндегі іс-шаралармен қамтылған ересек тұрғындардың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жұмыстарымен қамтылған тұрғындар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Гендерлік саясаттың негізгі бағыттары және оны іске асыру туралы азаматтардың хабардарлығының деңгейі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 тұрғындар арасында азаматтардың Қазақстанның мемлекеттік рәміздері туралы хабардарлығының деңгейі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рәміздерді танымал ететін имидждік материалдармен қамтамасыз етілу деңгейі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 тұрғындар арасында Қазақстан Республикасының мемлекеттік рәміздері туралы халықтың хабардарлығын қолдаудың деңгейі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Элитаның көпшілік санасында мемлекеттің даму стратегиясын қолдау деңгейі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саласында мемлекеттік  және жеке әріптестіктің даму деңгейі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Этносаралық қатынастар саласында мемлекеттік саясатқа азаматтардың қанағаттану деңгейі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Элиталық санада Мемлекеттің даму стратегиясын қолдаудың деңгейі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Көпшілік санасында Мемлекеттің даму стратегиясын қолдаудың деңгейі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шеңберінде тұрғындардың үкіметтік емес ұйымдардың қызметімен қамтылуы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ұйымдар мен үкімет арасындағы қарым-қатынасты "жағымды" деп белгілеген сауалнамаға қатысушылардың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400 308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1 087 090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1 126 428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1 004 962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1 052 825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Тарихи-Мәдени мұра ескерткіштерін жаңғырту, орнату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Ежелгі мешіттер мен кесенелерді, тарихи кешендер мен Мәдени-сәулет ескерткіштерін қайта жаңғырту және реставрациялау жұмыстарын орындау. Бұйымдарды реставрациялау және консервациялау. Тарихи-Мәдени мұра ескерткіштерін орнату.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мұра" ұлттық стратегиялық жобасын әрі қарай іске асыру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объектілерін сақтау және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 көпшілікке танымал ету, Қазақстанның бірегей бренді ретінде "Мәдени мұра" бағдарламасының халықаралық беделін арттыру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есебі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келтірілген тарихи және мәдени ескерткіштердің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орнатылған ескерткіштердің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орнатылған ескерткіштердің шамамен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Ескерткішті қайта қалпына келтіру мен орнатуға жұмсалатын шығынның орташа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24 585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мәдени мұрасын насихаттаумен және пайдаланумен, тарихи-Мәдени дәстүрлерді жаңғырту мен даму сабақтастығымен байланысты ұлттық мәдениетті қайта қалпына келтіруді және сақтауды жақсарту.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816 879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906 981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563 650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565 323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565 449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Мемлекеттік Мәдениет ұйымдарындағы кадрлардың біліктілігін арттыру және қайта даярлау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Мәдениет ұйымдарын білікті кадрлармен қамтамасыз ету. Нарықтық экономиканың өсіп отырған талаптарына, өндірістегі және әлеуметтік саладағы құрылымдық өзгерістерге сәйкес Мәдениет және өнер мамандарының кәсіби шеберлігінің теориялық білімдерін жетілдіру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инфрақұрылымын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қызметкерлерінің кәсіби деңгейін арттыру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тағылымдамадан өткен мәдениет мекемелері қызметкерлерінің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тағылымдамадан өткен мәдениет мекемелері қызметкерлерінің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Мәдениет ұйымдары қызметкерлерінің біліктілігін арттыру қажеттілігін қамтамасыз 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109 368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Қазақ халқының Мәдени мұрасын зерделеуді жүйелеу және жинақтау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ЮНЕСКО-ның Алдын-ала тізіміне енгізілген Мәдени және аралас мұра объектілерін қорғау аумақтары мен аймақтарының шекараларын анықтау жұмыстарын жүргізуді қарастыратын, қазақ халқының Мәдени мұрасын әртүрлі бағыттарда зерделеу жүйесін құру, тіркелген есепте және қарастырылуда тұрған Қазақстанның тарих және Мәдениет ескерткіштерінің қолдағы бар тізімін нақтылау және қайта қарау.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мұра" Ұлттық стратегиялық жобасын әрі қарай іске асыру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ұраны көпшілікке танымал ету, Қазақстанның бірегей бренді ретінде "Мәдени мұра" бағдарламасының халықаралық беделін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есебі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(болжам)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Мәдени мұрасын таныстырумен және пайдаланумен, қорғаумен, зерделеумен байланысты ұлттық Мәдениетті жаңғырту және сақтау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949"/>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Мұрағат құжаттары мен баспасөз мұрағатын сақтауды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мұрағат қоры құжаттарын толықтыру, сақталуын қамтамасыз ету, арнайы пайдалану және мемлекеттік есепке алу, мұрағат ісі,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ақпараттық кеңістіктің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мұрағат қорының ресурстарына халықтың қол жеткізуін кеңейту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ісінің бірыңғай ақпараттық жүйесін жасау және пайдалануға енгізу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мұрағат қорының сақталуын қамтамасыз ету, құрамын және мазмұнын байыту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аумағында басылып шығарылған құпия емес басылымдардың бақылау даналарының негізінде баспасөз мұрағатының сақталуын қамтамасыз ету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есебі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мұрағат қорының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18 602 000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18 800 000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18 950 000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19 150 000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ведомствалық сақтауда тұрған Ұлттық мұрағат қоры құжаттарының жалпы көлеміндегі олардың тұрақты (мәңгі) сақталуын қамтамасыз ететін нормативтік талаптарда болып табылатын Ұлттық мұрағат қоры және ведомствалар құжаттарының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ісінің бірыңғай ақпараттық жүйесіне кіріктірілген Ұлттық мұрағат қоры құжаттарының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аумағында басылып шығарылған және библиографиялық өңдеуден өткен баспасөз шығармаларының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5 103 451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5 103 451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5 175 451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5 250 451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5 322 451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Құжаттық ретроспективалық ақпаратпен мемлекеттің және қоғамның қажеттілігін канағаттандыру және сақтау талаптарын жақсарту. Азаматтарды мұрағат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құжаттарды (басқару істерін, ғылыми-техникалық құжаттамаларды, жағымды және жағымсыз кадр бюксін, магнитті дискін, микрофиштарді, слайдтарды, жеке қорларды) сақтаудың бір бірлігін ұстау.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мұрағат қорының, мұрағат баспасының құжаттарын пайдалану мен сақтауды, мемлекеттік мұрағат мекемелерінің жұмыс істеуін, олардың материалдық-техникалық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233 408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301 426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350 568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426 899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Нашақорлықпен және есірткі бизнесімен күресті насихаттау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есірткі қоғамдарын айқындау және олардың қызметіне тосқауыл қою кезіндегі мемлекеттік органдардың қызметін жариялау, халықаралық есірткі бизнесі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ақпараттық кеңістіктің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саясатты жетілдіру аясында қазақстандықтардың әлеуметтік оптимизмін қалыптастыру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есебі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Нашақорлықпен күрес мәселелерін жария етуге бағытталған өткізілген іс-шаралар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Есіркіге қарсы насихат мақсатында шығарылған теле және бейне материалдардың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нашақорлықтың зиянын, есіркі құралдарын қолдану әкелетін орны толмас салдарларды ұғынуы.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іс-шараның (дөңгелек үстелдер, конференциялар, семинар-тренингтер) өткізілуіне жұмсалатын шығынның орташа құны Мемлекеттік және орыс тілдеріндегі бір бейнероликтің өндірісіне жұмсалатын шығындардың орташа құны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Есірткіге қарсы күресті насихаттау жөніндегі бейнероликтер өндіруді және көрсетуді жүзеге асыру, осы бағытта жұмыс істейтін сарапшыларды, республикалық БАҚ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Мемлекеттік тілді, Қазақстан халқының тілдерін дамыту жөнінде ақпараттық жүйе құру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қолдану мен дамытудың 2001 - 2010 жылдарға арналған мемлекеттік бағдарламасын іске асыру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 біріктіру факторы ретінде төзімді тілдік орта құру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Қазақстан халқының тілдерін дамыту және тілдердің үштұғырлығы принципін іске асыру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тілдің әлеуметтік-коммуникативтік және топтастыру функцияларын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 жалпы құжат айналымындағы мемлекеттік тілде іс жүргізудің ара салмағы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онлайындық мультимедиалық қашықтықтан оқыту курстарымен қамтылған республика халқының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ақпараттық-коммуникациялық технологияларды кеңінен пайдалану жолымен жұмсалатын шығындарды төмендете отырып, мемлекеттік тілді оқыту тиімділігін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948 433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975 856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355 147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762"/>
        <w:gridCol w:w="1289"/>
        <w:gridCol w:w="1290"/>
        <w:gridCol w:w="1290"/>
        <w:gridCol w:w="1291"/>
        <w:gridCol w:w="1291"/>
        <w:gridCol w:w="1291"/>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Мемлекеттік ақпараттық саясатты жүргізу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мемлекеттік ақпараттық саясатты жүргізу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ақпараттық кеңістіктің бәсекеге қабілеттілігін арттыру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саясатты жетілдіру аясында қазақстандықтардың әлеуметтік оптимизмін қалыптастыру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бұқаралық ақпарат құралдарының Қазақстанның Даму стратегиясы мен әлемнің бәсеке қабілетті 50 елдің қатарына енуін ақпараттық қолдаудың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саясатты іске асыру бойынша медиа-кеңістікпен өзара іс-қимылды жандандыру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құралдарының құқықтық Мәдениетін көтеру және заңнаманың сақталуын қамтамасыз ету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ақпараттық өнімнің бәсекеге қабілеттілігін арттыру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электрондық БАҚ-ты тақырыптық саралау (жұмыс істеп тұрған телеарналар базасында республикалық мамандандырылған телеарналар құру)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ақпараттық өнімге деген тәуелділіктің төмендеуі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тапсырысты қоспағанда, республикалық мемлекеттік электрондық БАҚ-тың жалпы жылдық кірісінің үлесі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тапсырысты қоспағанда, республикалық мемлекеттік БАҚ-тың жалпы жылдық кірісінің үлесі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тапсырысты іске асыру аясында шығарылған баспасөз материалдарының көлемі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А-2 формат жолағы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баспа парағы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Мониторингпен қамтылған БАҚ өнімдерінің көлемі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65 700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74 460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83 220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91 980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Спутниктік сегменттегі мемлекеттік арналардың хабар таратуының орташа тәуліктік көлемі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таратудың ортақ торшасындағы республикалық электрондық БАҚ жүргізген бағдарламаларының үлесі.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Қоғамдық-саяси және әлеуметтік-экономикалық неғұрлым маңызды мәселелер бойынша министрлікте 55 тақырыптық бағыт анықталды. Олардың ішінде: Мемлекет Басшысының халыққа Жолдауы, "Қазақстан-2030" стратегиясы, мемлекеттің экономикалық, әлеуметтік саясаты, этносаралық және конфессиаралық келісім, Астана қаласының 10-жылдығы, өскелең ұрпаққа патриоттық, интернационалдық және адамгершілік тәрбие беру, салауатты өмір салтын насихаттау және т.б. Әрбір тақырыптық бағыттарды түсіндіру бойынша әртүрлі жұмыс түрлері қолданылды: жаңалық блогтарында сюжеттер орналастыру, талдау, сараптама-үндесу алаңдары аясында, арнайы бағдарламалар, тележурналдар, аудио және бейнероликтер шығару.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А2 форматтағы газеттің бір жолағының орташа құны; Бір есепке алу парағының орташа құны; телеарналардағы өндірістің 1 сағаттық құны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16-дан 24-ке дейінгі таралымдардың мемлекеттік телеарналардағы орташа тәуліктік көлемінің қамтылуы; БАҚ электрондық құралдар арқылы қазақ тілінде аудиокөрнекі өнімді шығару; Қазақстан Республикасының Заңын сақтай отырып, электрондық БАҚ-ты күнделікті бақылауға алу.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12 076 370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16 467 456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16 467 456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16 530 854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16 595 045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Цнфрлық телерадио хабарларын таратуды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таратудың цифрлық жүйесін дамыту жолымен қазақстандық ақпарат рыногын нығайту үшін жағдай жасау. Спутниктік және жер үсті сегменттеріндегі телерадио хабарларын тарату инфрақұрылымын цифрлық стандартқа, оның ішінде жоғары айқындықтағы стандартқа кезең-кезеңмен ауыстыруды жүзеге асыру. 2015 жылы балама хабар таратуды тоқтату, халықтың барлық санаттары үшін цифрлық телерадио хабарларын таратудың қол жетімділігін қамтамасыз ету, көпбағдарламалы цифрлық теледидар және радио қызметін ұсынатын операторлар рыногын құру, цифрлық телерадио хабарларын тарату саласындағы субъектілердің өзара іс-қимылын реттейтін және регламенттейтін нормативтік құқықтық және техникалық құжаттарды әзірлеу, радио жиілік спектрін қайта қарау, жиілік саясатын жетілдіру, тұрғындардың қажеттілігін қамтамасыз ету үшін республика аумағында цифрлық қабылдау құрылғыларын өндіруге жәрдем көрсету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ақпараттық кеңістіктің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ақпараттық өнімнің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телерадио хабарларын таратуды енгізу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хабар таратумен республика аумағының қамту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6 121 088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6 256 000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Республикалық маңызы бар көпшілік кітапханаларда ақпаратқа қол жетімділікті қамтамасыз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Оқырмандарды кітапханалық, анықтамалық-кітапханалық және ақпараттық қамтамасыз етуді іске асыру, пайдаланушыларды ғаламдық интернет-ресурстарына қол жеткізумен қамтамасыз ету, оқырмандардың, соның ішінде, зағип және нашар көретін азаматтардың рухани, зияткерлік және мәдени қажеттіліктерін қанағаттандыруға бағытталған мәдени және ағартушылық қызметтерді іске асыру, кітапхана пайдаланушыларының жұмыс істеуіне оңтайлы жағдайлар жасау. Кітап көрмелерін, және таныстырылымдарын, оқырмандар конференцияларын, дөңгелек үстелдер және шығармашылық кездесулер өткізу, халықаралық кітапхана ынтымақтастығы жөніндегі іс-шараларға қатысу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ақпараттық технологияларды қолдану арқылы Мәдени құндылықтарға халықтың қол жеткізуін кеңейту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кітапхана жүйесінің ресурстарына қол жетімділікті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есебі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есебі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көрмелері мен таныстырылымдарының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Оқырмандар конференциясы, дөңгелек үстелдер мен шығармашылық кездесулердің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Консервациялауға және реставрациялауға жататын жазба және мұрағат құжаттарының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кітапты сақтауға жұмсалатын шығынның орташа құны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Оқырмандар сұранысын 100 пайыз қанағаттандыру, өзекті, тақырыптық электрондық мәліметтер қорын құру, кітапхана қызметін жетілдіру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564 470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659 818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789 553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959 094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Мәдениет пен ақпарат саласындағы қызметті жүзеге асыратын заңды тұлғалардың жарғылық капиталын ұлғайту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 инвестициялау үшін тиімді өндірістік-техникалық база мен қолайлы жағдайлар жасау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мәдениетті елде және шет елдерде көпшілікке танымал ету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отандық өнімдерге қажеттіктің артуын ынталандыру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ақпараттық кеңістіктің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ақпараттық өнімнің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холдинг құру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берілген жабдық бірлігінің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базаны техникалық жаңартуды қамтамасыз 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ЖШС қатысу үлесін ұлғайту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міндеттерді сапалы орындау үшін материалдық-техникалық базаны жақсарту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3 502 164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2 045 602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3 790 000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3 970 000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2 659 050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Жаңа ақпараттық технологияларды пайдалана отырып халықтың Мәдени құндылықтарға кол жеткізуін кеңейту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Жалпыұлттық Мәдениет кеңістігін нығайту, ел өңірлері арасында Мәдени алмасуларды кеңейту; Ұлттық Мәдениеттің жаһандық ақпараттық желіге кірігуі; жалпылай және жекелеген аспектілер бойынша Қазақстанның тарихы, Мәдениеті, географиясы, саясаты туралы жалпы білімді таратуға бағытталған топтаманы қалыптастыру; Жоғары деңгейдегі дайындығы бар ғылыми қызметкерлер мен мамандардың, соның ішінде қоғамдық гуманитарлық пәндер саласындағы мамандандардың тақырыпты терең зерделеуіне жәрдем көрсету; оқу материалын беріп қана қоймай, сонымен қатар қажетті қосымша әдебиетті беру жолымен формалды және формалды емес білімге қолдауды жүзеге асыру; кең көлемдегі білімдер бойынша бір реттік сипаттағы ақпарат қажеттілігін қанағаттандыру; кітапхананың дәстүрлі қорын электрондық түрдегі құжаттармен кеңейту және, жеке тұлғалардың қолжазбалық және бағалы кітабын сақтандыру қорының қызметін орындау.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ақпараттық технологияларды қолдану арқылы Мәдени құндылықтарға халықтың кол жеткізуін кеңейту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кітапхана жүйесінің ресурстарына қол жетімділікті кеңейту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тарихи-Мәдени мұрасына қол жетімділікті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Веб-порталдар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Бірл.өл.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форматтағы мәдениет саласының қызметтерін пайдаланушылардың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Кітапхананың электрондық қызметін пайдаланушылардың шамамен алынған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форматқа ауыстырылған кітапхана қорының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385 162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242 859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35 854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Облыстық бюджеттерге, Астана және Алматы қалаларының бюджеттеріне өңірлік жұмыспен қамту және және кадрларды қайта даярлау стратегиясын іске асыру шеңберінде мәдениет объектілерін күрделі және ағымдағы жөндеуге мақсатты ағымдағы трансферттер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Мәдениет объектілерін күрделі және ағымдағы жөндеу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бәсекеге қабілеттілігін арттыру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өнер салаларының инфрақұрылымын дамыту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мекемелерінің жүйесін жаңарту және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(Болжам)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және ағымдағы жөндеуге жататын объектілердің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Бірл.өл.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іске асыруға арналған шығыстар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3 830 600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2"/>
    <w:p>
      <w:pPr>
        <w:spacing w:after="0"/>
        <w:ind w:left="0"/>
        <w:jc w:val="left"/>
      </w:pPr>
      <w:r>
        <w:rPr>
          <w:rFonts w:ascii="Times New Roman"/>
          <w:b/>
          <w:i w:val="false"/>
          <w:color w:val="000000"/>
        </w:rPr>
        <w:t xml:space="preserve"> 
Бюджеттік шығындардың жинағы </w:t>
      </w:r>
    </w:p>
    <w:bookmarkEnd w:id="2"/>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1393"/>
        <w:gridCol w:w="1393"/>
        <w:gridCol w:w="1393"/>
        <w:gridCol w:w="1393"/>
        <w:gridCol w:w="1393"/>
      </w:tblGrid>
      <w:tr>
        <w:trPr>
          <w:trHeight w:val="30" w:hRule="atLeast"/>
        </w:trPr>
        <w:tc>
          <w:tcPr>
            <w:tcW w:w="6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бағдарламалар, олардың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40 351 967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59 869 341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52 693 833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50 407 373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40 849 942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Ағымдағы бюджеттік бағдарламалар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24 182 778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29 369 299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33 986 586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36 800 713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38 155 038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саласында мемлекеттік саясатты қалыптастыру және іске асыру жөнінде көрсетілетін қызметтер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301 040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284 317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411 243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485 726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597 433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саласындағы қолданбалы ғылыми зерттеулер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238 715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245 035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268 361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43 423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44 356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саласындағы қайраткерлерді ынталандыру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49 503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32 840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халқының басқа да тілдерін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689 815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568 035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693 843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722 966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789 750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және ақпарат министрлігін материалдық-техникалық жабдықтау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120 097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2 706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саласындағы мемлекеттік ұйымдардың ғимараттарын, орын-жайларын және құрылыстарын күрделі жөндеу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1 099 944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1 034 237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342 754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фильмдер өндіру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994 454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1 392 527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4 350 465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2 060 885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2 060 885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Мәдени іс-шараларды өткізу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1 295 923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1 147 234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1 888 807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1 293 990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1 228 467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Театр-концерттік ұйымдардың жұмыс істеуін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2 664 088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2 425 614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3 123 979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3 788 246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4 501 996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мұраның сақталуын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833 194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994 690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979 532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1 182 264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1 448 721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саласындағы мемлекеттік ұйымдарды материалдық-техникалық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579 867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831 014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490 662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202 989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253 728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Әдебиеттің әлеуметтік маңызды түрлерін басып шығару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806 695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1 090 000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1 177 200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1 265 490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ескерткіштерін жаңғырту, орнату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816 879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906 981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661 195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565 323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565 449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саяси тұрақтылық пен қоғамдық келісім саласында мемлекеттік саясатты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400 308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1 087 090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1 126 428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1 004 962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1 052 825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мәдениет ұйымдарындағы кадрлардың біліктілігін арттыру және қайта даярлау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109 368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20 101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халқының Мәдени мұрасын зерделеуді жүйелеу және жинақтау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құжаттары мен баспасөз мұрағатын сақтауды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233 408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305 421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350 568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426 899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Нашақорлықпен және есірткі бизнесімен күресті насихаттау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14 753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саясатты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12 076 370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16 467 456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16 467 456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16 530 854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16 595 045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телерадио хабарларын таратуды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424 620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6 121 088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6 256 000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көпшілік кітапханаларда ақпаратқа қол жетімділікті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564 470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678 497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789 553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959 094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республикалық бюджеттен берілген Мәдениет ұйымдарының 2007 жылы жұмыс істеуіне ағымдағы нысаналы трансферттер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250 631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шығындарға арналған қаражат есебінен іс-шаралар өткізу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даму бағдарламалары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16 169 189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30 500 042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18 707 247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13 606 660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2 694 904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мәдениет объектілерін дамытуға нысаналы трансферттер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10 663 038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26 951 699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10 729 431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9 603 306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пен ақпарат объектілерін салу, қайта құру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948 433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975 856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355 147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Қазақстан халқының тілдерін дамыту жөнінде ақпараттық жүйе құру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670 392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284 026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905 188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пен ақпарат саласындағы қызметті жүзеге асыратын заңды тұлғалардың жарғылық капиталын ұлғайту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3 502 164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2 045 602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6 540 195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3 970 000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2 659 050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ақпараттық технологияларды пайдалана отырып халықтың Мәдени құндылықтарға қол жеткізуін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385 162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242 859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177 286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35 854 </w:t>
            </w:r>
          </w:p>
        </w:tc>
      </w:tr>
    </w:tbl>
    <w:bookmarkStart w:name="z11" w:id="3"/>
    <w:p>
      <w:pPr>
        <w:spacing w:after="0"/>
        <w:ind w:left="0"/>
        <w:jc w:val="left"/>
      </w:pPr>
      <w:r>
        <w:rPr>
          <w:rFonts w:ascii="Times New Roman"/>
          <w:b/>
          <w:i w:val="false"/>
          <w:color w:val="000000"/>
        </w:rPr>
        <w:t xml:space="preserve"> 
Бюджеттік бағдарламалардың шығындарын стратегиялық </w:t>
      </w:r>
      <w:r>
        <w:br/>
      </w:r>
      <w:r>
        <w:rPr>
          <w:rFonts w:ascii="Times New Roman"/>
          <w:b/>
          <w:i w:val="false"/>
          <w:color w:val="000000"/>
        </w:rPr>
        <w:t xml:space="preserve">
бағыттардың мақсат - міндеттеріне бөлу </w:t>
      </w:r>
    </w:p>
    <w:bookmarkEnd w:id="3"/>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1393"/>
        <w:gridCol w:w="1393"/>
        <w:gridCol w:w="1393"/>
        <w:gridCol w:w="1393"/>
        <w:gridCol w:w="1393"/>
      </w:tblGrid>
      <w:tr>
        <w:trPr>
          <w:trHeight w:val="30" w:hRule="atLeast"/>
        </w:trPr>
        <w:tc>
          <w:tcPr>
            <w:tcW w:w="6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мақсат, міндет және бюджеттік бағдарламалар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Мәдениет және өнер салаларының бәсекеге қабілеттілігін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22 177 673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38 418 371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30 115 926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25 176 456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15 117 237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1.1-мақсат. "Мәдени мұра" ұлттық стратегиялық жобасын әрі қарай іске асыру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1 094 594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1 190 516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874 311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647 246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648 305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Тарихи-мәдени мұра объектілерін сақтау және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Мәдениет және ақпарат саласындағы қолданбалы ғылыми зерттеулер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238 715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245 035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268 361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43 423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44 356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Тарихи-мәдени мұра объектілерін сақтау және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Тарихи-Мәдени мұраны көпшілікке танымал ету, Қазақстанның бірегей бренді ретінде "Мәдени мұра" бағдарламасының халықаралық беделін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бағдарлама. Тарихи-Мәдени мұра ескерткіштерін жаңғырту, орнату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816 879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906 981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563 650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565 323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565 449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Тарихи-Мәдени мұраларды көпшілікке танымал ету, Қазақстанның бірегей бренді ретінде "Мәдени мұра" бағдарламасының халықаралық беделін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Қазақ халқының Мәдени мұрасын зерделеуді жүйелеу және жинақтау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1.2-мақсат. Отандық мәдениетті елде және шет елдерде көпшілікке танымал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6 612 178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7 257 193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10 241 806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13 528 105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13 197 449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Мәдениет саласындағы отандық өнімдерге қажеттіктің артуын ынталандыру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Ұлттық фильмдер өндіру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994 454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1 392 527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3 855 465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2 060 885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2 060 885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2-бағдарлама. Әдебиеттің әлеуметтік маңызды түрлерін басып шығару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806 695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1 090 000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1 177 200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1 265 490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3-бағдарлама. Тарихи-Мәдени мұраның сақталуын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833 194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994 690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969 728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1 182 264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1 448 721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4-бағдарлама. Мәдениет пен ақпарат саласындағы қызметті жүзеге асыратын заңды тұлғалардың жарғылық капиталын ұлғайту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247 625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3 970 000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2 659 050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1.2.2.-міндет Шығармашылық бірлестіктермен және одақтармен мәдениет пен өнер саласындағы мемлекеттік саясатты іске асыру жөніндегі өзара іс-қимылды жандандыру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Әлеуметтік маңызы бар және мәдени іс-шараларды өткізу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1 295 923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1 147 234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1 173 711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1 293 990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1 228 467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2-бағдарлама. Театр-концерттік ұйымдардың жұмыс істеуін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2 664 088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2 425 614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3 123 979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3 788 246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4 501 996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3-бағдарлама. Мәдениет және ақпарат саласындағы қайраткерлерді ынталандыру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49 503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32 840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1.3-мақсат. Жаңа ақпараттық технологияларды пайдалана отырып халықтың  Мәдени құндылықтарға қол жеткізуін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965 162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807 329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659 818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822 907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994 948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міндет Ұлттық кітапхана жүйесінің ресурстарына қол жетімділікті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Республикалық маңызы бар көпшілік кітапханаларда ақпаратқа қол жетімділікті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564 470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659 818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789 553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959 094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1.3.1-міндет Ұлттық кітапхана жүйесінің ресурстарына қол жетімділікті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1.3.2-міндет Қазақстанның тарихи-Мәдени мұрасына қол жетімділікті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Жаңа ақпараттық технологияларды пайдалана отырып халықтың  Мәдени құндылықтарға қол жеткізуін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385 162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242 859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35 854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1.4-мақсат. Мәдениет және өнер салаларының инфрақұрылымын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13 505 739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29 163 333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18 339 991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10 178 198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276 535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1.4.1-міндет Мәдениет саласындағы нормативті-құқықтық базаны жетілдіру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Қазақстан Республикасы Мәдениет және ақпарат министрлігін материалдық-техникалық жабдықтау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120 097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2 706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1.4.2-міндет Мәдениет мекемелерінің жүйесін жаңарту және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Мәдениет және ақпарат саласындағы мемлекеттік ұйымдардың ғимараттарын, орын-жайларын және құрылыстарын күрделі жөндеу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1 099 944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1 034 237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451 544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342 754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2-бағдарлама. Мәдениет және ақпарат саласындағы мемлекеттік ұйымдарды материалдық-техникалық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579 867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831 014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202 989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253 728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3-бағдарлама. Облыстық бюджеттерге, Астана және Алматы қалаларының бюджеттеріне мәдениет объектілерін дамытуға мақсатты трансферттер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10 663 038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26 951 699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16 956 602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9 603 306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4-бағдарлама. Мәдениет пен ақпарат объектілерін салу, қайта құру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670 392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284 026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859 875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5-бағдарлама. Алматы қаласының бюджетіне республикалық бюджеттен берілген мәдениет ұйымдарының 2007 жылы жұмыс істеуіне мақсатты ағымдық трансферттер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250 631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6-бағдарлама. Өкілдік шығындарға арналған қаражат есебінен іс-шаралар өткізу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1.4.3-міндет Мәдениет қызметкерлерінің кәсіби деңгейін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Мемлекеттік Мәдениет ұйымдарындағы кадрлардың біліктілігін арттыру және қайта даярлау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109 368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20 101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Қазақстан халқын біріктіру факторы ретінде төзімді тілдік орта құру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1 638 248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1 543 891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1 024 085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722 966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789 750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2.1-мақсат. Мемлекеттік тілді, Қазақстан халқының тілдерін дамыту және тілдердің үш тұғырлығы принципін орындау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1 638 248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1 543 891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1 024 085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722 966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789 750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Тілдердің үш тұғырлылық принципін орындау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2.1.3-міндет Қазақстан халқының тілдерін сақтау және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2.1.4-міндет Шет елдегі отандастармен  Мәдени байланыстарды нығайту және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Мемлекеттік тілді және Қазақстан халқының басқа да тілдерін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689 815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568 035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668 938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722 966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789 750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Мемлекеттік тілдің әлеуметтік коммуникативтік және топтастыру функцияларын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2-бағдарлама. Мемлекеттік тілді, Қазақстан халқының тілдерін дамыту жөнінде ақпараттық жүйе құру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948 433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975 856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355 147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Отандық ақпараттық кеңістіктің бәсекеге қабілеттілігін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15 834 698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18 535 672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20 558 882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23 017 263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23 292 697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3.1-мақсат. Мемлекеттік ақпараттық саясатты жетілдіру аясында қазақстандықтардың әлеуметтік оптимизмін қалыптастыру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12 099 126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16 478 358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16 467 456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16 545 607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16 609 798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3.1.1-міндет Отандық бұқаралық ақпарат құралдарының Қазақстанның Даму стратегиясы мен әлемнің бәсекеге қабілетті 50 елдің қатарына енуін ақпараттық қолдаудың тиімділігін арттыру мен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3.1.2-міндет Мемлекеттік ақпараттық саясатты іске асыру бойынша медиа-кеңістікпен өзара іс-қимылды жандандыру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3.1.3-міндет Бұқаралық ақпарат құралдарының құқықтық мәдениетін көтеру және заңнаманың сақталуын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3.2-мақсат Отандық ақпараттық өнімнің бәсекеге қабілеттілігін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3.2.3-міндет </w:t>
            </w:r>
            <w:r>
              <w:rPr>
                <w:rFonts w:ascii="Times New Roman"/>
                <w:b w:val="false"/>
                <w:i w:val="false"/>
                <w:color w:val="000000"/>
                <w:sz w:val="20"/>
              </w:rPr>
              <w:t xml:space="preserve">Мемлекеттік электрондық БАҚ тақырыптық дифференциациясы (жұмыс істеп тұрған телеарналар базасында республикалық мамандандырылған телеарналар құру)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міндет Шетелдік ақпараттық өнімге деген тәуелділіктің төмендеуі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Мемлекеттік ақпараттық саясатты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12 076 370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16 467 456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16 467 456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16 530 854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16 595 045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2-бағдарлама. Нашақорлықпен және есірткі бизнесімен күресті насихаттау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14 753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3.2-мақсат Отандық ақпараттық өнімнің бәсекеге қабілеттілігін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3 502 164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1 820 377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3 790 000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6 121 088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6 256 000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3.2.1-міндет Цифрлық телерадио хабарларын таратуды ендіру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бағдарлама. Цифрлық телерадио хабарларын таратуды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6 121 088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6 256 000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3.2.2-міндет Ұлттық ақпараттық холдинг құру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Мәдениет пен ақпарат саласындағы қызметті жүзеге асыратын заңды тұлғалардың жарғылық капиталын ұлғайту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3 502 164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1 797 977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3 790 000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3.3-мақсат Халықтың Ұлттық мұрағат қорының ресурстарына қол жеткізуін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3.3.1-міндет Мұрағат ісінің бірыңғай ақпараттық жүйесін жасау және пайдалануға енгізу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233 408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301 426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350 568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426 899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3.3.2-міндет Ұлттық мұрағат қорының сақталуын қамтамасыз ету, құрамын және мазмұнын байыту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3.3.2-міндет ҚР аумағында басылып шығарылған құпия емес басылымдардың бақылау даналарының негізінде баспасөз мұрағатының сақталуын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Мұрағат құжаттары мен баспасөз мұрағатын сақтауды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233 408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301 426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350 568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426 899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4-стратегиялық бағыт. Мемлекеттілікті, халық бірлігін әрі қарай нығайту, ұлтты тұрақты дамыту үшін қоғамды шоғырландыруды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400 308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1 087 090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1 126 428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1 004 962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1 052 825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4.1-мақсат Халық бірлігін қамтамасыз ету және жалпы қазақстандық патриотизмді қалыптастыру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4.1.1-міндет Ұлтаралық келісімді нығайту  және сақтау, Қазақстан халқы Ассамблеясының рөлін одан әрі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4.1.2-міндет Қазақстанның даму Стратегиясы мен басымдықтарын және жүргізіліп отырған мемлекеттік саясатты түсіндіру және насихаттау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4.1.3-міндет Қазақстан Республикасының мемлекеттік рәміздеріне құрметпен қарауды қалыптастыру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4.2-мақсат Елді дамыту Стратегиясын іске асыруға азаматтық қоғам институттарының қатысуын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4.2.1-міндет Елді дамыту стратегиясын іске асыруға азаматтық қоғам институттарының қатысуын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бағдарлама. Ішкі саяси тұрақтылық пен қоғамдық келісім саласында мемлекеттік саясатты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400 308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1 087 090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1 126 428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1 004 962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1 052 825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Мәдениет және өнер салаларының бәсекеге қабілеттілігін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Қазақстан халқын біріктіру факторы ретінде төзімді тілдік орта құру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Отандық ақпараттық кеңістіктің бәсекеге қабілеттілігін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301 040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284 317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404 505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485 726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597 433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4-стратегиялық бағыт. Мемлекеттілікті, халық бірлігін әрі қарай нығайту, ұлтты тұрақты дамыту үшін қоғамды шоғырландыруды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1.1-мақсат. "Мәдени мұра" ұлттық стратегиялық жобасын әрі қарай іске асыру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Тарихи-мәдени мұра объектілерін сақтау және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Тарихи-Мәдени мұраларды көпшілікке танымал ету, Қазақстанның бірегей бренді ретінде "Мәдени мұра" бағдарламасының халықаралық беделін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1.2-мақсат. Отандық мәдениетті елде және шет елдерде көпшілікке танымал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Мәдениет саласындағы отандық өнімдерге қажеттіктің артуын ынталандыру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1.4-мақсат. Мәдениет және өнер салаларының инфрақұрылымын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1.4.1-міндет Мәдениет саласындағы нормативті-құқықтық базаны жетілдіру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2.1-мақсат. Мемлекеттік тілді, Қазақстан халқының тілдерін дамыту және тілдердің үш тұғырлығы принципін орындау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Тілдердің үш тұғырлылық принципін орындау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2.1.3-міндет Қазақстан халқының тілдерін сақтау және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2.1.4-міндет Шет елдегі отандастармен мәдени байланыстарды нығайту және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3.1-мақсат. Мемлекеттік ақпараттық саясатты жетілдіру аясында қазақстандықтардың әлеуметтік оптимизмін қалыптастыру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3.1.1-міндет Отандык бұқаралық ақпарат құралдарының Қазақстанның Даму стратегиясы мен әлемнің бәсеке қабілетті 50 елдің қатарына енуін ақпараттық қолдаудың тиімділігін арттыру мен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3.1.2-міндет Мемлекеттік ақпараттық саясатты іске асыру бойынша медиа-кеңістікпен өзара іс-қимылды жандандыру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3.1.3-міндет Бұқаралық ақпарат құралдарының құқықтық мәдениетін көтеру және заңнаманы сақтауды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3.2-мақсат Отандық ақпараттық өнімнің бәсекеге қабілеттілігін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3.2.3-міндет Мемлекеттік электрондық БАҚ-ты тақырыптық саралау (жұмыс істейтін арналардың базасында республикалық мамандандырылған телеарналар құру)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3.2.3-міндет Шетелдік ақпараттық өнімге деген тәуелділіктің төмендеуі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4.1-мақсат Халық бірлігін қамтамасыз ету және жалпы қазақстандық патриотизмді қалыптастыру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4.1.1-міндет Ұлтаралық келісімді нығайту және Қазақстан халқы Ассамблеясының рөлін одан әрі көтеру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4.1.2-міндет Қазақстанның даму Стратегиясы мен басымдықтарын және жүргізіліп отырған мемлекеттік саясатты түсіндіру және насихаттау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4.1.3-міндет Қазақстан Республикасының мемлекеттік рәміздеріне құрметпен қарауды қалыптастыру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4.2-мақсат Мемлекеттің азаматтық қоғам институттарымен өзара іс-әрекетін жетілдіру арқылы мемлекеттілікті нығайту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4.2.1-міндет Елді дамыту стратегиясын іске асыруға азаматтық қоғам институттарының қатысуын кеңейту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1-бағдарлама. Мәдениет және ақпарат саласында мемлекеттік саясатты қалыптастыру және іске асыру жөнінде көрсетілетін қызметтер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301 040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284 317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404 505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485 726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597 433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Мәдениет және ақпарат министрлігі бюджетінің жиыны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40 351 967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59 869 341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53 229 826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50 407 373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40 849 942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