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54af" w14:textId="20d5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26 қыркүйектегі N 892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8 мамырдағы N 671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ЕТТІ: </w:t>
      </w:r>
      <w:r>
        <w:br/>
      </w:r>
      <w:r>
        <w:rPr>
          <w:rFonts w:ascii="Times New Roman"/>
          <w:b w:val="false"/>
          <w:i w:val="false"/>
          <w:color w:val="000000"/>
          <w:sz w:val="28"/>
        </w:rPr>
        <w:t>
</w:t>
      </w:r>
      <w:r>
        <w:rPr>
          <w:rFonts w:ascii="Times New Roman"/>
          <w:b w:val="false"/>
          <w:i w:val="false"/>
          <w:color w:val="000000"/>
          <w:sz w:val="28"/>
        </w:rPr>
        <w:t>
      1.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мен толықтырулар енгізу туралы хаттамаға қол қою туралы" Қазақстан Республикасы Үкіметінің 2008 жылғы 26 қыркүйектегі N 892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2-тармақтағы "Қазақстан Республикасының Көлік және коммуникация министрі Серік Нығметұлы Ахметовке" деген сөздер "Қазақстан Республикасының Көлік және коммуникация министрі Әбілғазы Қалиақпарұлы Құсайыновқа" деген сөздермен ауыстырылсын; </w:t>
      </w:r>
      <w:r>
        <w:br/>
      </w:r>
      <w:r>
        <w:rPr>
          <w:rFonts w:ascii="Times New Roman"/>
          <w:b w:val="false"/>
          <w:i w:val="false"/>
          <w:color w:val="000000"/>
          <w:sz w:val="28"/>
        </w:rPr>
        <w:t xml:space="preserve">
      көрсетілген қаулымен мақұлданған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мен толықтырулар енгізу туралы хаттаманың жобасында: </w:t>
      </w:r>
      <w:r>
        <w:br/>
      </w:r>
      <w:r>
        <w:rPr>
          <w:rFonts w:ascii="Times New Roman"/>
          <w:b w:val="false"/>
          <w:i w:val="false"/>
          <w:color w:val="000000"/>
          <w:sz w:val="28"/>
        </w:rPr>
        <w:t>
</w:t>
      </w:r>
      <w:r>
        <w:rPr>
          <w:rFonts w:ascii="Times New Roman"/>
          <w:b w:val="false"/>
          <w:i w:val="false"/>
          <w:color w:val="000000"/>
          <w:sz w:val="28"/>
        </w:rPr>
        <w:t xml:space="preserve">
      1-бапта: </w:t>
      </w:r>
      <w:r>
        <w:br/>
      </w:r>
      <w:r>
        <w:rPr>
          <w:rFonts w:ascii="Times New Roman"/>
          <w:b w:val="false"/>
          <w:i w:val="false"/>
          <w:color w:val="000000"/>
          <w:sz w:val="28"/>
        </w:rPr>
        <w:t xml:space="preserve">
      1) тармақшаның алтыншы абзацындағы "қызметтер ұсынуды әрі жолаушылар мен жүктердің тасымалын, оның ішінде жүк жөнелтушілер мен жүк алушыларға, теміржолшыларға және олардың отбасының мүшелеріне қызметтердің көрсетілуін қамтамасыз ететін" деген сөздер "қызметтер көрсетуді, оның ішінде жолаушылар мен жүктердің тасымалын, жүк жөнелтушілер мен жүк алушыларға өзге де қызметтерді қамтамасыз ететін, сондай-ақ теміржолшыларға және олардың отбасы мүшелеріне қызметтер көрсететін" деген сөздермен ауыстырылсын; </w:t>
      </w:r>
      <w:r>
        <w:br/>
      </w:r>
      <w:r>
        <w:rPr>
          <w:rFonts w:ascii="Times New Roman"/>
          <w:b w:val="false"/>
          <w:i w:val="false"/>
          <w:color w:val="000000"/>
          <w:sz w:val="28"/>
        </w:rPr>
        <w:t xml:space="preserve">
      3) тармақшаның үшінші абзацындағы "және күзет аймақтарын" деген сөздер алып тасталсын; </w:t>
      </w:r>
      <w:r>
        <w:br/>
      </w:r>
      <w:r>
        <w:rPr>
          <w:rFonts w:ascii="Times New Roman"/>
          <w:b w:val="false"/>
          <w:i w:val="false"/>
          <w:color w:val="000000"/>
          <w:sz w:val="28"/>
        </w:rPr>
        <w:t xml:space="preserve">
      4) тармақшаның жетінші абзацындағы "милиция" деген сөзден кейін "(полиция)" деген сөзбен толықтырылсын; </w:t>
      </w:r>
      <w:r>
        <w:br/>
      </w:r>
      <w:r>
        <w:rPr>
          <w:rFonts w:ascii="Times New Roman"/>
          <w:b w:val="false"/>
          <w:i w:val="false"/>
          <w:color w:val="000000"/>
          <w:sz w:val="28"/>
        </w:rPr>
        <w:t xml:space="preserve">
      5) тармақшаның оныншы абзацы мынадай редакцияда жазылсын: </w:t>
      </w:r>
      <w:r>
        <w:br/>
      </w:r>
      <w:r>
        <w:rPr>
          <w:rFonts w:ascii="Times New Roman"/>
          <w:b w:val="false"/>
          <w:i w:val="false"/>
          <w:color w:val="000000"/>
          <w:sz w:val="28"/>
        </w:rPr>
        <w:t xml:space="preserve">
      "Бір Тарап мемлекетінің осы Тарап теміржол объектілерін күзету үшін таңдап алған күзет қызметтері күзет қызметіне лицензия алуға және оны екінші Тарап мемлекеті аумағында осы Тараптың заңнамасына сәйкес, оның ішінде екі Тарап мемлекеттері азаматтарын жалдау құқығымен жүзеге асыруға құқылы."; </w:t>
      </w:r>
      <w:r>
        <w:br/>
      </w:r>
      <w:r>
        <w:rPr>
          <w:rFonts w:ascii="Times New Roman"/>
          <w:b w:val="false"/>
          <w:i w:val="false"/>
          <w:color w:val="000000"/>
          <w:sz w:val="28"/>
        </w:rPr>
        <w:t xml:space="preserve">
      6) тармақша алып тасталсын; </w:t>
      </w:r>
      <w:r>
        <w:br/>
      </w:r>
      <w:r>
        <w:rPr>
          <w:rFonts w:ascii="Times New Roman"/>
          <w:b w:val="false"/>
          <w:i w:val="false"/>
          <w:color w:val="000000"/>
          <w:sz w:val="28"/>
        </w:rPr>
        <w:t xml:space="preserve">
      7) тармақша 6) тармақша деп есептелсін.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