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3b2555" w14:textId="13b255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2009 жылғы 17 ақпандағы N 164 қаулысына өзгерістер енгізу туралы</w:t>
      </w:r>
    </w:p>
    <w:p>
      <w:pPr>
        <w:spacing w:after="0"/>
        <w:ind w:left="0"/>
        <w:jc w:val="both"/>
      </w:pPr>
      <w:r>
        <w:rPr>
          <w:rFonts w:ascii="Times New Roman"/>
          <w:b w:val="false"/>
          <w:i w:val="false"/>
          <w:color w:val="000000"/>
          <w:sz w:val="28"/>
        </w:rPr>
        <w:t>Қазақстан Республикасы Үкіметінің 2009 жылғы 12 мамырдағы N 689 Қаулысы</w:t>
      </w:r>
    </w:p>
    <w:p>
      <w:pPr>
        <w:spacing w:after="0"/>
        <w:ind w:left="0"/>
        <w:jc w:val="both"/>
      </w:pPr>
      <w:r>
        <w:rPr>
          <w:rFonts w:ascii="Times New Roman"/>
          <w:b w:val="false"/>
          <w:i w:val="false"/>
          <w:color w:val="000000"/>
          <w:sz w:val="28"/>
        </w:rPr>
        <w:t>
      Қазақстан Республикасының Үкіметі 
</w:t>
      </w:r>
      <w:r>
        <w:rPr>
          <w:rFonts w:ascii="Times New Roman"/>
          <w:b/>
          <w:i w:val="false"/>
          <w:color w:val="000000"/>
          <w:sz w:val="28"/>
        </w:rPr>
        <w:t>
ҚАУЛЫ ЕТЕДІ: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1. "Облыстық бюджеттердің және Астана қаласы бюджетінің 2009 жылғы республикалық бюджеттен өндірілетін ауыл шаруашылығы дақылдарының шығымдылығын және сапасын арттыруды қолдауға бөлінетін ағымдағы нысаналы трансферттерді пайдалану ережесін бекіту туралы" Қазақстан Республикасы Үкіметінің 2009 жылғы 17 ақпандағы N 164 
</w:t>
      </w:r>
      <w:r>
        <w:rPr>
          <w:rFonts w:ascii="Times New Roman"/>
          <w:b w:val="false"/>
          <w:i w:val="false"/>
          <w:color w:val="000000"/>
          <w:sz w:val="28"/>
        </w:rPr>
        <w:t xml:space="preserve"> қаулысына </w:t>
      </w:r>
      <w:r>
        <w:rPr>
          <w:rFonts w:ascii="Times New Roman"/>
          <w:b w:val="false"/>
          <w:i w:val="false"/>
          <w:color w:val="000000"/>
          <w:sz w:val="28"/>
        </w:rPr>
        <w:t>
 мынадай өзгерістер енгізілсін:
</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Облыстық бюджеттердің және Астана қаласы бюджетінің 2009 жылғы республикалық бюджеттен өндірілетін ауыл шаруашылығы дақылдарының шығымдылығын және сапасын арттыруды қолдауға бөлінетін ағымдағы нысаналы трансферттерді пайдалану ережесінде:
</w:t>
      </w:r>
      <w:r>
        <w:br/>
      </w:r>
      <w:r>
        <w:rPr>
          <w:rFonts w:ascii="Times New Roman"/>
          <w:b w:val="false"/>
          <w:i w:val="false"/>
          <w:color w:val="000000"/>
          <w:sz w:val="28"/>
        </w:rPr>
        <w:t>
</w:t>
      </w:r>
      <w:r>
        <w:rPr>
          <w:rFonts w:ascii="Times New Roman"/>
          <w:b w:val="false"/>
          <w:i w:val="false"/>
          <w:color w:val="000000"/>
          <w:sz w:val="28"/>
        </w:rPr>
        <w:t>
      7-тармақтың жетінші абзацы алынып тасталсын;
</w:t>
      </w:r>
      <w:r>
        <w:br/>
      </w:r>
      <w:r>
        <w:rPr>
          <w:rFonts w:ascii="Times New Roman"/>
          <w:b w:val="false"/>
          <w:i w:val="false"/>
          <w:color w:val="000000"/>
          <w:sz w:val="28"/>
        </w:rPr>
        <w:t>
      Ережеге қосымшада:
</w:t>
      </w:r>
      <w:r>
        <w:br/>
      </w:r>
      <w:r>
        <w:rPr>
          <w:rFonts w:ascii="Times New Roman"/>
          <w:b w:val="false"/>
          <w:i w:val="false"/>
          <w:color w:val="000000"/>
          <w:sz w:val="28"/>
        </w:rPr>
        <w:t>
      реттік нөмірі 7-жолдың "Өнімнің түрі" деген бағанында "Аммоний сульфаты*" деген сөздер "Аммоний сульфаты" деген сөздермен ауыстырылсын.
</w:t>
      </w:r>
      <w:r>
        <w:br/>
      </w:r>
      <w:r>
        <w:rPr>
          <w:rFonts w:ascii="Times New Roman"/>
          <w:b w:val="false"/>
          <w:i w:val="false"/>
          <w:color w:val="000000"/>
          <w:sz w:val="28"/>
        </w:rPr>
        <w:t>
</w:t>
      </w:r>
      <w:r>
        <w:rPr>
          <w:rFonts w:ascii="Times New Roman"/>
          <w:b w:val="false"/>
          <w:i w:val="false"/>
          <w:color w:val="000000"/>
          <w:sz w:val="28"/>
        </w:rPr>
        <w:t>
      2. Осы қаулы 2009 жылғы 6 наурыздан бастап қолданысқа енгізіледі және ресми жариялануға тиіс.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К. Мәсімов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