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b1e96" w14:textId="e4b1e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23 желтоқсандағы N 1207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2009 жылғы 19 мамырдағы N 746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"Қазақстан Республикасы Білім және ғылым министрлігінің 2009 - 2011 жылдарға арналған стратегиялық жоспарын бекіту туралы" Қазақстан Республикасы Үкіметінің 2008 жылғы 23 желтоқсандағы N 1207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 Білім және ғылым министрлігінің 2009 - 2011 жылдарға арналған стратегиялық жоспарында: </w:t>
      </w:r>
      <w:r>
        <w:br/>
      </w:r>
      <w:r>
        <w:rPr>
          <w:rFonts w:ascii="Times New Roman"/>
          <w:b w:val="false"/>
          <w:i w:val="false"/>
          <w:color w:val="000000"/>
          <w:sz w:val="28"/>
        </w:rPr>
        <w:t xml:space="preserve">
      "Қазақстан Республикасы Білім және ғылым министрлігі қызметінің 2009 - 2011 жылдарға арналған стратегиялық бағыттары" деген 3-бөлімде: </w:t>
      </w:r>
      <w:r>
        <w:br/>
      </w:r>
      <w:r>
        <w:rPr>
          <w:rFonts w:ascii="Times New Roman"/>
          <w:b w:val="false"/>
          <w:i w:val="false"/>
          <w:color w:val="000000"/>
          <w:sz w:val="28"/>
        </w:rPr>
        <w:t xml:space="preserve">
      "Сапалы білімге қол жеткізуді қамтамасыз ету" деген 1-стратегиялық бағытта: </w:t>
      </w:r>
      <w:r>
        <w:br/>
      </w:r>
      <w:r>
        <w:rPr>
          <w:rFonts w:ascii="Times New Roman"/>
          <w:b w:val="false"/>
          <w:i w:val="false"/>
          <w:color w:val="000000"/>
          <w:sz w:val="28"/>
        </w:rPr>
        <w:t>
</w:t>
      </w:r>
      <w:r>
        <w:rPr>
          <w:rFonts w:ascii="Times New Roman"/>
          <w:b w:val="false"/>
          <w:i w:val="false"/>
          <w:color w:val="000000"/>
          <w:sz w:val="28"/>
        </w:rPr>
        <w:t xml:space="preserve">
      2-мақсатта: </w:t>
      </w:r>
      <w:r>
        <w:br/>
      </w:r>
      <w:r>
        <w:rPr>
          <w:rFonts w:ascii="Times New Roman"/>
          <w:b w:val="false"/>
          <w:i w:val="false"/>
          <w:color w:val="000000"/>
          <w:sz w:val="28"/>
        </w:rPr>
        <w:t xml:space="preserve">
      "Мектептегі білімге және оның сапасын арттыруға кол жетімділікті қамтамасыз ету" деген жолдың "Нысаналы индикатор" деген бағаны мынадай мазмұндағы абзацпен толықтырылсын: </w:t>
      </w:r>
      <w:r>
        <w:br/>
      </w:r>
      <w:r>
        <w:rPr>
          <w:rFonts w:ascii="Times New Roman"/>
          <w:b w:val="false"/>
          <w:i w:val="false"/>
          <w:color w:val="000000"/>
          <w:sz w:val="28"/>
        </w:rPr>
        <w:t xml:space="preserve">
      "Мектептердің жалпы санынан жөнделгендерінің үлесі (2009 ж. - 12 %)"; </w:t>
      </w:r>
      <w:r>
        <w:br/>
      </w:r>
      <w:r>
        <w:rPr>
          <w:rFonts w:ascii="Times New Roman"/>
          <w:b w:val="false"/>
          <w:i w:val="false"/>
          <w:color w:val="000000"/>
          <w:sz w:val="28"/>
        </w:rPr>
        <w:t>
</w:t>
      </w:r>
      <w:r>
        <w:rPr>
          <w:rFonts w:ascii="Times New Roman"/>
          <w:b w:val="false"/>
          <w:i w:val="false"/>
          <w:color w:val="000000"/>
          <w:sz w:val="28"/>
        </w:rPr>
        <w:t xml:space="preserve">
      3-мақсаттың "Мақсатты индикатор" деген бағанында: </w:t>
      </w:r>
      <w:r>
        <w:br/>
      </w:r>
      <w:r>
        <w:rPr>
          <w:rFonts w:ascii="Times New Roman"/>
          <w:b w:val="false"/>
          <w:i w:val="false"/>
          <w:color w:val="000000"/>
          <w:sz w:val="28"/>
        </w:rPr>
        <w:t xml:space="preserve">
      "1-міндет. Техникалық және кәсіптік білім беруге қолжетімділікті ұлғайту" деген жолда "23,6 %" және "98 %" деген сандар тиісінше "28,8 %" және "100 %" деген сандармен ауыстырылсын; </w:t>
      </w:r>
      <w:r>
        <w:br/>
      </w:r>
      <w:r>
        <w:rPr>
          <w:rFonts w:ascii="Times New Roman"/>
          <w:b w:val="false"/>
          <w:i w:val="false"/>
          <w:color w:val="000000"/>
          <w:sz w:val="28"/>
        </w:rPr>
        <w:t xml:space="preserve">
      "Экономика мен әлеуметтік саланың базалық салаларын ғылыми және ғылыми-техникалық қамтамасыз ету" деген 2-стратегиялық бағытта: </w:t>
      </w:r>
      <w:r>
        <w:br/>
      </w:r>
      <w:r>
        <w:rPr>
          <w:rFonts w:ascii="Times New Roman"/>
          <w:b w:val="false"/>
          <w:i w:val="false"/>
          <w:color w:val="000000"/>
          <w:sz w:val="28"/>
        </w:rPr>
        <w:t xml:space="preserve">
      "5-міндет. Ғылыми зерттеулер сапасын арттыру" деген жолдың "Көрсеткіштер" деген бағанында "Халықаралық стандарттарға сәйкес жабдықтармен жарақтандырылған ЖОО-лар жанындағы ұлттық ғылыми зертханалар мен инженерлік бейінді зертханалар саны (2009 ж. - 1/1, 2010 ж. - 1/1, 2011 ж.- 1/1)" деген сөздер алынып тасталсын; </w:t>
      </w:r>
      <w:r>
        <w:br/>
      </w:r>
      <w:r>
        <w:rPr>
          <w:rFonts w:ascii="Times New Roman"/>
          <w:b w:val="false"/>
          <w:i w:val="false"/>
          <w:color w:val="000000"/>
          <w:sz w:val="28"/>
        </w:rPr>
        <w:t xml:space="preserve">
      "6-міндет. Көрнекті, сондай-ақ отандық ғылым мен техниканың дамуына зор үлес қосқан талантты жас ғалымдарды әлеуметтік қолдау; ғылыми-техникалық қызметті материалдық ынталандыру" деген жолдың "Көрсеткіштер" деген бағанында "Ғылым мен техниканың дамуына көрнекті үлес қосқан ғалымдар мен мамандарға (2009 ж. - 75, 2010 ж. - 75, 2011 ж. - 75), талантты жас ғалымдарға сыйлықақы беру (2009 ж. - 150, 2010 ж. - 150, 2011 ж. - 150)" деген сөздер "Аса көрнекті ғалымдарға төленетін мемлекеттік стипендиялар саны (2009 ж. - 75, 2010 ж. - 75, 2011 ж. - 75), талантты жас ғалымдарға төленетін мемлекеттік стипендиялар саны (2009 ж. - 150, 2010 ж. -150, 2011 ж. - 150)"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"Бюджеттік бағдарламалар" деген 8-бөлімде: </w:t>
      </w:r>
      <w:r>
        <w:br/>
      </w:r>
      <w:r>
        <w:rPr>
          <w:rFonts w:ascii="Times New Roman"/>
          <w:b w:val="false"/>
          <w:i w:val="false"/>
          <w:color w:val="000000"/>
          <w:sz w:val="28"/>
        </w:rPr>
        <w:t xml:space="preserve">
      "Білім және ғылым саласында мемлекеттік саясатты қалыптастыру және іске асыру жөніндегі қызметтер" деген бюджеттік бағдарламада: </w:t>
      </w:r>
      <w:r>
        <w:br/>
      </w:r>
      <w:r>
        <w:rPr>
          <w:rFonts w:ascii="Times New Roman"/>
          <w:b w:val="false"/>
          <w:i w:val="false"/>
          <w:color w:val="000000"/>
          <w:sz w:val="28"/>
        </w:rPr>
        <w:t xml:space="preserve">
      "Бағдарламаны іске асыруға арналған шығыстар" деген жолдың "2009 ж." деген бағанында "1904579" деген сандар "1891535"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"Техникалық және кәсіптік, ортадан кейінгі білім бағдарламалары бойынша оқып жатқандарға әлеуметтік қолдау көрсету" деген бюджеттік бағдарламада: </w:t>
      </w:r>
      <w:r>
        <w:br/>
      </w:r>
      <w:r>
        <w:rPr>
          <w:rFonts w:ascii="Times New Roman"/>
          <w:b w:val="false"/>
          <w:i w:val="false"/>
          <w:color w:val="000000"/>
          <w:sz w:val="28"/>
        </w:rPr>
        <w:t xml:space="preserve">
      "Бағдарламаны іске асыру шығындар" деген жолдың "2009 ж." деген бағанында "201437" деген сандар "205367" деген сандармен ауыстырылсын; </w:t>
      </w:r>
      <w:r>
        <w:br/>
      </w:r>
      <w:r>
        <w:rPr>
          <w:rFonts w:ascii="Times New Roman"/>
          <w:b w:val="false"/>
          <w:i w:val="false"/>
          <w:color w:val="000000"/>
          <w:sz w:val="28"/>
        </w:rPr>
        <w:t xml:space="preserve">
      "Ғылыми зерттеулерді коммерцияландыру жобасы бойынша инновациялық жүйенің желілерін дамыту" деген бюджеттік бағдарламада: </w:t>
      </w:r>
      <w:r>
        <w:br/>
      </w:r>
      <w:r>
        <w:rPr>
          <w:rFonts w:ascii="Times New Roman"/>
          <w:b w:val="false"/>
          <w:i w:val="false"/>
          <w:color w:val="000000"/>
          <w:sz w:val="28"/>
        </w:rPr>
        <w:t xml:space="preserve">
      "Бағдарламаны іске асыру шығындары" деген жолдың "2009 ж" деген бағанында "1359856" деген сандар "1651647" деген сандармен ауыстырылсын; </w:t>
      </w:r>
      <w:r>
        <w:br/>
      </w:r>
      <w:r>
        <w:rPr>
          <w:rFonts w:ascii="Times New Roman"/>
          <w:b w:val="false"/>
          <w:i w:val="false"/>
          <w:color w:val="000000"/>
          <w:sz w:val="28"/>
        </w:rPr>
        <w:t xml:space="preserve">
      "Білім және ғылым объектілерін салу және реконструкциялау" деген бюджеттік бағдарламада: </w:t>
      </w:r>
      <w:r>
        <w:br/>
      </w:r>
      <w:r>
        <w:rPr>
          <w:rFonts w:ascii="Times New Roman"/>
          <w:b w:val="false"/>
          <w:i w:val="false"/>
          <w:color w:val="000000"/>
          <w:sz w:val="28"/>
        </w:rPr>
        <w:t xml:space="preserve">
      "2009 ж." деген бағанда: </w:t>
      </w:r>
      <w:r>
        <w:br/>
      </w:r>
      <w:r>
        <w:rPr>
          <w:rFonts w:ascii="Times New Roman"/>
          <w:b w:val="false"/>
          <w:i w:val="false"/>
          <w:color w:val="000000"/>
          <w:sz w:val="28"/>
        </w:rPr>
        <w:t xml:space="preserve">
      "Сандық көрсеткіштері" деген жолда "6" деген сан "4" деген санмен ауыстырылсын; </w:t>
      </w:r>
      <w:r>
        <w:br/>
      </w:r>
      <w:r>
        <w:rPr>
          <w:rFonts w:ascii="Times New Roman"/>
          <w:b w:val="false"/>
          <w:i w:val="false"/>
          <w:color w:val="000000"/>
          <w:sz w:val="28"/>
        </w:rPr>
        <w:t xml:space="preserve">
      "Бағдарламаны іске асыру шығындары" деген жолда "18866393" деген сандар "16415851" деген сандармен ауыстырылсын; </w:t>
      </w:r>
      <w:r>
        <w:br/>
      </w:r>
      <w:r>
        <w:rPr>
          <w:rFonts w:ascii="Times New Roman"/>
          <w:b w:val="false"/>
          <w:i w:val="false"/>
          <w:color w:val="000000"/>
          <w:sz w:val="28"/>
        </w:rPr>
        <w:t xml:space="preserve">
      "Мемлекеттік сыйлықтар және стипендиялар" деген бюджеттік бағдарламада: </w:t>
      </w:r>
      <w:r>
        <w:br/>
      </w:r>
      <w:r>
        <w:rPr>
          <w:rFonts w:ascii="Times New Roman"/>
          <w:b w:val="false"/>
          <w:i w:val="false"/>
          <w:color w:val="000000"/>
          <w:sz w:val="28"/>
        </w:rPr>
        <w:t xml:space="preserve">
      "Бағдарламаны іске асыруға арналған шығындар" деген жолдың "2009 ж." деген бағанында "93238" деген сандар "117833" деген сандармен ауыстырылсын; </w:t>
      </w:r>
      <w:r>
        <w:br/>
      </w:r>
      <w:r>
        <w:rPr>
          <w:rFonts w:ascii="Times New Roman"/>
          <w:b w:val="false"/>
          <w:i w:val="false"/>
          <w:color w:val="000000"/>
          <w:sz w:val="28"/>
        </w:rPr>
        <w:t xml:space="preserve">
      "Дарынды балаларды оқыту және тәрбиелеу" деген бюджеттік бағдарламада: </w:t>
      </w:r>
      <w:r>
        <w:br/>
      </w:r>
      <w:r>
        <w:rPr>
          <w:rFonts w:ascii="Times New Roman"/>
          <w:b w:val="false"/>
          <w:i w:val="false"/>
          <w:color w:val="000000"/>
          <w:sz w:val="28"/>
        </w:rPr>
        <w:t xml:space="preserve">
      "Тиімділік көрсеткіштерінде": </w:t>
      </w:r>
      <w:r>
        <w:br/>
      </w:r>
      <w:r>
        <w:rPr>
          <w:rFonts w:ascii="Times New Roman"/>
          <w:b w:val="false"/>
          <w:i w:val="false"/>
          <w:color w:val="000000"/>
          <w:sz w:val="28"/>
        </w:rPr>
        <w:t>
</w:t>
      </w:r>
      <w:r>
        <w:rPr>
          <w:rFonts w:ascii="Times New Roman"/>
          <w:b w:val="false"/>
          <w:i w:val="false"/>
          <w:color w:val="000000"/>
          <w:sz w:val="28"/>
        </w:rPr>
        <w:t xml:space="preserve">
      мына: </w:t>
      </w:r>
    </w:p>
    <w:bookmarkEnd w:id="0"/>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3"/>
        <w:gridCol w:w="1313"/>
        <w:gridCol w:w="693"/>
        <w:gridCol w:w="693"/>
        <w:gridCol w:w="1293"/>
        <w:gridCol w:w="1213"/>
        <w:gridCol w:w="1293"/>
      </w:tblGrid>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зияткерлік мектептері 7-11 (12) сыныптарда (мемлекеттік тапсырмасы)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376,2 </w:t>
            </w:r>
          </w:p>
        </w:tc>
      </w:tr>
    </w:tbl>
    <w:p>
      <w:pPr>
        <w:spacing w:after="0"/>
        <w:ind w:left="0"/>
        <w:jc w:val="both"/>
      </w:pPr>
      <w:r>
        <w:rPr>
          <w:rFonts w:ascii="Times New Roman"/>
          <w:b w:val="false"/>
          <w:i w:val="false"/>
          <w:color w:val="000000"/>
          <w:sz w:val="28"/>
        </w:rPr>
        <w:t xml:space="preserve">" </w:t>
      </w:r>
    </w:p>
    <w:bookmarkStart w:name="z9" w:id="1"/>
    <w:p>
      <w:pPr>
        <w:spacing w:after="0"/>
        <w:ind w:left="0"/>
        <w:jc w:val="both"/>
      </w:pPr>
      <w:r>
        <w:rPr>
          <w:rFonts w:ascii="Times New Roman"/>
          <w:b w:val="false"/>
          <w:i w:val="false"/>
          <w:color w:val="000000"/>
          <w:sz w:val="28"/>
        </w:rPr>
        <w:t xml:space="preserve">      деген жол алынып тасталсын; </w:t>
      </w:r>
      <w:r>
        <w:br/>
      </w:r>
      <w:r>
        <w:rPr>
          <w:rFonts w:ascii="Times New Roman"/>
          <w:b w:val="false"/>
          <w:i w:val="false"/>
          <w:color w:val="000000"/>
          <w:sz w:val="28"/>
        </w:rPr>
        <w:t xml:space="preserve">
      "Бағдарламаны іске асыру жөніндегі шығындар" деген жолдың "2009 ж." деген бағанында "3202158" деген сандар "3006951" деген сандармен ауыстырылсын; </w:t>
      </w:r>
      <w:r>
        <w:br/>
      </w:r>
      <w:r>
        <w:rPr>
          <w:rFonts w:ascii="Times New Roman"/>
          <w:b w:val="false"/>
          <w:i w:val="false"/>
          <w:color w:val="000000"/>
          <w:sz w:val="28"/>
        </w:rPr>
        <w:t>
      "Облыстық бюджеттерге, Астана және Алматы қалаларының бюджеттеріне білім беру объектілерін салуға және реконструкциялауға берілетін және Алматы облысының облыстың бюджетіне және Алматы қаласының бюджетіне білім беру объектілерінің сейсмотұрақтылығын күшейту үшін берілетін нысаналы даму трансферттері" деген бюджеттік бағдарлама осы қаулыға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"Ғылымды қамтамасыз ету саласындағы мемлекеттік мекемелерді материалдық-техникалық жарақтандыру" деген бюджеттік бағдарламада: </w:t>
      </w:r>
      <w:r>
        <w:br/>
      </w:r>
      <w:r>
        <w:rPr>
          <w:rFonts w:ascii="Times New Roman"/>
          <w:b w:val="false"/>
          <w:i w:val="false"/>
          <w:color w:val="000000"/>
          <w:sz w:val="28"/>
        </w:rPr>
        <w:t xml:space="preserve">
      "2009 ж." деген бағанда: </w:t>
      </w:r>
      <w:r>
        <w:br/>
      </w:r>
      <w:r>
        <w:rPr>
          <w:rFonts w:ascii="Times New Roman"/>
          <w:b w:val="false"/>
          <w:i w:val="false"/>
          <w:color w:val="000000"/>
          <w:sz w:val="28"/>
        </w:rPr>
        <w:t xml:space="preserve">
      "Сандық көрсеткіштер" деген жолда "3" деген сан алынып тасталсын; </w:t>
      </w:r>
      <w:r>
        <w:br/>
      </w:r>
      <w:r>
        <w:rPr>
          <w:rFonts w:ascii="Times New Roman"/>
          <w:b w:val="false"/>
          <w:i w:val="false"/>
          <w:color w:val="000000"/>
          <w:sz w:val="28"/>
        </w:rPr>
        <w:t xml:space="preserve">
      "Нәтижелер көрсеткіштері" деген жолда "20" деген сандар алынып тасталсын; </w:t>
      </w:r>
      <w:r>
        <w:br/>
      </w:r>
      <w:r>
        <w:rPr>
          <w:rFonts w:ascii="Times New Roman"/>
          <w:b w:val="false"/>
          <w:i w:val="false"/>
          <w:color w:val="000000"/>
          <w:sz w:val="28"/>
        </w:rPr>
        <w:t xml:space="preserve">
      "Бағдарламаны іске асыруға арналған шығындар" деген жолда "61000" деген сандар алынып тасталсын; </w:t>
      </w:r>
      <w:r>
        <w:br/>
      </w:r>
      <w:r>
        <w:rPr>
          <w:rFonts w:ascii="Times New Roman"/>
          <w:b w:val="false"/>
          <w:i w:val="false"/>
          <w:color w:val="000000"/>
          <w:sz w:val="28"/>
        </w:rPr>
        <w:t>
</w:t>
      </w:r>
      <w:r>
        <w:rPr>
          <w:rFonts w:ascii="Times New Roman"/>
          <w:b w:val="false"/>
          <w:i w:val="false"/>
          <w:color w:val="000000"/>
          <w:sz w:val="28"/>
        </w:rPr>
        <w:t xml:space="preserve">
      "Жоғары және жоғары оқу орнынан кейінгі кәсіптік білімі бар мамандар даярлау" деген бюджеттік бағдарламада: </w:t>
      </w:r>
      <w:r>
        <w:br/>
      </w:r>
      <w:r>
        <w:rPr>
          <w:rFonts w:ascii="Times New Roman"/>
          <w:b w:val="false"/>
          <w:i w:val="false"/>
          <w:color w:val="000000"/>
          <w:sz w:val="28"/>
        </w:rPr>
        <w:t xml:space="preserve">
      "Бағдарламаны іске асыруға арналған шығыстар" деген жолдың "2009 ж." деген бағанында "29800159" деген сандар "31834028"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"Білім беру жүйесін әдістемелік қамтамасыз ету және білім беру қызметтерінің сапасын талдау" деген бюджеттік бағдарламада: </w:t>
      </w:r>
      <w:r>
        <w:br/>
      </w:r>
      <w:r>
        <w:rPr>
          <w:rFonts w:ascii="Times New Roman"/>
          <w:b w:val="false"/>
          <w:i w:val="false"/>
          <w:color w:val="000000"/>
          <w:sz w:val="28"/>
        </w:rPr>
        <w:t xml:space="preserve">
      "Бағдарламаны іске асыру жөніндегі шығындар" деген жолдың "2009 ж." деген бағанында "873936" деген сандар "906732"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"Болашақ" бағдарламасы шеңберінде шетелдегі жоғары оқу орындарында мамандар даярлау" деген бюджеттік бағдарламада: </w:t>
      </w:r>
      <w:r>
        <w:br/>
      </w:r>
      <w:r>
        <w:rPr>
          <w:rFonts w:ascii="Times New Roman"/>
          <w:b w:val="false"/>
          <w:i w:val="false"/>
          <w:color w:val="000000"/>
          <w:sz w:val="28"/>
        </w:rPr>
        <w:t xml:space="preserve">
      "Бағдарламаны іске асыруға арналған шығындар" деген жолдың "2009 ж." деген бағанында "14490302" деген сандар "12683892"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"Облыстық бюджеттерге, Астана және Алматы қалаларының бюджеттеріне жаңадан іске қосылатын білім беру объектілерін ұстауға берілетін ағымдағы нысаналы трансферттер" деген бюджеттік бағдарламада: </w:t>
      </w:r>
      <w:r>
        <w:br/>
      </w:r>
      <w:r>
        <w:rPr>
          <w:rFonts w:ascii="Times New Roman"/>
          <w:b w:val="false"/>
          <w:i w:val="false"/>
          <w:color w:val="000000"/>
          <w:sz w:val="28"/>
        </w:rPr>
        <w:t xml:space="preserve">
      "Бағдарламаны іске асыру жөніндегі шығындар" деген жолдың "2009 ж." деген бағанында "6782228" деген сандар "6582228" деген сандармен ауыстырылсын; </w:t>
      </w:r>
      <w:r>
        <w:br/>
      </w:r>
      <w:r>
        <w:rPr>
          <w:rFonts w:ascii="Times New Roman"/>
          <w:b w:val="false"/>
          <w:i w:val="false"/>
          <w:color w:val="000000"/>
          <w:sz w:val="28"/>
        </w:rPr>
        <w:t>
      "Жоғары және жоғары оқу орнынан кейінгі білім бағдарламалары бойынша оқып жатқандарға әлеуметтік қолдау көрсету" деген бюджеттік бағдарлама осы қаулыға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жаңа редакцияда жазылсын; </w:t>
      </w:r>
      <w:r>
        <w:br/>
      </w:r>
      <w:r>
        <w:rPr>
          <w:rFonts w:ascii="Times New Roman"/>
          <w:b w:val="false"/>
          <w:i w:val="false"/>
          <w:color w:val="000000"/>
          <w:sz w:val="28"/>
        </w:rPr>
        <w:t>
      "Қаржы орталығы" АҚ жарғылық капиталын ұлғайту" деген бюджеттік бағдарлама осы қаулыға </w:t>
      </w:r>
      <w:r>
        <w:rPr>
          <w:rFonts w:ascii="Times New Roman"/>
          <w:b w:val="false"/>
          <w:i w:val="false"/>
          <w:color w:val="000000"/>
          <w:sz w:val="28"/>
        </w:rPr>
        <w:t xml:space="preserve">3-қосымшаға </w:t>
      </w:r>
      <w:r>
        <w:rPr>
          <w:rFonts w:ascii="Times New Roman"/>
          <w:b w:val="false"/>
          <w:i w:val="false"/>
          <w:color w:val="000000"/>
          <w:sz w:val="28"/>
        </w:rPr>
        <w:t xml:space="preserve">сәйкес жаңа редакцияда жазылсын; </w:t>
      </w:r>
      <w:r>
        <w:br/>
      </w:r>
      <w:r>
        <w:rPr>
          <w:rFonts w:ascii="Times New Roman"/>
          <w:b w:val="false"/>
          <w:i w:val="false"/>
          <w:color w:val="000000"/>
          <w:sz w:val="28"/>
        </w:rPr>
        <w:t>
      "Білім ұйымдары ғимараттарын, үй-жайлары мен құрылыстарын күрделі жөндеу" деген бюджеттік бағдарлама осы қаулыға </w:t>
      </w:r>
      <w:r>
        <w:rPr>
          <w:rFonts w:ascii="Times New Roman"/>
          <w:b w:val="false"/>
          <w:i w:val="false"/>
          <w:color w:val="000000"/>
          <w:sz w:val="28"/>
        </w:rPr>
        <w:t xml:space="preserve">4-қосымшаға </w:t>
      </w:r>
      <w:r>
        <w:rPr>
          <w:rFonts w:ascii="Times New Roman"/>
          <w:b w:val="false"/>
          <w:i w:val="false"/>
          <w:color w:val="000000"/>
          <w:sz w:val="28"/>
        </w:rPr>
        <w:t xml:space="preserve">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Білім және ғылым министрлігін материалдық-техникалық жарақтандыру" деген бюджеттік бағдарламада: </w:t>
      </w:r>
      <w:r>
        <w:br/>
      </w:r>
      <w:r>
        <w:rPr>
          <w:rFonts w:ascii="Times New Roman"/>
          <w:b w:val="false"/>
          <w:i w:val="false"/>
          <w:color w:val="000000"/>
          <w:sz w:val="28"/>
        </w:rPr>
        <w:t xml:space="preserve">
      "2009 ж." деген бағанда: </w:t>
      </w:r>
      <w:r>
        <w:br/>
      </w:r>
      <w:r>
        <w:rPr>
          <w:rFonts w:ascii="Times New Roman"/>
          <w:b w:val="false"/>
          <w:i w:val="false"/>
          <w:color w:val="000000"/>
          <w:sz w:val="28"/>
        </w:rPr>
        <w:t xml:space="preserve">
      "Нәтиже көрсеткіштері" деген жолда "40" деген сандар алынып тасталсын; </w:t>
      </w:r>
      <w:r>
        <w:br/>
      </w:r>
      <w:r>
        <w:rPr>
          <w:rFonts w:ascii="Times New Roman"/>
          <w:b w:val="false"/>
          <w:i w:val="false"/>
          <w:color w:val="000000"/>
          <w:sz w:val="28"/>
        </w:rPr>
        <w:t xml:space="preserve">
      "Бағдарламаны іске асыруға арналған шығыстар" деген жолда "47638,0" деген сандар "38104,0"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"Білім ұйымдарын материалдық-техникалық жарақтандыру" деген бюджеттік бағдарламада: </w:t>
      </w:r>
      <w:r>
        <w:br/>
      </w:r>
      <w:r>
        <w:rPr>
          <w:rFonts w:ascii="Times New Roman"/>
          <w:b w:val="false"/>
          <w:i w:val="false"/>
          <w:color w:val="000000"/>
          <w:sz w:val="28"/>
        </w:rPr>
        <w:t xml:space="preserve">
      "Сандық көрсеткіштер" деген жолдың "2009 ж." деген бағанында "270" деген сандар "365" деген сандармен ауыстырылсын; </w:t>
      </w:r>
      <w:r>
        <w:br/>
      </w:r>
      <w:r>
        <w:rPr>
          <w:rFonts w:ascii="Times New Roman"/>
          <w:b w:val="false"/>
          <w:i w:val="false"/>
          <w:color w:val="000000"/>
          <w:sz w:val="28"/>
        </w:rPr>
        <w:t xml:space="preserve">
      "Өркен" АҚ жарғылық капиталын ұлғайту" деген бюджеттік бағдарламада: </w:t>
      </w:r>
      <w:r>
        <w:br/>
      </w:r>
      <w:r>
        <w:rPr>
          <w:rFonts w:ascii="Times New Roman"/>
          <w:b w:val="false"/>
          <w:i w:val="false"/>
          <w:color w:val="000000"/>
          <w:sz w:val="28"/>
        </w:rPr>
        <w:t xml:space="preserve">
      "Сипаттама" деген жолда "мектепке арналған" деген сөздер "мектепті жобалауға, қайта байланыстыруға, салуға және олар үшін" деген сөздермен ауыстырылсын; </w:t>
      </w:r>
      <w:r>
        <w:br/>
      </w:r>
      <w:r>
        <w:rPr>
          <w:rFonts w:ascii="Times New Roman"/>
          <w:b w:val="false"/>
          <w:i w:val="false"/>
          <w:color w:val="000000"/>
          <w:sz w:val="28"/>
        </w:rPr>
        <w:t xml:space="preserve">
      "Бағдарламаны іске асыру шығындары" деген жолдың "2009 ж." деген бағанында "2334745" деген сандар "7534745" деген сандармен ауыстырылсын; </w:t>
      </w:r>
      <w:r>
        <w:br/>
      </w:r>
      <w:r>
        <w:rPr>
          <w:rFonts w:ascii="Times New Roman"/>
          <w:b w:val="false"/>
          <w:i w:val="false"/>
          <w:color w:val="000000"/>
          <w:sz w:val="28"/>
        </w:rPr>
        <w:t xml:space="preserve">
      "Білім сапасын қамтамасыз ету" деген бюджеттік бағдарламада: </w:t>
      </w:r>
      <w:r>
        <w:br/>
      </w:r>
      <w:r>
        <w:rPr>
          <w:rFonts w:ascii="Times New Roman"/>
          <w:b w:val="false"/>
          <w:i w:val="false"/>
          <w:color w:val="000000"/>
          <w:sz w:val="28"/>
        </w:rPr>
        <w:t xml:space="preserve">
      "Бағдарламаны іске асыруға арналған шығыстар" деген жолдың "2009 ж." деген бағанында "728546" деген сандар "776879"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"Парасат" Ұлттық ғылыми-технологиялық холдингі" АҚ-ның жарғылық капитал ұлғайту" деген бюджеттік бағдарламада: </w:t>
      </w:r>
      <w:r>
        <w:br/>
      </w:r>
      <w:r>
        <w:rPr>
          <w:rFonts w:ascii="Times New Roman"/>
          <w:b w:val="false"/>
          <w:i w:val="false"/>
          <w:color w:val="000000"/>
          <w:sz w:val="28"/>
        </w:rPr>
        <w:t xml:space="preserve">
      "2009 ж." деген бағанда: </w:t>
      </w:r>
      <w:r>
        <w:br/>
      </w:r>
      <w:r>
        <w:rPr>
          <w:rFonts w:ascii="Times New Roman"/>
          <w:b w:val="false"/>
          <w:i w:val="false"/>
          <w:color w:val="000000"/>
          <w:sz w:val="28"/>
        </w:rPr>
        <w:t xml:space="preserve">
      "Сандық көрсеткіштер" деген жолда "1", "2" деген сандар алынып тасталсын; </w:t>
      </w:r>
      <w:r>
        <w:br/>
      </w:r>
      <w:r>
        <w:rPr>
          <w:rFonts w:ascii="Times New Roman"/>
          <w:b w:val="false"/>
          <w:i w:val="false"/>
          <w:color w:val="000000"/>
          <w:sz w:val="28"/>
        </w:rPr>
        <w:t xml:space="preserve">
      "Нәтижелер көрсеткіштері" деген жолда "2" деген сан алынып тасталсын; </w:t>
      </w:r>
      <w:r>
        <w:br/>
      </w:r>
      <w:r>
        <w:rPr>
          <w:rFonts w:ascii="Times New Roman"/>
          <w:b w:val="false"/>
          <w:i w:val="false"/>
          <w:color w:val="000000"/>
          <w:sz w:val="28"/>
        </w:rPr>
        <w:t xml:space="preserve">
      "Бағдарламаны іске асыруға арналған шығындар" деген жолда "1000000" деген сандар алынып тасталсын; </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 xml:space="preserve">5-қосымшаға </w:t>
      </w:r>
      <w:r>
        <w:rPr>
          <w:rFonts w:ascii="Times New Roman"/>
          <w:b w:val="false"/>
          <w:i w:val="false"/>
          <w:color w:val="000000"/>
          <w:sz w:val="28"/>
        </w:rPr>
        <w:t xml:space="preserve">сәйкес "Облыстық бюджеттерге, Астана және Алматы қалаларының бюджеттеріне кадрларды даярлауға және қайта даярлауға берілетін ағымдағы нысаналы трансферттер" деген бюджеттік бағдарламамен толықтырылсын.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және ресми жариялануға тиіс.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bookmarkStart w:name="z1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19 мамырдағы </w:t>
      </w:r>
      <w:r>
        <w:br/>
      </w:r>
      <w:r>
        <w:rPr>
          <w:rFonts w:ascii="Times New Roman"/>
          <w:b w:val="false"/>
          <w:i w:val="false"/>
          <w:color w:val="000000"/>
          <w:sz w:val="28"/>
        </w:rPr>
        <w:t xml:space="preserve">
N 746 қаулысына   </w:t>
      </w:r>
      <w:r>
        <w:br/>
      </w:r>
      <w:r>
        <w:rPr>
          <w:rFonts w:ascii="Times New Roman"/>
          <w:b w:val="false"/>
          <w:i w:val="false"/>
          <w:color w:val="000000"/>
          <w:sz w:val="28"/>
        </w:rPr>
        <w:t xml:space="preserve">
1-қосымша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4687"/>
        <w:gridCol w:w="1401"/>
        <w:gridCol w:w="1244"/>
        <w:gridCol w:w="1240"/>
        <w:gridCol w:w="1220"/>
        <w:gridCol w:w="1240"/>
        <w:gridCol w:w="1280"/>
      </w:tblGrid>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білім беру объектілерін салуға және реконструкциялауға берілетін және Алматы облысының облыстық бюджеті мен Алматы қаласының бюджетіне білім беру объектілерінің сейсмотұрақтылығын күшейту үшін берілетін нысаналы даму трансферттері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даму трансферттері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Сапалы білімге қол жеткізуді қамтамасыз ету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Мектепке дейінгі білімге тең қол жеткізуді қамтамасыз ету </w:t>
            </w:r>
          </w:p>
        </w:tc>
      </w:tr>
      <w:tr>
        <w:trPr>
          <w:trHeight w:val="345"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Мектепке дейінгі білім беру ұйымдарының желісін көбейту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Мектептегі білімге кол жеткізуді қамтамасыз ету және оның сапасын арттыру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Мектеп желілерін дамыту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Экономика салаларының білікті әрі бәсекеге қабілетті техникалық және қызмет көрсету еңбегі мамандарын қажеттілігін қанағаттандыру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Техникалық және кәсіптік білім беруге кол жетімділікті кеңейту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w:t>
            </w:r>
          </w:p>
        </w:tc>
      </w:tr>
      <w:tr>
        <w:trPr>
          <w:trHeight w:val="30" w:hRule="atLeast"/>
        </w:trPr>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көрсеткіштері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берілетін мектепке дейінгі білім беру мекемелерінің болжамды саны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r>
      <w:tr>
        <w:trPr>
          <w:trHeight w:val="30" w:hRule="atLeast"/>
        </w:trPr>
        <w:tc>
          <w:tcPr>
            <w:tcW w:w="0" w:type="auto"/>
            <w:vMerge/>
            <w:tcBorders>
              <w:top w:val="nil"/>
              <w:left w:val="single" w:color="cfcfcf" w:sz="5"/>
              <w:bottom w:val="single" w:color="cfcfcf" w:sz="5"/>
              <w:right w:val="single" w:color="cfcfcf" w:sz="5"/>
            </w:tcBorders>
          </w:tcP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берілетін мектептердің болжамды саны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0" w:type="auto"/>
            <w:vMerge/>
            <w:tcBorders>
              <w:top w:val="nil"/>
              <w:left w:val="single" w:color="cfcfcf" w:sz="5"/>
              <w:bottom w:val="single" w:color="cfcfcf" w:sz="5"/>
              <w:right w:val="single" w:color="cfcfcf" w:sz="5"/>
            </w:tcBorders>
          </w:tcP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берілетін кәсіптік мектептердің болжамды саны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0" w:type="auto"/>
            <w:vMerge/>
            <w:tcBorders>
              <w:top w:val="nil"/>
              <w:left w:val="single" w:color="cfcfcf" w:sz="5"/>
              <w:bottom w:val="single" w:color="cfcfcf" w:sz="5"/>
              <w:right w:val="single" w:color="cfcfcf" w:sz="5"/>
            </w:tcBorders>
          </w:tcP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Сейсмотұрақтылықты күшейту жөніндегі жұмыстар жүргізетін объектілердің болжамды саны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ұйымдардағы орындарға қажеттілік азаяды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5 650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20 760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18 060 </w:t>
            </w:r>
          </w:p>
        </w:tc>
      </w:tr>
      <w:tr>
        <w:trPr>
          <w:trHeight w:val="30" w:hRule="atLeast"/>
        </w:trPr>
        <w:tc>
          <w:tcPr>
            <w:tcW w:w="0" w:type="auto"/>
            <w:vMerge/>
            <w:tcBorders>
              <w:top w:val="nil"/>
              <w:left w:val="single" w:color="cfcfcf" w:sz="5"/>
              <w:bottom w:val="single" w:color="cfcfcf" w:sz="5"/>
              <w:right w:val="single" w:color="cfcfcf" w:sz="5"/>
            </w:tcBorders>
          </w:tcP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Авариялық жағдайдағы мектептер саны азаяды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Оқушы орнына жалпы қажеттілік азаяды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14 625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53 122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56 850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21 200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9 900 </w:t>
            </w:r>
          </w:p>
        </w:tc>
      </w:tr>
      <w:tr>
        <w:trPr>
          <w:trHeight w:val="30" w:hRule="atLeast"/>
        </w:trPr>
        <w:tc>
          <w:tcPr>
            <w:tcW w:w="0" w:type="auto"/>
            <w:vMerge/>
            <w:tcBorders>
              <w:top w:val="nil"/>
              <w:left w:val="single" w:color="cfcfcf" w:sz="5"/>
              <w:bottom w:val="single" w:color="cfcfcf" w:sz="5"/>
              <w:right w:val="single" w:color="cfcfcf" w:sz="5"/>
            </w:tcBorders>
          </w:tcP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ауысымда оқытатын мектептер саны азаяды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білім беретін кадрларды даярлаудағы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9 425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9 084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Сейсмотұрақтылықты күшейтуді қажет ететін объектілер саны азаяды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ұйымдардағы орындарға қажеттілік азаяды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0" w:type="auto"/>
            <w:vMerge/>
            <w:tcBorders>
              <w:top w:val="nil"/>
              <w:left w:val="single" w:color="cfcfcf" w:sz="5"/>
              <w:bottom w:val="single" w:color="cfcfcf" w:sz="5"/>
              <w:right w:val="single" w:color="cfcfcf" w:sz="5"/>
            </w:tcBorders>
          </w:tcP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мектептер санынан авариялық жағдайдағы мектептер азаяды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Оқушы орындарына тапшылык азаяды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ауысымда оқытатын мектептер саны азаяды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ғимараттарының техникалық жай-күйі нормативтік талаптарға сәйкестендірілді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0,037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0,085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33 214 308,5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72 675 844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55 921 635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70 557 088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44 382 332 </w:t>
            </w:r>
          </w:p>
        </w:tc>
      </w:tr>
    </w:tbl>
    <w:bookmarkStart w:name="z20"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19 мамырдағы </w:t>
      </w:r>
      <w:r>
        <w:br/>
      </w:r>
      <w:r>
        <w:rPr>
          <w:rFonts w:ascii="Times New Roman"/>
          <w:b w:val="false"/>
          <w:i w:val="false"/>
          <w:color w:val="000000"/>
          <w:sz w:val="28"/>
        </w:rPr>
        <w:t xml:space="preserve">
N 746 қаулысына   </w:t>
      </w:r>
      <w:r>
        <w:br/>
      </w:r>
      <w:r>
        <w:rPr>
          <w:rFonts w:ascii="Times New Roman"/>
          <w:b w:val="false"/>
          <w:i w:val="false"/>
          <w:color w:val="000000"/>
          <w:sz w:val="28"/>
        </w:rPr>
        <w:t xml:space="preserve">
2-қосымша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6"/>
        <w:gridCol w:w="4681"/>
        <w:gridCol w:w="1399"/>
        <w:gridCol w:w="1236"/>
        <w:gridCol w:w="1236"/>
        <w:gridCol w:w="1219"/>
        <w:gridCol w:w="1239"/>
        <w:gridCol w:w="1279"/>
      </w:tblGrid>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45"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және жоғары оқу орнынан кейінгі білім беру бағдарламалары бойынша оқып жатқандарға әлеуметтік қолдау көрсету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оқу орындарында күндізгі оқу нысанында мемлекеттік білім тапсырысы бойынша оқып жатқандардың жекелеген санаттарына мемлекеттік стипендиялар мен қысқы және жазғы демалыс кезеңінде жол жүруге ақшалай өтемақы төлеу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Сапалы білімге қол жеткізуді қамтамасыз ету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Ішкі еңбек нарығының сұранысына сай келетін жоғары білікті кәсіби және ғылыми мамандар даярлау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Жоғары және жоғары оқу орнынан кейінгі білім берумен қамтуды ұлғайту </w:t>
            </w:r>
          </w:p>
        </w:tc>
      </w:tr>
      <w:tr>
        <w:trPr>
          <w:trHeight w:val="30" w:hRule="atLeast"/>
        </w:trPr>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w:t>
            </w:r>
          </w:p>
        </w:tc>
      </w:tr>
      <w:tr>
        <w:trPr>
          <w:trHeight w:val="30" w:hRule="atLeast"/>
        </w:trPr>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және жоғары оқу орнынан кейінгі білім алушы азаматтардың қатарынан барлық санаттағы стипендиаттардың жоспарланып отырған орташа жылдық контингенті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87 761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93 831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100 260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92 006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91 632 </w:t>
            </w:r>
          </w:p>
        </w:tc>
      </w:tr>
      <w:tr>
        <w:trPr>
          <w:trHeight w:val="30" w:hRule="atLeast"/>
        </w:trPr>
        <w:tc>
          <w:tcPr>
            <w:tcW w:w="0" w:type="auto"/>
            <w:vMerge/>
            <w:tcBorders>
              <w:top w:val="nil"/>
              <w:left w:val="single" w:color="cfcfcf" w:sz="5"/>
              <w:bottom w:val="single" w:color="cfcfcf" w:sz="5"/>
              <w:right w:val="single" w:color="cfcfcf" w:sz="5"/>
            </w:tcBorders>
          </w:tcP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білім тапсырысы бойынша күндізгі оқу нысанында оқитындарға берілетін жол жүру өтемақысын алушылардың жоспарлы саны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107 440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115 475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122 438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111 401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110 047 </w:t>
            </w:r>
          </w:p>
        </w:tc>
      </w:tr>
      <w:tr>
        <w:trPr>
          <w:trHeight w:val="30" w:hRule="atLeast"/>
        </w:trPr>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Стипендиямен қамтамасыз етілудің жоспарлы %-ы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0" w:type="auto"/>
            <w:vMerge/>
            <w:tcBorders>
              <w:top w:val="nil"/>
              <w:left w:val="single" w:color="cfcfcf" w:sz="5"/>
              <w:bottom w:val="single" w:color="cfcfcf" w:sz="5"/>
              <w:right w:val="single" w:color="cfcfcf" w:sz="5"/>
            </w:tcBorders>
          </w:tcP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Күндізгі оқу нысанында оқитындар қатарынан өтемақымен қамтамасыз етілудің жоспарлы %-ы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көрсекіштер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Студенттерге берілетін  стипендия мөлшері (үстемеақысыз)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6 434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6 789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9 375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11 719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15 235 </w:t>
            </w:r>
          </w:p>
        </w:tc>
      </w:tr>
      <w:tr>
        <w:trPr>
          <w:trHeight w:val="30" w:hRule="atLeast"/>
        </w:trPr>
        <w:tc>
          <w:tcPr>
            <w:tcW w:w="0" w:type="auto"/>
            <w:vMerge/>
            <w:tcBorders>
              <w:top w:val="nil"/>
              <w:left w:val="single" w:color="cfcfcf" w:sz="5"/>
              <w:bottom w:val="single" w:color="cfcfcf" w:sz="5"/>
              <w:right w:val="single" w:color="cfcfcf" w:sz="5"/>
            </w:tcBorders>
          </w:tcP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Дайындық бөлімшелерінің тыңдаушыларына берілетін стипендия мөлшері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5 469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5 771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7 969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9 961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12 950 </w:t>
            </w:r>
          </w:p>
        </w:tc>
      </w:tr>
      <w:tr>
        <w:trPr>
          <w:trHeight w:val="30" w:hRule="atLeast"/>
        </w:trPr>
        <w:tc>
          <w:tcPr>
            <w:tcW w:w="0" w:type="auto"/>
            <w:vMerge/>
            <w:tcBorders>
              <w:top w:val="nil"/>
              <w:left w:val="single" w:color="cfcfcf" w:sz="5"/>
              <w:bottom w:val="single" w:color="cfcfcf" w:sz="5"/>
              <w:right w:val="single" w:color="cfcfcf" w:sz="5"/>
            </w:tcBorders>
          </w:tcP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Магистранттарға берілетін стипендия мөлшері (үстемеақысыз)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6 434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19 166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23 958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29 949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38 931 </w:t>
            </w:r>
          </w:p>
        </w:tc>
      </w:tr>
      <w:tr>
        <w:trPr>
          <w:trHeight w:val="30" w:hRule="atLeast"/>
        </w:trPr>
        <w:tc>
          <w:tcPr>
            <w:tcW w:w="0" w:type="auto"/>
            <w:vMerge/>
            <w:tcBorders>
              <w:top w:val="nil"/>
              <w:left w:val="single" w:color="cfcfcf" w:sz="5"/>
              <w:bottom w:val="single" w:color="cfcfcf" w:sz="5"/>
              <w:right w:val="single" w:color="cfcfcf" w:sz="5"/>
            </w:tcBorders>
          </w:tcP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PhD докторларына берілетін стипендия мөлшері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29 359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29 359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36 699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45 873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59 635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сессиясы нәтижелері бойынша тек "өте жақсы" деген бағалары бар студенттерге мемлекеттік стипендияны жоғарылату мөлшері - 15%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Зағип немесе мылқау-керең студенттерге мемлекеттік стипендияны жоғарылату мөлшері - 75 %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 мен ата-аналарының қамқорлығынсыз қалған, бірақ азаматтардың қарауында (қамқорлығында) қатарындағы студенттерге мемлекеттік стипендияны жоғарылату мөлшері - 30 %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Жеңілдіктер мен кепілдіктер бойынша соғыс мүгедектеріне теңестірілген студенттерге мемлекеттік стипендияны жоғарылату мөлшері - 50 %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стипендиясы тағайындалған студенттерге мемлекеттік стипендияны жоғарылату мөлшері - 100 %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стипендиялар алатын студенттерге мемлекеттік стипендияны жоғарылату мөлшері - 45 %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Стипендия мен жол жүруге арналған ақшалай өтемақыларды толық әрі уақтылы төлеу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8 595 943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9 690 436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14 257 342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16 791 614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21 789 938 </w:t>
            </w:r>
          </w:p>
        </w:tc>
      </w:tr>
    </w:tbl>
    <w:bookmarkStart w:name="z21"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19 мамырдағы </w:t>
      </w:r>
      <w:r>
        <w:br/>
      </w:r>
      <w:r>
        <w:rPr>
          <w:rFonts w:ascii="Times New Roman"/>
          <w:b w:val="false"/>
          <w:i w:val="false"/>
          <w:color w:val="000000"/>
          <w:sz w:val="28"/>
        </w:rPr>
        <w:t xml:space="preserve">
N 746 қаулысына   </w:t>
      </w:r>
      <w:r>
        <w:br/>
      </w:r>
      <w:r>
        <w:rPr>
          <w:rFonts w:ascii="Times New Roman"/>
          <w:b w:val="false"/>
          <w:i w:val="false"/>
          <w:color w:val="000000"/>
          <w:sz w:val="28"/>
        </w:rPr>
        <w:t xml:space="preserve">
3-қосымша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4593"/>
        <w:gridCol w:w="1373"/>
        <w:gridCol w:w="1213"/>
        <w:gridCol w:w="1213"/>
        <w:gridCol w:w="1193"/>
        <w:gridCol w:w="1213"/>
        <w:gridCol w:w="1253"/>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4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орталығы" АҚ-ның жарғылық капиталын ұлғайту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Оқып жатқандарға мемлекеттік-жеке меншік кредит беру жүйесін одан әрі дамыту және жоғары білім алуға кол жетімділікті қамтамасыз ету мақсатында "Қаржы орталығы" акционерлік қоғамының жарғылық капиталын ұлғайту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Сапалы білімге кол жеткізуді қамтамасыз ету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Ішкі еңбек нарығының сұраныстарына сай келетін жоғары білікті кәсіби және ғылыми мамандар даярлау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Жоғары және жоғары оку орнынан кейінгі білім берумен қамтуды ұлғайту </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көрсеткіштері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банктер берген білім беру кредиттері бойынша кепілдіктердің күтілетін саны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6 750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 берілген кредиттер көлемінің жарғылық капитал мөлшеріне қатынасы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37,04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Оқып жатқандардың жалпы санынан кредит алған студенттердің жоспарлы үлесі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1 350 000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19 мамырдағы </w:t>
      </w:r>
      <w:r>
        <w:br/>
      </w:r>
      <w:r>
        <w:rPr>
          <w:rFonts w:ascii="Times New Roman"/>
          <w:b w:val="false"/>
          <w:i w:val="false"/>
          <w:color w:val="000000"/>
          <w:sz w:val="28"/>
        </w:rPr>
        <w:t xml:space="preserve">
N 746 қаулысына   </w:t>
      </w:r>
      <w:r>
        <w:br/>
      </w:r>
      <w:r>
        <w:rPr>
          <w:rFonts w:ascii="Times New Roman"/>
          <w:b w:val="false"/>
          <w:i w:val="false"/>
          <w:color w:val="000000"/>
          <w:sz w:val="28"/>
        </w:rPr>
        <w:t xml:space="preserve">
4-қосымша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4593"/>
        <w:gridCol w:w="1233"/>
        <w:gridCol w:w="1193"/>
        <w:gridCol w:w="1213"/>
        <w:gridCol w:w="1273"/>
        <w:gridCol w:w="1293"/>
        <w:gridCol w:w="1253"/>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4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ұйымдарының ғимараттарын, үй-жайлары мен құрылыстарын күрделі жөндеу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 ғимараттарының техникалық жай-күйін жақсарту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Сапалы білімге кол жеткізуді қамтамасыз ету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Мектептегі білімге кол жеткізуді қамтамасыз ету және оның сапасын арттыру </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Мектеп желілерін дамыту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Қосымша білім беруге кол жеткізуді қамтамасыз ету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Экономика салаларының білікті әрі бәсекеге қабілетті техникалық және қызмет көрсету еңбегі мамандарына қажеттілігін қанағаттандыру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Техникалық және кәсіптік білім беру жүйесінің сапасы мен тиімділігін арттыру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Ішкі еңбек нарығының сұраныстарына сай келетін жоғары білікті кәсіби және ғылыми мамандар даярлау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Жоғары оку орындарының материалдық-техникалық базасын дамыту </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көрсеткіштері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Ғимараттарға күрделі жөндеу жүргізілген мемлекеттік білім беру мекемелерінің болжамды саны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оку орындарында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Ғимараттарға күрделі жөндеу жүргізілген мемлекеттік білім беру кәсіпорындарының болжамды саны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оқу орындарында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Оку процесін сапалы жүргізу үшін жағдайларды жақсарту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тәртіппен бекітілген жобалау-сметалық құжаттамаға сәйкес күрделі жөндеуге жұмсалған шығындар </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білім беру мекемелерінің күрделі жөндеу қажеттілігінің қамтамасыз етілуі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r>
      <w:tr>
        <w:trPr>
          <w:trHeight w:val="30" w:hRule="atLeast"/>
        </w:trPr>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білім беру кәсіпорындарының күрделі жөндеу қажеттілігінің қамтамасыз етілуі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30" w:hRule="atLeast"/>
        </w:trPr>
        <w:tc>
          <w:tcPr>
            <w:tcW w:w="0" w:type="auto"/>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оку орындарының күрделі жөндеу қажеттілігінің қамтамасыз етілуі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1 384 943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1 156 627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1 085 967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884 194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884 194 </w:t>
            </w:r>
          </w:p>
        </w:tc>
      </w:tr>
    </w:tbl>
    <w:bookmarkStart w:name="z23"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19 мамырдағы </w:t>
      </w:r>
      <w:r>
        <w:br/>
      </w:r>
      <w:r>
        <w:rPr>
          <w:rFonts w:ascii="Times New Roman"/>
          <w:b w:val="false"/>
          <w:i w:val="false"/>
          <w:color w:val="000000"/>
          <w:sz w:val="28"/>
        </w:rPr>
        <w:t xml:space="preserve">
N 746 қаулысына   </w:t>
      </w:r>
      <w:r>
        <w:br/>
      </w:r>
      <w:r>
        <w:rPr>
          <w:rFonts w:ascii="Times New Roman"/>
          <w:b w:val="false"/>
          <w:i w:val="false"/>
          <w:color w:val="000000"/>
          <w:sz w:val="28"/>
        </w:rPr>
        <w:t xml:space="preserve">
5-қосымша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9"/>
        <w:gridCol w:w="4099"/>
        <w:gridCol w:w="1660"/>
        <w:gridCol w:w="1640"/>
        <w:gridCol w:w="1538"/>
        <w:gridCol w:w="1396"/>
        <w:gridCol w:w="147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Әкімшісі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(кіші бағдарлама)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кадрларды даярлауға және қайта даярлауға берілетін ағымдағы нысаналы трансферттер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облыстық бюджеттерге, Астана және Алматы қалаларының бюджеттеріне кадрлар даярлауға және қайта даярлауға берілетін ағымдағы нысаналы трансферттерді аудару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Сапалы білімге кол жеткізуді қамтамасыз ету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Экономика салаларының білікті және бәсекеге қабілетті техникалық және қызмет көрсету еңбегі мамандарына қажеттілігін қанағаттандыру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Техникалық және кәсіптік білімге қол жетімділікті кеңейту </w:t>
            </w:r>
          </w:p>
        </w:tc>
      </w:tr>
      <w:tr>
        <w:trPr>
          <w:trHeight w:val="30" w:hRule="atLeast"/>
        </w:trPr>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4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облыстардың, Астана және Алматы қалаларының әкімдерімен жасалған нәтижелер туралы келісімдерде айқындалған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облыстық бюджеттерге, Астана, Алматы қалаларының бюджеттеріне ағымдағы нысаналы трансферттер аудару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14 400 000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