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11d1" w14:textId="26d1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зерттеулердің және шетелдік ұйымдармен бірлескен зерттеулердің тақырыбын қарау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18 маусымдағы N 936 Қаулысы. Күші жойылды - Қазақстан Республикасы Үкіметінің 2016 жылғы 25 шілдедегі № 436 қаулысымен</w:t>
      </w:r>
    </w:p>
    <w:p>
      <w:pPr>
        <w:spacing w:after="0"/>
        <w:ind w:left="0"/>
        <w:jc w:val="both"/>
      </w:pPr>
      <w:r>
        <w:rPr>
          <w:rFonts w:ascii="Times New Roman"/>
          <w:b w:val="false"/>
          <w:i w:val="false"/>
          <w:color w:val="ff0000"/>
          <w:sz w:val="28"/>
        </w:rPr>
        <w:t xml:space="preserve">      Ескерту. Күші жойылды - ҚР Үкіметінің 25.07.2016 </w:t>
      </w:r>
      <w:r>
        <w:rPr>
          <w:rFonts w:ascii="Times New Roman"/>
          <w:b w:val="false"/>
          <w:i w:val="false"/>
          <w:color w:val="ff0000"/>
          <w:sz w:val="28"/>
        </w:rPr>
        <w:t>№ 436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Республикалық бюджеттен қаржыландырылатын зерттеулердің және шетелдік ұйымдармен бірлескен зерттеулердің тақырыбын қарау мәселелері жөнінде комиссия (бұдан әрі - Комиссия) құрылсын.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Комиссияның құрамы; </w:t>
      </w:r>
      <w:r>
        <w:br/>
      </w:r>
      <w:r>
        <w:rPr>
          <w:rFonts w:ascii="Times New Roman"/>
          <w:b w:val="false"/>
          <w:i w:val="false"/>
          <w:color w:val="000000"/>
          <w:sz w:val="28"/>
        </w:rPr>
        <w:t>
</w:t>
      </w:r>
      <w:r>
        <w:rPr>
          <w:rFonts w:ascii="Times New Roman"/>
          <w:b w:val="false"/>
          <w:i w:val="false"/>
          <w:color w:val="000000"/>
          <w:sz w:val="28"/>
        </w:rPr>
        <w:t xml:space="preserve">
      2) Комиссия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18 маусымдағы </w:t>
      </w:r>
      <w:r>
        <w:br/>
      </w:r>
      <w:r>
        <w:rPr>
          <w:rFonts w:ascii="Times New Roman"/>
          <w:b w:val="false"/>
          <w:i w:val="false"/>
          <w:color w:val="000000"/>
          <w:sz w:val="28"/>
        </w:rPr>
        <w:t xml:space="preserve">
N 936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Республикалық бюджеттен қаржыландырылатын зерттеулердің</w:t>
      </w:r>
      <w:r>
        <w:br/>
      </w:r>
      <w:r>
        <w:rPr>
          <w:rFonts w:ascii="Times New Roman"/>
          <w:b/>
          <w:i w:val="false"/>
          <w:color w:val="000000"/>
        </w:rPr>
        <w:t>
және шетелдік ұйымдармен бірлескен зерттеулердің тақырыбын</w:t>
      </w:r>
      <w:r>
        <w:br/>
      </w:r>
      <w:r>
        <w:rPr>
          <w:rFonts w:ascii="Times New Roman"/>
          <w:b/>
          <w:i w:val="false"/>
          <w:color w:val="000000"/>
        </w:rPr>
        <w:t>
қарау мәселелері жөніндегі комиссияның</w:t>
      </w:r>
      <w:r>
        <w:br/>
      </w:r>
      <w:r>
        <w:rPr>
          <w:rFonts w:ascii="Times New Roman"/>
          <w:b/>
          <w:i w:val="false"/>
          <w:color w:val="000000"/>
        </w:rPr>
        <w:t>
құрамы</w:t>
      </w:r>
    </w:p>
    <w:bookmarkEnd w:id="1"/>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r>
        <w:br/>
      </w:r>
      <w:r>
        <w:rPr>
          <w:rFonts w:ascii="Times New Roman"/>
          <w:b w:val="false"/>
          <w:i w:val="false"/>
          <w:color w:val="000000"/>
          <w:sz w:val="28"/>
        </w:rPr>
        <w:t>
      Қазақстан Республикасының Ұлттық экономика вице-министрі, төрағаның орынбасары</w:t>
      </w:r>
      <w:r>
        <w:br/>
      </w:r>
      <w:r>
        <w:rPr>
          <w:rFonts w:ascii="Times New Roman"/>
          <w:b w:val="false"/>
          <w:i w:val="false"/>
          <w:color w:val="000000"/>
          <w:sz w:val="28"/>
        </w:rPr>
        <w:t>
      Қазақстан Республикасы Ұлттық экономика министрлігінің департамент директоры, хатшы</w:t>
      </w:r>
      <w:r>
        <w:br/>
      </w:r>
      <w:r>
        <w:rPr>
          <w:rFonts w:ascii="Times New Roman"/>
          <w:b w:val="false"/>
          <w:i w:val="false"/>
          <w:color w:val="000000"/>
          <w:sz w:val="28"/>
        </w:rPr>
        <w:t>
      Қазақстан Республикасының Президенті Әкімшілігінің сектор меңгерушісі (келісім бойынша)</w:t>
      </w:r>
      <w:r>
        <w:br/>
      </w:r>
      <w:r>
        <w:rPr>
          <w:rFonts w:ascii="Times New Roman"/>
          <w:b w:val="false"/>
          <w:i w:val="false"/>
          <w:color w:val="000000"/>
          <w:sz w:val="28"/>
        </w:rPr>
        <w:t>
      Қазақстан Республикасы Мемлекеттік кызмет істері және сыбайлас жемқорлыққа қарсы іс-қимыл агенттігі төрағасының орынбасары (келісім бойынша)</w:t>
      </w:r>
      <w:r>
        <w:br/>
      </w:r>
      <w:r>
        <w:rPr>
          <w:rFonts w:ascii="Times New Roman"/>
          <w:b w:val="false"/>
          <w:i w:val="false"/>
          <w:color w:val="000000"/>
          <w:sz w:val="28"/>
        </w:rPr>
        <w:t>
      Қазақстан Республикасы Республикалық бюджеттің атқарылуын бақылау жөніндегі есеп комитетінің мүшесі (келісім бойынша)</w:t>
      </w:r>
      <w:r>
        <w:br/>
      </w:r>
      <w:r>
        <w:rPr>
          <w:rFonts w:ascii="Times New Roman"/>
          <w:b w:val="false"/>
          <w:i w:val="false"/>
          <w:color w:val="000000"/>
          <w:sz w:val="28"/>
        </w:rPr>
        <w:t>
      Қазақстан Республикасының Мәдениет және спорт вице-министрі</w:t>
      </w:r>
      <w:r>
        <w:br/>
      </w:r>
      <w:r>
        <w:rPr>
          <w:rFonts w:ascii="Times New Roman"/>
          <w:b w:val="false"/>
          <w:i w:val="false"/>
          <w:color w:val="000000"/>
          <w:sz w:val="28"/>
        </w:rPr>
        <w:t>
      Қазақстан Республикасы Қорғаныс министрінің бірінші орынбасары - Қазақстан Республикасы Қарулы Күштері Бас штабының бастығы</w:t>
      </w:r>
      <w:r>
        <w:br/>
      </w:r>
      <w:r>
        <w:rPr>
          <w:rFonts w:ascii="Times New Roman"/>
          <w:b w:val="false"/>
          <w:i w:val="false"/>
          <w:color w:val="000000"/>
          <w:sz w:val="28"/>
        </w:rPr>
        <w:t>
      Қазақстан Республикасы Ішкі істер министрінің орынбасары</w:t>
      </w:r>
      <w:r>
        <w:br/>
      </w:r>
      <w:r>
        <w:rPr>
          <w:rFonts w:ascii="Times New Roman"/>
          <w:b w:val="false"/>
          <w:i w:val="false"/>
          <w:color w:val="000000"/>
          <w:sz w:val="28"/>
        </w:rPr>
        <w:t>
      Қазақстан Республикасы Әділет министрінің орынбасары</w:t>
      </w:r>
      <w:r>
        <w:br/>
      </w: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Қазақстан Республикасының Ауыл шаруашылығы вице-министрі</w:t>
      </w:r>
      <w:r>
        <w:br/>
      </w:r>
      <w:r>
        <w:rPr>
          <w:rFonts w:ascii="Times New Roman"/>
          <w:b w:val="false"/>
          <w:i w:val="false"/>
          <w:color w:val="000000"/>
          <w:sz w:val="28"/>
        </w:rPr>
        <w:t>
      Қазақстан Республикасының Қаржы вице-министрі</w:t>
      </w:r>
      <w:r>
        <w:br/>
      </w:r>
      <w:r>
        <w:rPr>
          <w:rFonts w:ascii="Times New Roman"/>
          <w:b w:val="false"/>
          <w:i w:val="false"/>
          <w:color w:val="000000"/>
          <w:sz w:val="28"/>
        </w:rPr>
        <w:t>
      ҚазақстанРеспубликасының Сыртқы істер вице-министрі</w:t>
      </w:r>
      <w:r>
        <w:br/>
      </w:r>
      <w:r>
        <w:rPr>
          <w:rFonts w:ascii="Times New Roman"/>
          <w:b w:val="false"/>
          <w:i w:val="false"/>
          <w:color w:val="000000"/>
          <w:sz w:val="28"/>
        </w:rPr>
        <w:t>
      Қазақстан Республикасының Білім және ғылым вице-министрі</w:t>
      </w:r>
      <w:r>
        <w:br/>
      </w:r>
      <w:r>
        <w:rPr>
          <w:rFonts w:ascii="Times New Roman"/>
          <w:b w:val="false"/>
          <w:i w:val="false"/>
          <w:color w:val="000000"/>
          <w:sz w:val="28"/>
        </w:rPr>
        <w:t>
      Қазақстан Республикасының Денсаулық сақтау және әлеуметтік даму вице-министрі</w:t>
      </w:r>
      <w:r>
        <w:br/>
      </w:r>
      <w:r>
        <w:rPr>
          <w:rFonts w:ascii="Times New Roman"/>
          <w:b w:val="false"/>
          <w:i w:val="false"/>
          <w:color w:val="000000"/>
          <w:sz w:val="28"/>
        </w:rPr>
        <w:t>
      Қазақстал Республикасының Энергетика вице-министрі</w:t>
      </w:r>
      <w:r>
        <w:br/>
      </w:r>
      <w:r>
        <w:rPr>
          <w:rFonts w:ascii="Times New Roman"/>
          <w:b w:val="false"/>
          <w:i w:val="false"/>
          <w:color w:val="000000"/>
          <w:sz w:val="28"/>
        </w:rPr>
        <w:t>
      Қазақстан Республикасының Парламенті Шаруашылық басқармасының басшысы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18 маусымдағы </w:t>
      </w:r>
      <w:r>
        <w:br/>
      </w:r>
      <w:r>
        <w:rPr>
          <w:rFonts w:ascii="Times New Roman"/>
          <w:b w:val="false"/>
          <w:i w:val="false"/>
          <w:color w:val="000000"/>
          <w:sz w:val="28"/>
        </w:rPr>
        <w:t xml:space="preserve">
N 936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Республикалық бюджеттен қаржыландырылатын зерттеулердің және </w:t>
      </w:r>
      <w:r>
        <w:br/>
      </w:r>
      <w:r>
        <w:rPr>
          <w:rFonts w:ascii="Times New Roman"/>
          <w:b/>
          <w:i w:val="false"/>
          <w:color w:val="000000"/>
        </w:rPr>
        <w:t xml:space="preserve">
шетелдік ұйымдармен бірлескен зерттеулердің тақырыбын қарау </w:t>
      </w:r>
      <w:r>
        <w:br/>
      </w:r>
      <w:r>
        <w:rPr>
          <w:rFonts w:ascii="Times New Roman"/>
          <w:b/>
          <w:i w:val="false"/>
          <w:color w:val="000000"/>
        </w:rPr>
        <w:t xml:space="preserve">
мәселелері жөніндегі комиссия туралы ереже  1. Жалпы ережелер </w:t>
      </w:r>
    </w:p>
    <w:bookmarkEnd w:id="2"/>
    <w:bookmarkStart w:name="z9" w:id="3"/>
    <w:p>
      <w:pPr>
        <w:spacing w:after="0"/>
        <w:ind w:left="0"/>
        <w:jc w:val="both"/>
      </w:pPr>
      <w:r>
        <w:rPr>
          <w:rFonts w:ascii="Times New Roman"/>
          <w:b w:val="false"/>
          <w:i w:val="false"/>
          <w:color w:val="000000"/>
          <w:sz w:val="28"/>
        </w:rPr>
        <w:t xml:space="preserve">
      1. Республикалық бюджеттен қаржыландырылатын зерттеулердің және шетелдік ұйымдармен бірлескен зерттеулердің тақырыбын қарау мәселелері жөніндегі комиссия (бұдан әрі - Комиссия) Қазақстан Республикасы Үкіметінің жанындағы консультативтік-кеңесші орган болып табылады. </w:t>
      </w:r>
      <w:r>
        <w:br/>
      </w:r>
      <w:r>
        <w:rPr>
          <w:rFonts w:ascii="Times New Roman"/>
          <w:b w:val="false"/>
          <w:i w:val="false"/>
          <w:color w:val="000000"/>
          <w:sz w:val="28"/>
        </w:rPr>
        <w:t>
</w:t>
      </w:r>
      <w:r>
        <w:rPr>
          <w:rFonts w:ascii="Times New Roman"/>
          <w:b w:val="false"/>
          <w:i w:val="false"/>
          <w:color w:val="000000"/>
          <w:sz w:val="28"/>
        </w:rPr>
        <w:t xml:space="preserve">
      2. Комиссия қызметінің мақсаты бюджет қаражатын тиімді пайдалану мақсатында республикалық бюджеттен қаржыландырылатын зерттеулер мен шетелдік ұйымдармен бірлесіп жүргізілетін зерттеулерді жүргізу жөнінде ұсыныстар әзірлеу болып табылады. </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Конституциясын, Қазақстан Республикасының заңдарын және Қазақстан Республикасының өзге де </w:t>
      </w:r>
      <w:r>
        <w:rPr>
          <w:rFonts w:ascii="Times New Roman"/>
          <w:b w:val="false"/>
          <w:i w:val="false"/>
          <w:color w:val="000000"/>
          <w:sz w:val="28"/>
        </w:rPr>
        <w:t xml:space="preserve">нормативтік құқықтық актілерін </w:t>
      </w:r>
      <w:r>
        <w:rPr>
          <w:rFonts w:ascii="Times New Roman"/>
          <w:b w:val="false"/>
          <w:i w:val="false"/>
          <w:color w:val="000000"/>
          <w:sz w:val="28"/>
        </w:rPr>
        <w:t xml:space="preserve">, сондай-ақ осы Ережені басшылыққа алады. </w:t>
      </w:r>
    </w:p>
    <w:bookmarkEnd w:id="3"/>
    <w:bookmarkStart w:name="z12" w:id="4"/>
    <w:p>
      <w:pPr>
        <w:spacing w:after="0"/>
        <w:ind w:left="0"/>
        <w:jc w:val="left"/>
      </w:pPr>
      <w:r>
        <w:rPr>
          <w:rFonts w:ascii="Times New Roman"/>
          <w:b/>
          <w:i w:val="false"/>
          <w:color w:val="000000"/>
        </w:rPr>
        <w:t xml:space="preserve"> 
2. Комиссияның міндеттері мен функциялары </w:t>
      </w:r>
    </w:p>
    <w:bookmarkEnd w:id="4"/>
    <w:bookmarkStart w:name="z13" w:id="5"/>
    <w:p>
      <w:pPr>
        <w:spacing w:after="0"/>
        <w:ind w:left="0"/>
        <w:jc w:val="both"/>
      </w:pPr>
      <w:r>
        <w:rPr>
          <w:rFonts w:ascii="Times New Roman"/>
          <w:b w:val="false"/>
          <w:i w:val="false"/>
          <w:color w:val="000000"/>
          <w:sz w:val="28"/>
        </w:rPr>
        <w:t xml:space="preserve">
      4. Комиссияның негізгі міндеттері мен функциялары: </w:t>
      </w:r>
      <w:r>
        <w:br/>
      </w:r>
      <w:r>
        <w:rPr>
          <w:rFonts w:ascii="Times New Roman"/>
          <w:b w:val="false"/>
          <w:i w:val="false"/>
          <w:color w:val="000000"/>
          <w:sz w:val="28"/>
        </w:rPr>
        <w:t>
</w:t>
      </w:r>
      <w:r>
        <w:rPr>
          <w:rFonts w:ascii="Times New Roman"/>
          <w:b w:val="false"/>
          <w:i w:val="false"/>
          <w:color w:val="000000"/>
          <w:sz w:val="28"/>
        </w:rPr>
        <w:t xml:space="preserve">
      1) елдің әлеуметтік-экономикалық даму басымдықтарына сәйкестігі мәніне республикалық бюджеттен қаржыландырылатын және шетелдік ұйымдармен бірлескен зерттеулерді жүргізу жөніндегі ұсыныстарды қарау; </w:t>
      </w:r>
      <w:r>
        <w:br/>
      </w:r>
      <w:r>
        <w:rPr>
          <w:rFonts w:ascii="Times New Roman"/>
          <w:b w:val="false"/>
          <w:i w:val="false"/>
          <w:color w:val="000000"/>
          <w:sz w:val="28"/>
        </w:rPr>
        <w:t>
</w:t>
      </w:r>
      <w:r>
        <w:rPr>
          <w:rFonts w:ascii="Times New Roman"/>
          <w:b w:val="false"/>
          <w:i w:val="false"/>
          <w:color w:val="000000"/>
          <w:sz w:val="28"/>
        </w:rPr>
        <w:t xml:space="preserve">
      2) зерттеулер тақырыптарының қайталануына жол бермеу үшін республикалық бюджеттен қаржыландырылатын зерттеулер мен шетелдік ұйымдармен бірлесіп жүргізілетін зерттеулердің тақырыптары бойынша ұсыныстар әзірлеу болып табылады. </w:t>
      </w:r>
    </w:p>
    <w:bookmarkEnd w:id="5"/>
    <w:bookmarkStart w:name="z16" w:id="6"/>
    <w:p>
      <w:pPr>
        <w:spacing w:after="0"/>
        <w:ind w:left="0"/>
        <w:jc w:val="left"/>
      </w:pPr>
      <w:r>
        <w:rPr>
          <w:rFonts w:ascii="Times New Roman"/>
          <w:b/>
          <w:i w:val="false"/>
          <w:color w:val="000000"/>
        </w:rPr>
        <w:t xml:space="preserve"> 
3. Комиссияның құқықтары </w:t>
      </w:r>
    </w:p>
    <w:bookmarkEnd w:id="6"/>
    <w:bookmarkStart w:name="z17" w:id="7"/>
    <w:p>
      <w:pPr>
        <w:spacing w:after="0"/>
        <w:ind w:left="0"/>
        <w:jc w:val="both"/>
      </w:pPr>
      <w:r>
        <w:rPr>
          <w:rFonts w:ascii="Times New Roman"/>
          <w:b w:val="false"/>
          <w:i w:val="false"/>
          <w:color w:val="000000"/>
          <w:sz w:val="28"/>
        </w:rPr>
        <w:t xml:space="preserve">
      5. Комиссия белгіленген тәртіппен және өз құзыретіне жататын мәселелер бойынша: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Үкіметіне республикалық бюджеттен қаржыландырылатын және шетелдік ұйымдармен бірлесіп жүргізілетін зерттеулер жүргізу мәселелері жөніндегі заңнаманы жетілдіру жөнінде ұсыныстар енгізуге; </w:t>
      </w:r>
      <w:r>
        <w:br/>
      </w:r>
      <w:r>
        <w:rPr>
          <w:rFonts w:ascii="Times New Roman"/>
          <w:b w:val="false"/>
          <w:i w:val="false"/>
          <w:color w:val="000000"/>
          <w:sz w:val="28"/>
        </w:rPr>
        <w:t>
</w:t>
      </w:r>
      <w:r>
        <w:rPr>
          <w:rFonts w:ascii="Times New Roman"/>
          <w:b w:val="false"/>
          <w:i w:val="false"/>
          <w:color w:val="000000"/>
          <w:sz w:val="28"/>
        </w:rPr>
        <w:t xml:space="preserve">
      2) Комиссияның құзыретіне жататын мәселелерді шешу үшін мүдделі мемлекеттік органдардың мамандарын, консультанттарды тартуға; </w:t>
      </w:r>
      <w:r>
        <w:br/>
      </w:r>
      <w:r>
        <w:rPr>
          <w:rFonts w:ascii="Times New Roman"/>
          <w:b w:val="false"/>
          <w:i w:val="false"/>
          <w:color w:val="000000"/>
          <w:sz w:val="28"/>
        </w:rPr>
        <w:t>
</w:t>
      </w:r>
      <w:r>
        <w:rPr>
          <w:rFonts w:ascii="Times New Roman"/>
          <w:b w:val="false"/>
          <w:i w:val="false"/>
          <w:color w:val="000000"/>
          <w:sz w:val="28"/>
        </w:rPr>
        <w:t xml:space="preserve">
      3) Комиссияның құзыретіне жататын мәселелер бойынша мемлекеттік органдардан, ведомстволар мен ұйымдардан қажетті ақпаратты сұратуға; </w:t>
      </w:r>
      <w:r>
        <w:br/>
      </w:r>
      <w:r>
        <w:rPr>
          <w:rFonts w:ascii="Times New Roman"/>
          <w:b w:val="false"/>
          <w:i w:val="false"/>
          <w:color w:val="000000"/>
          <w:sz w:val="28"/>
        </w:rPr>
        <w:t>
</w:t>
      </w:r>
      <w:r>
        <w:rPr>
          <w:rFonts w:ascii="Times New Roman"/>
          <w:b w:val="false"/>
          <w:i w:val="false"/>
          <w:color w:val="000000"/>
          <w:sz w:val="28"/>
        </w:rPr>
        <w:t xml:space="preserve">
      4) Комиссия мүшелерінің отырыстарында Комиссияның қарауына жататын мәселелер бойынша мемлекеттік органдар мен өзге де ұйымдардың жауапты өкілдерін тыңдауға; </w:t>
      </w:r>
      <w:r>
        <w:br/>
      </w:r>
      <w:r>
        <w:rPr>
          <w:rFonts w:ascii="Times New Roman"/>
          <w:b w:val="false"/>
          <w:i w:val="false"/>
          <w:color w:val="000000"/>
          <w:sz w:val="28"/>
        </w:rPr>
        <w:t>
</w:t>
      </w:r>
      <w:r>
        <w:rPr>
          <w:rFonts w:ascii="Times New Roman"/>
          <w:b w:val="false"/>
          <w:i w:val="false"/>
          <w:color w:val="000000"/>
          <w:sz w:val="28"/>
        </w:rPr>
        <w:t xml:space="preserve">
      5) Комиссияға жүктелген міндеттерді жүзеге асыру үшін қажетті өзге де құқықтарды жүзеге асыруға құқылы. </w:t>
      </w:r>
    </w:p>
    <w:bookmarkEnd w:id="7"/>
    <w:bookmarkStart w:name="z23" w:id="8"/>
    <w:p>
      <w:pPr>
        <w:spacing w:after="0"/>
        <w:ind w:left="0"/>
        <w:jc w:val="left"/>
      </w:pPr>
      <w:r>
        <w:rPr>
          <w:rFonts w:ascii="Times New Roman"/>
          <w:b/>
          <w:i w:val="false"/>
          <w:color w:val="000000"/>
        </w:rPr>
        <w:t xml:space="preserve"> 
4. Комиссияның қызметін ұйымдастыру </w:t>
      </w:r>
    </w:p>
    <w:bookmarkEnd w:id="8"/>
    <w:bookmarkStart w:name="z24" w:id="9"/>
    <w:p>
      <w:pPr>
        <w:spacing w:after="0"/>
        <w:ind w:left="0"/>
        <w:jc w:val="both"/>
      </w:pPr>
      <w:r>
        <w:rPr>
          <w:rFonts w:ascii="Times New Roman"/>
          <w:b w:val="false"/>
          <w:i w:val="false"/>
          <w:color w:val="000000"/>
          <w:sz w:val="28"/>
        </w:rPr>
        <w:t xml:space="preserve">
      6. Комиссияны төраға басқарады. </w:t>
      </w:r>
      <w:r>
        <w:br/>
      </w:r>
      <w:r>
        <w:rPr>
          <w:rFonts w:ascii="Times New Roman"/>
          <w:b w:val="false"/>
          <w:i w:val="false"/>
          <w:color w:val="000000"/>
          <w:sz w:val="28"/>
        </w:rPr>
        <w:t xml:space="preserve">
      Комиссия төрағасы оның қызметіне басшылық жасайды, оның отырыстарында төрағалық етеді, оның жұмысын жоспарлайды, оның шешімдерінің іске асырылуын жалпы бақылауды жүзеге асырады және оның қызметіне жауапты болады. Төраға болмаған уақытта оның функцияларын орынбасары атқарады. </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экономика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Комиссия отырысы өткізілгеннен кейін Комиссия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Отырыстардың күн тәртібін, сондай-ақ оларды өткізу орны мен уақытын Комиссия төрағасы белгілейді. </w:t>
      </w:r>
      <w:r>
        <w:br/>
      </w:r>
      <w:r>
        <w:rPr>
          <w:rFonts w:ascii="Times New Roman"/>
          <w:b w:val="false"/>
          <w:i w:val="false"/>
          <w:color w:val="000000"/>
          <w:sz w:val="28"/>
        </w:rPr>
        <w:t>
</w:t>
      </w:r>
      <w:r>
        <w:rPr>
          <w:rFonts w:ascii="Times New Roman"/>
          <w:b w:val="false"/>
          <w:i w:val="false"/>
          <w:color w:val="000000"/>
          <w:sz w:val="28"/>
        </w:rPr>
        <w:t xml:space="preserve">
      10. Комиссияның жұмыс отырыстарының материалдары төрағамен келісілгеннен кейін Комиссияның әрбір мүшесіне отырысқа дейін кемінде үш жұмыс күнінен кешіктірмей жеткізіледі. </w:t>
      </w:r>
      <w:r>
        <w:br/>
      </w:r>
      <w:r>
        <w:rPr>
          <w:rFonts w:ascii="Times New Roman"/>
          <w:b w:val="false"/>
          <w:i w:val="false"/>
          <w:color w:val="000000"/>
          <w:sz w:val="28"/>
        </w:rPr>
        <w:t>
</w:t>
      </w:r>
      <w:r>
        <w:rPr>
          <w:rFonts w:ascii="Times New Roman"/>
          <w:b w:val="false"/>
          <w:i w:val="false"/>
          <w:color w:val="000000"/>
          <w:sz w:val="28"/>
        </w:rPr>
        <w:t xml:space="preserve">
      11. Комиссияның отырыстары қажетіне қарай жарты жылда кемінде бір рет өткізіледі және егер оған Комиссия мүшелерінің жалпы санының жартысынан астамы қатысқан болса, заңды деп саналады. </w:t>
      </w:r>
      <w:r>
        <w:br/>
      </w:r>
      <w:r>
        <w:rPr>
          <w:rFonts w:ascii="Times New Roman"/>
          <w:b w:val="false"/>
          <w:i w:val="false"/>
          <w:color w:val="000000"/>
          <w:sz w:val="28"/>
        </w:rPr>
        <w:t>
</w:t>
      </w:r>
      <w:r>
        <w:rPr>
          <w:rFonts w:ascii="Times New Roman"/>
          <w:b w:val="false"/>
          <w:i w:val="false"/>
          <w:color w:val="000000"/>
          <w:sz w:val="28"/>
        </w:rPr>
        <w:t>
      12.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Комиссияның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12-1.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12-1-тармақпен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9"/>
    <w:bookmarkStart w:name="z32" w:id="10"/>
    <w:p>
      <w:pPr>
        <w:spacing w:after="0"/>
        <w:ind w:left="0"/>
        <w:jc w:val="left"/>
      </w:pPr>
      <w:r>
        <w:rPr>
          <w:rFonts w:ascii="Times New Roman"/>
          <w:b/>
          <w:i w:val="false"/>
          <w:color w:val="000000"/>
        </w:rPr>
        <w:t xml:space="preserve"> 
5. Комиссияның қызметін тоқтату </w:t>
      </w:r>
    </w:p>
    <w:bookmarkEnd w:id="10"/>
    <w:p>
      <w:pPr>
        <w:spacing w:after="0"/>
        <w:ind w:left="0"/>
        <w:jc w:val="both"/>
      </w:pPr>
      <w:r>
        <w:rPr>
          <w:rFonts w:ascii="Times New Roman"/>
          <w:b w:val="false"/>
          <w:i w:val="false"/>
          <w:color w:val="000000"/>
          <w:sz w:val="28"/>
        </w:rPr>
        <w:t xml:space="preserve">      13. Комиссияның қызметін тоқтатуға Қазақстан Республикасы Үкіметінің шешімі негіз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