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d4a8" w14:textId="a76d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материалдық резерв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маусымдағы N 1009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мемлекеттік материалдық резерв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мемлекеттік материалдық резерв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"Мемлекеттік құпиялар туралы" 1999 жылғы 15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4, 102-құжат; 2001 ж., N 8, 53-құжат; 2002 ж., N 15, 147-құжат; 2004 ж., N 6, 41-құжат; 2007 ж., N 17, 135-құжат):
</w:t>
      </w:r>
      <w:r>
        <w:br/>
      </w:r>
      <w:r>
        <w:rPr>
          <w:rFonts w:ascii="Times New Roman"/>
          <w:b w:val="false"/>
          <w:i w:val="false"/>
          <w:color w:val="000000"/>
          <w:sz w:val="28"/>
        </w:rPr>
        <w:t>
      12-баптың 29) тармақшасы мынадай редакцияда жазылсын:
</w:t>
      </w:r>
      <w:r>
        <w:br/>
      </w:r>
      <w:r>
        <w:rPr>
          <w:rFonts w:ascii="Times New Roman"/>
          <w:b w:val="false"/>
          <w:i w:val="false"/>
          <w:color w:val="000000"/>
          <w:sz w:val="28"/>
        </w:rPr>
        <w:t>
      "29) мемлекеттік материалдық резервтің іс жүзіндегі қорларын ашатын мәліметтер;".
</w:t>
      </w:r>
      <w:r>
        <w:br/>
      </w:r>
      <w:r>
        <w:rPr>
          <w:rFonts w:ascii="Times New Roman"/>
          <w:b w:val="false"/>
          <w:i w:val="false"/>
          <w:color w:val="000000"/>
          <w:sz w:val="28"/>
        </w:rPr>
        <w:t>
      2. "Мемлекеттік материалдық резерв туралы" 2000 жылғы 27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20, 378-құжат; 2003 ж., N 15, 139-құжат; 2006 ж., N 16, 104-құжат):
</w:t>
      </w:r>
      <w:r>
        <w:br/>
      </w:r>
      <w:r>
        <w:rPr>
          <w:rFonts w:ascii="Times New Roman"/>
          <w:b w:val="false"/>
          <w:i w:val="false"/>
          <w:color w:val="000000"/>
          <w:sz w:val="28"/>
        </w:rPr>
        <w:t>
      1) 1-баптың 7) тармақшасындағы "орындау" деген сөзден кейін ", бейбіт уақытта ізгілік көмек көрсету, табиғи және техногендік сипаттағы төтенше жағдайлардың зардаптарын жою жөніндегі бірінші кезектегі шараларды қабылдау" деген сөздермен толықтырылсын;
</w:t>
      </w:r>
      <w:r>
        <w:br/>
      </w:r>
      <w:r>
        <w:rPr>
          <w:rFonts w:ascii="Times New Roman"/>
          <w:b w:val="false"/>
          <w:i w:val="false"/>
          <w:color w:val="000000"/>
          <w:sz w:val="28"/>
        </w:rPr>
        <w:t>
      2) 5-бап мынадай мазмұндағы 8-1) тармақшамен толықтырылсын:
</w:t>
      </w:r>
      <w:r>
        <w:br/>
      </w:r>
      <w:r>
        <w:rPr>
          <w:rFonts w:ascii="Times New Roman"/>
          <w:b w:val="false"/>
          <w:i w:val="false"/>
          <w:color w:val="000000"/>
          <w:sz w:val="28"/>
        </w:rPr>
        <w:t>
      "8-1) нарыққа реттеушілік әсер ету үшін мемлекеттік резервті пайдаланған жағдайда материалдық құндылықтарды алушылардың - сауда қызметі субъектілерінің тізбесін, көлемін, бағасын және сауда үстемесінің мөлшерін, сондай-ақ осы тізбеге енгізілетін сауда қызметінің субъектілерін іріктеу өлшемдерін айқындайды;";
</w:t>
      </w:r>
      <w:r>
        <w:br/>
      </w:r>
      <w:r>
        <w:rPr>
          <w:rFonts w:ascii="Times New Roman"/>
          <w:b w:val="false"/>
          <w:i w:val="false"/>
          <w:color w:val="000000"/>
          <w:sz w:val="28"/>
        </w:rPr>
        <w:t>
      3) 7-бапта:
</w:t>
      </w:r>
      <w:r>
        <w:br/>
      </w:r>
      <w:r>
        <w:rPr>
          <w:rFonts w:ascii="Times New Roman"/>
          <w:b w:val="false"/>
          <w:i w:val="false"/>
          <w:color w:val="000000"/>
          <w:sz w:val="28"/>
        </w:rPr>
        <w:t>
      мынадай мазмұндағы 6-2) тармақшамен толықтырылсын:
</w:t>
      </w:r>
      <w:r>
        <w:br/>
      </w:r>
      <w:r>
        <w:rPr>
          <w:rFonts w:ascii="Times New Roman"/>
          <w:b w:val="false"/>
          <w:i w:val="false"/>
          <w:color w:val="000000"/>
          <w:sz w:val="28"/>
        </w:rPr>
        <w:t>
      "6-2) мемлекеттік резервтің номенклатурасын толықтыру мақсатында жұмылдыру резервінің броньнан шығарылған материалдық құндылықтарының орнын ауыстыру туралы шешім қабылдайды;";
</w:t>
      </w:r>
      <w:r>
        <w:br/>
      </w:r>
      <w:r>
        <w:rPr>
          <w:rFonts w:ascii="Times New Roman"/>
          <w:b w:val="false"/>
          <w:i w:val="false"/>
          <w:color w:val="000000"/>
          <w:sz w:val="28"/>
        </w:rPr>
        <w:t>
      8) тармақшадағы "резервтің" деген сөз "резерв жүйесінің" деген сөздермен ауыстырылсын;
</w:t>
      </w:r>
      <w:r>
        <w:br/>
      </w:r>
      <w:r>
        <w:rPr>
          <w:rFonts w:ascii="Times New Roman"/>
          <w:b w:val="false"/>
          <w:i w:val="false"/>
          <w:color w:val="000000"/>
          <w:sz w:val="28"/>
        </w:rPr>
        <w:t>
      4) 13-бапта:
</w:t>
      </w:r>
      <w:r>
        <w:br/>
      </w:r>
      <w:r>
        <w:rPr>
          <w:rFonts w:ascii="Times New Roman"/>
          <w:b w:val="false"/>
          <w:i w:val="false"/>
          <w:color w:val="000000"/>
          <w:sz w:val="28"/>
        </w:rPr>
        <w:t>
      5-тармақтағы "осылай шығарудың" деген сөздер алынып тасталсын;
</w:t>
      </w:r>
      <w:r>
        <w:br/>
      </w:r>
      <w:r>
        <w:rPr>
          <w:rFonts w:ascii="Times New Roman"/>
          <w:b w:val="false"/>
          <w:i w:val="false"/>
          <w:color w:val="000000"/>
          <w:sz w:val="28"/>
        </w:rPr>
        <w:t>
      мынадай мазмұндағы 8-1, 8-2-тармақтармен толықтырылсын:
</w:t>
      </w:r>
      <w:r>
        <w:br/>
      </w:r>
      <w:r>
        <w:rPr>
          <w:rFonts w:ascii="Times New Roman"/>
          <w:b w:val="false"/>
          <w:i w:val="false"/>
          <w:color w:val="000000"/>
          <w:sz w:val="28"/>
        </w:rPr>
        <w:t>
      "8-1. Мемлекеттік сатып алу туралы заңнамаға сәйкес сатып алуды жүзеге асырушы заңды тұлғалардың мемлекеттік резервтің тауарларын сатып алуы уәкілетті органда немесе оған ведомстволық бағынысты ұйымдарда жүргізіледі.
</w:t>
      </w:r>
      <w:r>
        <w:br/>
      </w:r>
      <w:r>
        <w:rPr>
          <w:rFonts w:ascii="Times New Roman"/>
          <w:b w:val="false"/>
          <w:i w:val="false"/>
          <w:color w:val="000000"/>
          <w:sz w:val="28"/>
        </w:rPr>
        <w:t>
      8-2. Табиғи және техногендік сипаттағы төтенше жағдайлардың алдын алу мен олардың салдарын жою жөнінде бірінші кезектегі жұмыспен қамтамасыз ету, ізгілік көмек көрсету үшін мемлекеттік резервтің материалдық құндылықтарын шығару броньнан алу тәртібімен жүзеге асырылады.
</w:t>
      </w:r>
      <w:r>
        <w:br/>
      </w:r>
      <w:r>
        <w:rPr>
          <w:rFonts w:ascii="Times New Roman"/>
          <w:b w:val="false"/>
          <w:i w:val="false"/>
          <w:color w:val="000000"/>
          <w:sz w:val="28"/>
        </w:rPr>
        <w:t>
      Табиғи және техногендік сипаттағы төтенше жағдайлардың алдын алу мен олардың салдарын жою жөнінде бірінші кезектегі жұмыспен қамтамасыз ету, ізгілік көмек көрсету үшін шығарылған материалдық құндылықтарды мемлекеттік резервке кейіннен салу заңнамада белгіленген тәртіппен жүзеге асырылады.";
</w:t>
      </w:r>
      <w:r>
        <w:br/>
      </w:r>
      <w:r>
        <w:rPr>
          <w:rFonts w:ascii="Times New Roman"/>
          <w:b w:val="false"/>
          <w:i w:val="false"/>
          <w:color w:val="000000"/>
          <w:sz w:val="28"/>
        </w:rPr>
        <w:t>
      5) мынадай мазмұндағы 14-1-баппен толықтырылсын:
</w:t>
      </w:r>
      <w:r>
        <w:br/>
      </w:r>
      <w:r>
        <w:rPr>
          <w:rFonts w:ascii="Times New Roman"/>
          <w:b w:val="false"/>
          <w:i w:val="false"/>
          <w:color w:val="000000"/>
          <w:sz w:val="28"/>
        </w:rPr>
        <w:t>
      "14-1-бап. Нарыққа реттеушілік әсер ету үшін мемлекеттік резервтен материалдық құндылықтарды шығару тәртібі
</w:t>
      </w:r>
      <w:r>
        <w:br/>
      </w:r>
      <w:r>
        <w:rPr>
          <w:rFonts w:ascii="Times New Roman"/>
          <w:b w:val="false"/>
          <w:i w:val="false"/>
          <w:color w:val="000000"/>
          <w:sz w:val="28"/>
        </w:rPr>
        <w:t>
      1. Сауда қызметін және ауыл шаруашылығын реттеу саласындағы уәкілетті органдар тауарларға баға мониторингін жүргізеді және нарыққа реттеушілік әсер ету баға деңгейіне қол жеткізген жағдайда мемлекеттік резерв саласындағы уәкілетті органның келісімі бойынша Қазақстан Республикасының Үкіметіне шығарылатын материалдық құндылықтардың көлемін, бағасын және сауда үстемесінің мөлшерін, сауда қызметінің субъектілерін - алушыларды көрсете отырып, нарыққа реттеушілік әсер ету үшін материалдық құндылықтарды шығару қажеттілігі туралы ұсыныс енгізеді.
</w:t>
      </w:r>
      <w:r>
        <w:br/>
      </w:r>
      <w:r>
        <w:rPr>
          <w:rFonts w:ascii="Times New Roman"/>
          <w:b w:val="false"/>
          <w:i w:val="false"/>
          <w:color w:val="000000"/>
          <w:sz w:val="28"/>
        </w:rPr>
        <w:t>
      2. Уәкілетті орган материалдық құндылықтарды мемлекеттік резервтен шығаруды сауда қызметінің субъектілерімен шарт жасасу арқылы Қазақстан Республикасының Үкіметі шешімінің негізінде жүзеге асырады.
</w:t>
      </w:r>
      <w:r>
        <w:br/>
      </w:r>
      <w:r>
        <w:rPr>
          <w:rFonts w:ascii="Times New Roman"/>
          <w:b w:val="false"/>
          <w:i w:val="false"/>
          <w:color w:val="000000"/>
          <w:sz w:val="28"/>
        </w:rPr>
        <w:t>
      Нарыққа реттеушілік әсер ету үшін мемлекеттік резервтен шығарылған материалдық құндылықтарды сатуды сауда қызметінің субъектілері бөлшек сауда орындары арқылы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оны ресми жариялаған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