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70c7" w14:textId="eee7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азаматтарды тұрғылықты жері бойынша тіркеу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маусымдағы N 1011 Қаулысы</w:t>
      </w:r>
    </w:p>
    <w:p>
      <w:pPr>
        <w:spacing w:after="0"/>
        <w:ind w:left="0"/>
        <w:jc w:val="both"/>
      </w:pPr>
      <w:bookmarkStart w:name="z1" w:id="0"/>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2011.03.25 </w:t>
      </w:r>
      <w:r>
        <w:rPr>
          <w:rFonts w:ascii="Times New Roman"/>
          <w:b w:val="false"/>
          <w:i w:val="false"/>
          <w:color w:val="ff0000"/>
          <w:sz w:val="28"/>
        </w:rPr>
        <w:t>N 276</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"Қазақстан Республикасының кейбір заңнамалық актілеріне азаматтарды тұрғылықты жері бойынша тіркеу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азаматтарды тұрғылықты жері бойынша тіркеу мәселелері бойынша өзгерістер мен толықтырулар енгізу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4-құжат; 2006 ж., N 1, 5-құжат; N 2, 19, 20-құжаттар; N 3, 22-құжат; N 5-6, 31-құжат; N 8, 45-құжат; N 10, 52-құжат; N 11, 55-құжат; N 12, 77-құжат;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377, 378-баптар мынадай редакцияда жазылсын: </w:t>
      </w:r>
      <w:r>
        <w:br/>
      </w:r>
      <w:r>
        <w:rPr>
          <w:rFonts w:ascii="Times New Roman"/>
          <w:b w:val="false"/>
          <w:i w:val="false"/>
          <w:color w:val="000000"/>
          <w:sz w:val="28"/>
        </w:rPr>
        <w:t xml:space="preserve">
      "377-бап.   Қазақстан Республикасында тіркеусіз не жеке басты </w:t>
      </w:r>
      <w:r>
        <w:br/>
      </w:r>
      <w:r>
        <w:rPr>
          <w:rFonts w:ascii="Times New Roman"/>
          <w:b w:val="false"/>
          <w:i w:val="false"/>
          <w:color w:val="000000"/>
          <w:sz w:val="28"/>
        </w:rPr>
        <w:t xml:space="preserve">
                  куәландыратын құжаттарсыз тұру </w:t>
      </w:r>
      <w:r>
        <w:br/>
      </w:r>
      <w:r>
        <w:rPr>
          <w:rFonts w:ascii="Times New Roman"/>
          <w:b w:val="false"/>
          <w:i w:val="false"/>
          <w:color w:val="000000"/>
          <w:sz w:val="28"/>
        </w:rPr>
        <w:t xml:space="preserve">
      1. Қазақстан Республикасы азаматтарының жеке куәліксіз немесе жарамсыз жеке куәлікпен, не бұрынғы тіркеу орны бойынша есептен шығарылған күннен бастап он бес жұмыс күнінен астам мерзімде тұратын орны бойынша, не Қазақстан Республикасының халықтың көші-қоны туралы заңнамасында белгіленген жағдайларды қоспағанда, болатын орны бойынша тіркелген сәттен бастап бір жыл өткен соң тіркеусіз тұруы, - </w:t>
      </w:r>
      <w:r>
        <w:br/>
      </w:r>
      <w:r>
        <w:rPr>
          <w:rFonts w:ascii="Times New Roman"/>
          <w:b w:val="false"/>
          <w:i w:val="false"/>
          <w:color w:val="000000"/>
          <w:sz w:val="28"/>
        </w:rPr>
        <w:t xml:space="preserve">
      он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r>
        <w:br/>
      </w:r>
      <w:r>
        <w:rPr>
          <w:rFonts w:ascii="Times New Roman"/>
          <w:b w:val="false"/>
          <w:i w:val="false"/>
          <w:color w:val="000000"/>
          <w:sz w:val="28"/>
        </w:rPr>
        <w:t xml:space="preserve">
      жиырма айлық есептік көрсеткіш мөлшерінде айыппұл салуға әкеп соғады. </w:t>
      </w:r>
      <w:r>
        <w:br/>
      </w:r>
      <w:r>
        <w:rPr>
          <w:rFonts w:ascii="Times New Roman"/>
          <w:b w:val="false"/>
          <w:i w:val="false"/>
          <w:color w:val="000000"/>
          <w:sz w:val="28"/>
        </w:rPr>
        <w:t xml:space="preserve">
      3. Қазақстан Республикасында шетелдіктің немесе азаматтығы жоқ адамның тұруға ықтиярхатсыз немесе азаматтығы жоқ адамның куәлігінсіз не жарамсыз тұруға ықтиярхатпен, азаматтығы жоқ адамның куәлігімен он күннен астам мерзімде тұрақты тұруы, сондай-ақ ішкі істер органдарына паспорттың жоғалғаны туралы дер кезінде хабарламауы, - </w:t>
      </w:r>
      <w:r>
        <w:br/>
      </w:r>
      <w:r>
        <w:rPr>
          <w:rFonts w:ascii="Times New Roman"/>
          <w:b w:val="false"/>
          <w:i w:val="false"/>
          <w:color w:val="000000"/>
          <w:sz w:val="28"/>
        </w:rPr>
        <w:t xml:space="preserve">
      жиырма айлық есептік көрсеткіш мөлшерінде айыппұл салуға әкеп соғады. </w:t>
      </w:r>
      <w:r>
        <w:br/>
      </w: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әрекет, - </w:t>
      </w:r>
      <w:r>
        <w:br/>
      </w:r>
      <w:r>
        <w:rPr>
          <w:rFonts w:ascii="Times New Roman"/>
          <w:b w:val="false"/>
          <w:i w:val="false"/>
          <w:color w:val="000000"/>
          <w:sz w:val="28"/>
        </w:rPr>
        <w:t xml:space="preserve">
      елу айлық есептік көрсеткіш мөлшерінде айыппұл салуға әкеп соғады. </w:t>
      </w:r>
      <w:r>
        <w:br/>
      </w:r>
      <w:r>
        <w:rPr>
          <w:rFonts w:ascii="Times New Roman"/>
          <w:b w:val="false"/>
          <w:i w:val="false"/>
          <w:color w:val="000000"/>
          <w:sz w:val="28"/>
        </w:rPr>
        <w:t xml:space="preserve">
      378-бап.   Тұрғын үй иелерінің немесе қарамағында ғимараты және </w:t>
      </w:r>
      <w:r>
        <w:br/>
      </w:r>
      <w:r>
        <w:rPr>
          <w:rFonts w:ascii="Times New Roman"/>
          <w:b w:val="false"/>
          <w:i w:val="false"/>
          <w:color w:val="000000"/>
          <w:sz w:val="28"/>
        </w:rPr>
        <w:t xml:space="preserve">
                 (немесе) үй-жайы бар басқа да адамдардың оларда </w:t>
      </w:r>
      <w:r>
        <w:br/>
      </w:r>
      <w:r>
        <w:rPr>
          <w:rFonts w:ascii="Times New Roman"/>
          <w:b w:val="false"/>
          <w:i w:val="false"/>
          <w:color w:val="000000"/>
          <w:sz w:val="28"/>
        </w:rPr>
        <w:t xml:space="preserve">
                 нақты тұрмайтын жеке тұлғаларды тіркеуге жол беруі </w:t>
      </w:r>
      <w:r>
        <w:br/>
      </w:r>
      <w:r>
        <w:rPr>
          <w:rFonts w:ascii="Times New Roman"/>
          <w:b w:val="false"/>
          <w:i w:val="false"/>
          <w:color w:val="000000"/>
          <w:sz w:val="28"/>
        </w:rPr>
        <w:t xml:space="preserve">
      1. Тұрғын үй иелерінің немесе қарамағында ғимараты және (немесе) үй-жайы бар басқа да адамдардың оларда нақты тұрмайтын жеке тұлғаларды тіркеуге жол беруі, - </w:t>
      </w:r>
      <w:r>
        <w:br/>
      </w:r>
      <w:r>
        <w:rPr>
          <w:rFonts w:ascii="Times New Roman"/>
          <w:b w:val="false"/>
          <w:i w:val="false"/>
          <w:color w:val="000000"/>
          <w:sz w:val="28"/>
        </w:rPr>
        <w:t xml:space="preserve">
      жеке тұлғаларға - он, заңды тұлғаларға жиырма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r>
        <w:br/>
      </w:r>
      <w:r>
        <w:rPr>
          <w:rFonts w:ascii="Times New Roman"/>
          <w:b w:val="false"/>
          <w:i w:val="false"/>
          <w:color w:val="000000"/>
          <w:sz w:val="28"/>
        </w:rPr>
        <w:t xml:space="preserve">
      жеке тұлғаларға - он бес, заңды тұлғаларға отыз айлық есептік көрсеткіш мөлшерінде айыппұл салуға әкеп соғады."; </w:t>
      </w:r>
      <w:r>
        <w:br/>
      </w:r>
      <w:r>
        <w:rPr>
          <w:rFonts w:ascii="Times New Roman"/>
          <w:b w:val="false"/>
          <w:i w:val="false"/>
          <w:color w:val="000000"/>
          <w:sz w:val="28"/>
        </w:rPr>
        <w:t xml:space="preserve">
      2) 380-бап мынадай редакцияда жазылсын: </w:t>
      </w:r>
      <w:r>
        <w:br/>
      </w:r>
      <w:r>
        <w:rPr>
          <w:rFonts w:ascii="Times New Roman"/>
          <w:b w:val="false"/>
          <w:i w:val="false"/>
          <w:color w:val="000000"/>
          <w:sz w:val="28"/>
        </w:rPr>
        <w:t xml:space="preserve">
      "380-бап.   Азаматтың жеке куәлік (паспорт) немесе жеке басын </w:t>
      </w:r>
      <w:r>
        <w:br/>
      </w:r>
      <w:r>
        <w:rPr>
          <w:rFonts w:ascii="Times New Roman"/>
          <w:b w:val="false"/>
          <w:i w:val="false"/>
          <w:color w:val="000000"/>
          <w:sz w:val="28"/>
        </w:rPr>
        <w:t xml:space="preserve">
                  куәландыратын басқа құжаттарды алуы кезінде, </w:t>
      </w:r>
      <w:r>
        <w:br/>
      </w:r>
      <w:r>
        <w:rPr>
          <w:rFonts w:ascii="Times New Roman"/>
          <w:b w:val="false"/>
          <w:i w:val="false"/>
          <w:color w:val="000000"/>
          <w:sz w:val="28"/>
        </w:rPr>
        <w:t xml:space="preserve">
                  Қазақстан Республикасында тұрақты тұруға рұқсат ету </w:t>
      </w:r>
      <w:r>
        <w:br/>
      </w:r>
      <w:r>
        <w:rPr>
          <w:rFonts w:ascii="Times New Roman"/>
          <w:b w:val="false"/>
          <w:i w:val="false"/>
          <w:color w:val="000000"/>
          <w:sz w:val="28"/>
        </w:rPr>
        <w:t xml:space="preserve">
                  үшін немесе Қазақстан Республикасының азаматтығына </w:t>
      </w:r>
      <w:r>
        <w:br/>
      </w:r>
      <w:r>
        <w:rPr>
          <w:rFonts w:ascii="Times New Roman"/>
          <w:b w:val="false"/>
          <w:i w:val="false"/>
          <w:color w:val="000000"/>
          <w:sz w:val="28"/>
        </w:rPr>
        <w:t xml:space="preserve">
                  қабылдау туралы өтініш берген кезде Қазақстан </w:t>
      </w:r>
      <w:r>
        <w:br/>
      </w:r>
      <w:r>
        <w:rPr>
          <w:rFonts w:ascii="Times New Roman"/>
          <w:b w:val="false"/>
          <w:i w:val="false"/>
          <w:color w:val="000000"/>
          <w:sz w:val="28"/>
        </w:rPr>
        <w:t xml:space="preserve">
                  Республикасының атқарушы билік органдарына көрінеу </w:t>
      </w:r>
      <w:r>
        <w:br/>
      </w:r>
      <w:r>
        <w:rPr>
          <w:rFonts w:ascii="Times New Roman"/>
          <w:b w:val="false"/>
          <w:i w:val="false"/>
          <w:color w:val="000000"/>
          <w:sz w:val="28"/>
        </w:rPr>
        <w:t xml:space="preserve">
                  жалған мәліметтер беруі </w:t>
      </w:r>
      <w:r>
        <w:br/>
      </w:r>
      <w:r>
        <w:rPr>
          <w:rFonts w:ascii="Times New Roman"/>
          <w:b w:val="false"/>
          <w:i w:val="false"/>
          <w:color w:val="000000"/>
          <w:sz w:val="28"/>
        </w:rPr>
        <w:t xml:space="preserve">
      1. Азаматтың жеке куәлік (паспорт) не жеке басын куәландыратын басқа да құжаттарды алуы кезінде Қазақстан Республикасының атқарушы билік органдарына көрінеу жалған мәліметтер беруі, - </w:t>
      </w:r>
      <w:r>
        <w:br/>
      </w:r>
      <w:r>
        <w:rPr>
          <w:rFonts w:ascii="Times New Roman"/>
          <w:b w:val="false"/>
          <w:i w:val="false"/>
          <w:color w:val="000000"/>
          <w:sz w:val="28"/>
        </w:rPr>
        <w:t xml:space="preserve">
      жеке тұлғаларға - айлық есептік көрсеткіштің беске дейінгі мөлшерінде, лауазымды адамдарға оннан жиырмаға дейінгі мөлшерінде айыппұл салуға әкеп соғады. </w:t>
      </w:r>
      <w:r>
        <w:br/>
      </w:r>
      <w:r>
        <w:rPr>
          <w:rFonts w:ascii="Times New Roman"/>
          <w:b w:val="false"/>
          <w:i w:val="false"/>
          <w:color w:val="000000"/>
          <w:sz w:val="28"/>
        </w:rPr>
        <w:t xml:space="preserve">
      Шетелдіктің немесе азаматтығы жоқ адамның Қазақстан Республикасында тұрақты тұруға рұқсат ету үшін немесе Қазақстан Республикасының азаматтығына қабылдау туралы өтініш берген кезде Қазақстан Республикасының атқарушы билік органдарына көрінеу жалған мәліметтер беруі, - </w:t>
      </w:r>
      <w:r>
        <w:br/>
      </w:r>
      <w:r>
        <w:rPr>
          <w:rFonts w:ascii="Times New Roman"/>
          <w:b w:val="false"/>
          <w:i w:val="false"/>
          <w:color w:val="000000"/>
          <w:sz w:val="28"/>
        </w:rPr>
        <w:t xml:space="preserve">
      Қазақстан Республикасының шегінен әкімшілік жолмен шығарып жіберілуіне әкеп соғады."; </w:t>
      </w:r>
      <w:r>
        <w:br/>
      </w:r>
      <w:r>
        <w:rPr>
          <w:rFonts w:ascii="Times New Roman"/>
          <w:b w:val="false"/>
          <w:i w:val="false"/>
          <w:color w:val="000000"/>
          <w:sz w:val="28"/>
        </w:rPr>
        <w:t xml:space="preserve">
      3) 394, 395 және 396-баптар мынадай редакцияда жазылсын: </w:t>
      </w:r>
      <w:r>
        <w:br/>
      </w:r>
      <w:r>
        <w:rPr>
          <w:rFonts w:ascii="Times New Roman"/>
          <w:b w:val="false"/>
          <w:i w:val="false"/>
          <w:color w:val="000000"/>
          <w:sz w:val="28"/>
        </w:rPr>
        <w:t xml:space="preserve">
      "394-бап.   Шетелдіктің немесе азаматтығы жоқ адамның Қазақстан </w:t>
      </w:r>
      <w:r>
        <w:br/>
      </w:r>
      <w:r>
        <w:rPr>
          <w:rFonts w:ascii="Times New Roman"/>
          <w:b w:val="false"/>
          <w:i w:val="false"/>
          <w:color w:val="000000"/>
          <w:sz w:val="28"/>
        </w:rPr>
        <w:t xml:space="preserve">
                  Республикасында болу ережелерін бұзуы </w:t>
      </w:r>
      <w:r>
        <w:br/>
      </w:r>
      <w:r>
        <w:rPr>
          <w:rFonts w:ascii="Times New Roman"/>
          <w:b w:val="false"/>
          <w:i w:val="false"/>
          <w:color w:val="000000"/>
          <w:sz w:val="28"/>
        </w:rPr>
        <w:t xml:space="preserve">
      1. Шетелдіктің немесе азаматтығы жоқ адамның тіркелудің не жүріп-тұрудың тәртібін немесе тұрғылықты жер таңдаудың заңнамада белгіленген тіркеу мерзімдерін сақтамауынан көрінген Қазақстан Республикасында болу ережелерін бұзуы, - </w:t>
      </w:r>
      <w:r>
        <w:br/>
      </w:r>
      <w:r>
        <w:rPr>
          <w:rFonts w:ascii="Times New Roman"/>
          <w:b w:val="false"/>
          <w:i w:val="false"/>
          <w:color w:val="000000"/>
          <w:sz w:val="28"/>
        </w:rPr>
        <w:t xml:space="preserve">
      он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көрсетілген, әкімшілік жаза қолданылғаннан кейін бір жыл ішінде қайталап жасалған әрекет, - </w:t>
      </w:r>
      <w:r>
        <w:br/>
      </w:r>
      <w:r>
        <w:rPr>
          <w:rFonts w:ascii="Times New Roman"/>
          <w:b w:val="false"/>
          <w:i w:val="false"/>
          <w:color w:val="000000"/>
          <w:sz w:val="28"/>
        </w:rPr>
        <w:t xml:space="preserve">
      он тәулікке дейін әкімшілік қамауға әкеп соғады. </w:t>
      </w:r>
      <w:r>
        <w:br/>
      </w:r>
      <w:r>
        <w:rPr>
          <w:rFonts w:ascii="Times New Roman"/>
          <w:b w:val="false"/>
          <w:i w:val="false"/>
          <w:color w:val="000000"/>
          <w:sz w:val="28"/>
        </w:rPr>
        <w:t xml:space="preserve">
      3. Шетелдіктің немесе азаматтығы жоқ адамның Қазақстан Республикасына заңсыз кіруден, белгіленген мерзімде қайтып кетуден жалтаруынан, келу мақсатының визада, не көші-қон карточкасында көрсетілген не тіркеу кезіндегі мақсаттарға сай болмауынан, сондай-ақ нақты орналасқан жері тіркеу кезінде көрсетілген мекен жайына сәйкес келмеуінен, сол сияқты Қазақстан Республикасының аумағы арқылы транзиттік жол жүру ережесін сақтамаудан көрінген Қазақстан Республикасында болу ережелерін бұзуы, - </w:t>
      </w:r>
      <w:r>
        <w:br/>
      </w:r>
      <w:r>
        <w:rPr>
          <w:rFonts w:ascii="Times New Roman"/>
          <w:b w:val="false"/>
          <w:i w:val="false"/>
          <w:color w:val="000000"/>
          <w:sz w:val="28"/>
        </w:rPr>
        <w:t xml:space="preserve">
      он тәулікке дейінгі мерзімге әкімшілік қамауға әкеп соғады. </w:t>
      </w:r>
      <w:r>
        <w:br/>
      </w:r>
      <w:r>
        <w:rPr>
          <w:rFonts w:ascii="Times New Roman"/>
          <w:b w:val="false"/>
          <w:i w:val="false"/>
          <w:color w:val="000000"/>
          <w:sz w:val="28"/>
        </w:rPr>
        <w:t xml:space="preserve">
      4. Осы баптың үшінші бөлігінде көрсетілген, әкімшілік жаза қолданылғаннан кейін бір жыл ішінде қайталап жасалған әрекет, - </w:t>
      </w:r>
      <w:r>
        <w:br/>
      </w:r>
      <w:r>
        <w:rPr>
          <w:rFonts w:ascii="Times New Roman"/>
          <w:b w:val="false"/>
          <w:i w:val="false"/>
          <w:color w:val="000000"/>
          <w:sz w:val="28"/>
        </w:rPr>
        <w:t xml:space="preserve">
      он бес тәулікке дейін әкімшілік қамауға алынып, Қазақстан Республикасының шегінен әкімшілік жолмен шығарып жіберілуіне әкеп соғады. </w:t>
      </w:r>
      <w:r>
        <w:br/>
      </w:r>
      <w:r>
        <w:rPr>
          <w:rFonts w:ascii="Times New Roman"/>
          <w:b w:val="false"/>
          <w:i w:val="false"/>
          <w:color w:val="000000"/>
          <w:sz w:val="28"/>
        </w:rPr>
        <w:t xml:space="preserve">
      395-бап.   Жеке немесе заңды тұлғалардың Қазақстан </w:t>
      </w:r>
      <w:r>
        <w:br/>
      </w:r>
      <w:r>
        <w:rPr>
          <w:rFonts w:ascii="Times New Roman"/>
          <w:b w:val="false"/>
          <w:i w:val="false"/>
          <w:color w:val="000000"/>
          <w:sz w:val="28"/>
        </w:rPr>
        <w:t xml:space="preserve">
                 Республикасында шетелдіктердің болу ережесін бұзуы </w:t>
      </w:r>
      <w:r>
        <w:br/>
      </w:r>
      <w:r>
        <w:rPr>
          <w:rFonts w:ascii="Times New Roman"/>
          <w:b w:val="false"/>
          <w:i w:val="false"/>
          <w:color w:val="000000"/>
          <w:sz w:val="28"/>
        </w:rPr>
        <w:t xml:space="preserve">
      1. Қазақстан Республикасына шетелдікті немесе азаматтығы жоқ адамды жеке шаруамен шақырған Қазақстан Республикасы азаматының, шетелдіктің немесе азаматтығы жоқ адамның Қазақстан Республикасында оларды уақтылы тіркеу, Қазақстан Республикасына олардың келу, ел аумағында жүріп-тұру құқығына құжаттарды ресімдеу және олардың белгіленген келу мерзімі біткеннен кейін Қазақстан Республикасынан қайтып кетуі жөнінде шаралар қабылдамауы, - </w:t>
      </w:r>
      <w:r>
        <w:br/>
      </w:r>
      <w:r>
        <w:rPr>
          <w:rFonts w:ascii="Times New Roman"/>
          <w:b w:val="false"/>
          <w:i w:val="false"/>
          <w:color w:val="000000"/>
          <w:sz w:val="28"/>
        </w:rPr>
        <w:t xml:space="preserve">
      бес айлық есептік көрсеткіш мөлшерінде айыппұл салуға әкеп соғады. </w:t>
      </w:r>
      <w:r>
        <w:br/>
      </w:r>
      <w:r>
        <w:rPr>
          <w:rFonts w:ascii="Times New Roman"/>
          <w:b w:val="false"/>
          <w:i w:val="false"/>
          <w:color w:val="000000"/>
          <w:sz w:val="28"/>
        </w:rPr>
        <w:t xml:space="preserve">
      2. Қазақстан Республикасында шетелдіктерді немесе азаматтығы жоқ адамдарды қабылдаушы заңды тұлғаның не дара кәсіпкердің Қазақстан Республикасында оларды уақтылы тіркеу, олардың Қазақстан Республикасына келу, ел аумағында жүріп-тұру құқығына құжаттарды ресімдеу және олардың белгіленген келу мерзімі біткеннен кейін Қазақстан Республикасынан қайтып кетуі жөнінде шаралар қабылдамауы, - </w:t>
      </w:r>
      <w:r>
        <w:br/>
      </w:r>
      <w:r>
        <w:rPr>
          <w:rFonts w:ascii="Times New Roman"/>
          <w:b w:val="false"/>
          <w:i w:val="false"/>
          <w:color w:val="000000"/>
          <w:sz w:val="28"/>
        </w:rPr>
        <w:t xml:space="preserve">
      лауазымды адамдарға - он, дара кәсіпкерлерге, шағын немесе орта кәсіпкерлік субъектілері немесе коммерциялық емес ұйымдар болып табылатын заңды тұлғаларға - жиырма, ірі кәсіпкерлік субъектілері болып табылатын заңды тұлғаларға отыз айлық есептік көрсеткіш мөлшерінде айыппұл салуға әкеп соғады. </w:t>
      </w:r>
      <w:r>
        <w:br/>
      </w:r>
      <w:r>
        <w:rPr>
          <w:rFonts w:ascii="Times New Roman"/>
          <w:b w:val="false"/>
          <w:i w:val="false"/>
          <w:color w:val="000000"/>
          <w:sz w:val="28"/>
        </w:rPr>
        <w:t xml:space="preserve">
      3. Қазақстан Республикасына заңсыз кіруден, белгіленген мерзімде қайтып кетуден жалтарудан, нақты орналасқан жері тіркеу кезінде көрсетілген мекен-жайға сәйкес келмеуінен көрінген белгіленген ережелерді бұзып, Қазақстан Республикасына келген шетелдікке немесе азаматтығы жоқ адамға тұрғын үй беру, - </w:t>
      </w:r>
      <w:r>
        <w:br/>
      </w:r>
      <w:r>
        <w:rPr>
          <w:rFonts w:ascii="Times New Roman"/>
          <w:b w:val="false"/>
          <w:i w:val="false"/>
          <w:color w:val="000000"/>
          <w:sz w:val="28"/>
        </w:rPr>
        <w:t xml:space="preserve">
      жеке тұлғаларға - ескерту жасауға, лауазымды адамдарға - он, дара кәсіпкерлерге, шағын немесе орта кәсіпкерлік субъектілері немесе коммерциялық емес ұйымдар болып табылатын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 </w:t>
      </w:r>
      <w:r>
        <w:br/>
      </w:r>
      <w:r>
        <w:rPr>
          <w:rFonts w:ascii="Times New Roman"/>
          <w:b w:val="false"/>
          <w:i w:val="false"/>
          <w:color w:val="000000"/>
          <w:sz w:val="28"/>
        </w:rPr>
        <w:t xml:space="preserve">
      4. Осы баптың бірінші, екінші және үшінші бөліктерінде көрсетілген, әкімшілік жаза қолданылғаннан кейін бір жыл ішінде қайталап жасалған әрекет, - </w:t>
      </w:r>
      <w:r>
        <w:br/>
      </w:r>
      <w:r>
        <w:rPr>
          <w:rFonts w:ascii="Times New Roman"/>
          <w:b w:val="false"/>
          <w:i w:val="false"/>
          <w:color w:val="000000"/>
          <w:sz w:val="28"/>
        </w:rPr>
        <w:t xml:space="preserve">
      жеке тұлғаларға - он, лауазымды адамдарға - он бес, дара кәсіпкерлерге, шағын немесе орта кәсіпкерлік субъектілері немесе коммерциялық емес ұйымдар болып табылатын заңды тұлғаларға - елу, ірі кәсіпкерлік субъектілері болып табылатын заңды тұлғаларға сексен айлық есептік көрсеткіш мөлшерінде айыппұл салуға әкеп соғады. </w:t>
      </w:r>
      <w:r>
        <w:br/>
      </w:r>
      <w:r>
        <w:rPr>
          <w:rFonts w:ascii="Times New Roman"/>
          <w:b w:val="false"/>
          <w:i w:val="false"/>
          <w:color w:val="000000"/>
          <w:sz w:val="28"/>
        </w:rPr>
        <w:t xml:space="preserve">
      5. Қазақстан Республикасының аумағына заңсыз келген шетелдіктің немесе азаматтығы жоқ адамның қатысуымен лауазымды адамдардың нотариаттық немесе қандай да бір заңдық (құқық түзетін) іс-әрекеттер жасауы, - </w:t>
      </w:r>
      <w:r>
        <w:br/>
      </w:r>
      <w:r>
        <w:rPr>
          <w:rFonts w:ascii="Times New Roman"/>
          <w:b w:val="false"/>
          <w:i w:val="false"/>
          <w:color w:val="000000"/>
          <w:sz w:val="28"/>
        </w:rPr>
        <w:t xml:space="preserve">
      лауазымды адамдарға - он, дара кәсіпкерлерге, шағын немесе орта кәсіпкерлік субъектілері немесе коммерциялық емес ұйымдар болып табылатын заңды тұлғаларға - отыз, ірі кәсіпкерлік субъектілері болып табылатын заңды тұлғаларға сексен айлық есептік көрсеткіш мөлшерінде айыппұл салуға әкеп соғады. </w:t>
      </w:r>
      <w:r>
        <w:br/>
      </w:r>
      <w:r>
        <w:rPr>
          <w:rFonts w:ascii="Times New Roman"/>
          <w:b w:val="false"/>
          <w:i w:val="false"/>
          <w:color w:val="000000"/>
          <w:sz w:val="28"/>
        </w:rPr>
        <w:t xml:space="preserve">
      6. Осы баптың бесінші бөлігінде көрсетілген, әкімшілік жаза қолданылғаннан кейін бір жыл ішінде қайталап жасалған әрекет, - </w:t>
      </w:r>
      <w:r>
        <w:br/>
      </w:r>
      <w:r>
        <w:rPr>
          <w:rFonts w:ascii="Times New Roman"/>
          <w:b w:val="false"/>
          <w:i w:val="false"/>
          <w:color w:val="000000"/>
          <w:sz w:val="28"/>
        </w:rPr>
        <w:t xml:space="preserve">
      лауазымды адамдарға - он бес, дара кәсіпкерлерге, шағын немесе орта кәсіпкерлік субъектілері немесе коммерциялық емес ұйымдар болып табылатын заңды тұлғаларға - елу, ірі кәсіпкерлік субъектілері болып табылатын заңды тұлғаларға бір жүз елу айлық есептік көрсеткіш мөлшерінде айыппұл салуға әкеп соғады. </w:t>
      </w:r>
      <w:r>
        <w:br/>
      </w:r>
      <w:r>
        <w:rPr>
          <w:rFonts w:ascii="Times New Roman"/>
          <w:b w:val="false"/>
          <w:i w:val="false"/>
          <w:color w:val="000000"/>
          <w:sz w:val="28"/>
        </w:rPr>
        <w:t xml:space="preserve">
      396-бап.   Қазақстан Республикасында шетелдік жұмыс күшін тарту </w:t>
      </w:r>
      <w:r>
        <w:br/>
      </w:r>
      <w:r>
        <w:rPr>
          <w:rFonts w:ascii="Times New Roman"/>
          <w:b w:val="false"/>
          <w:i w:val="false"/>
          <w:color w:val="000000"/>
          <w:sz w:val="28"/>
        </w:rPr>
        <w:t xml:space="preserve">
                 мен пайдалану ережелерін бұзу </w:t>
      </w:r>
      <w:r>
        <w:br/>
      </w:r>
      <w:r>
        <w:rPr>
          <w:rFonts w:ascii="Times New Roman"/>
          <w:b w:val="false"/>
          <w:i w:val="false"/>
          <w:color w:val="000000"/>
          <w:sz w:val="28"/>
        </w:rPr>
        <w:t xml:space="preserve">
      1. Жұмыс берушінің шетелдік қызметкерлерді уәкілетті органның шетелдік жұмыс күшін тартуға рұқсатынсыз тартуы немесе Қазақстан Республикасының аумағына заңсыз келген шетелдіктер мен азаматтығы жоқ адамдардың еңбегін пайдалануы, - </w:t>
      </w:r>
      <w:r>
        <w:br/>
      </w:r>
      <w:r>
        <w:rPr>
          <w:rFonts w:ascii="Times New Roman"/>
          <w:b w:val="false"/>
          <w:i w:val="false"/>
          <w:color w:val="000000"/>
          <w:sz w:val="28"/>
        </w:rPr>
        <w:t xml:space="preserve">
      жеке тұлғаларға - отыз, лауазымды адамдарға - елу, дара кәсіпкерлерге,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xml:space="preserve">
      2. Жұмыс берушінің шетелдік қызметкерді уәкілетті органның шетелдік жұмыс күшін тартуға рұқсатында көрсетілген лауазымға (кәсіпке немесе мамандыққа) сәйкес келмейтін лауазымға (кәсіпке немесе мамандыққа) тартуы, - </w:t>
      </w:r>
      <w:r>
        <w:br/>
      </w:r>
      <w:r>
        <w:rPr>
          <w:rFonts w:ascii="Times New Roman"/>
          <w:b w:val="false"/>
          <w:i w:val="false"/>
          <w:color w:val="000000"/>
          <w:sz w:val="28"/>
        </w:rPr>
        <w:t xml:space="preserve">
      лауазымды адамдарға - елу, дара кәсіпкерлерге,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 бір мың айлық есептік көрсеткіш мөлшерінде айыппұл салуға әкеп соғады. </w:t>
      </w:r>
      <w:r>
        <w:br/>
      </w:r>
      <w:r>
        <w:rPr>
          <w:rFonts w:ascii="Times New Roman"/>
          <w:b w:val="false"/>
          <w:i w:val="false"/>
          <w:color w:val="000000"/>
          <w:sz w:val="28"/>
        </w:rPr>
        <w:t xml:space="preserve">
      3. Осы баптың бірінші және екінші бөліктерінде көрсетілген, әкімшілік жаза қолданылғаннан кейін бір жыл ішінде қайталап жасалған әрекет, - </w:t>
      </w:r>
      <w:r>
        <w:br/>
      </w:r>
      <w:r>
        <w:rPr>
          <w:rFonts w:ascii="Times New Roman"/>
          <w:b w:val="false"/>
          <w:i w:val="false"/>
          <w:color w:val="000000"/>
          <w:sz w:val="28"/>
        </w:rPr>
        <w:t xml:space="preserve">
      жеке тұлғаларға - елу, лауазымды адамдарға - бір жүз, дара кәсіпкерлерге, шағын немесе орта кәсіпкерлік субъектілері немесе коммерциялық емес ұйымдар болып табылатын заңды тұлғаларға - үш жүз, ірі кәсіпкерлік субъектілері болып табылатын заңды тұлғаларға бір мың бес жүз айлық есептік көрсеткіш мөлшерінде айыппұл салуға әкеп соғады."; </w:t>
      </w:r>
      <w:r>
        <w:br/>
      </w:r>
      <w:r>
        <w:rPr>
          <w:rFonts w:ascii="Times New Roman"/>
          <w:b w:val="false"/>
          <w:i w:val="false"/>
          <w:color w:val="000000"/>
          <w:sz w:val="28"/>
        </w:rPr>
        <w:t xml:space="preserve">
      4) 541-баптың бірінші бөлігінде: </w:t>
      </w:r>
      <w:r>
        <w:br/>
      </w:r>
      <w:r>
        <w:rPr>
          <w:rFonts w:ascii="Times New Roman"/>
          <w:b w:val="false"/>
          <w:i w:val="false"/>
          <w:color w:val="000000"/>
          <w:sz w:val="28"/>
        </w:rPr>
        <w:t xml:space="preserve">
      "372-376" деген цифрлардан кейін "380 (екінші бөлігінде)," деген сөздермен толықтырылсын; </w:t>
      </w:r>
      <w:r>
        <w:br/>
      </w:r>
      <w:r>
        <w:rPr>
          <w:rFonts w:ascii="Times New Roman"/>
          <w:b w:val="false"/>
          <w:i w:val="false"/>
          <w:color w:val="000000"/>
          <w:sz w:val="28"/>
        </w:rPr>
        <w:t xml:space="preserve">
      "394 (екінші бөлігінде)" деген сөздер "394 (екінші, үшінші және төртінші бөліктерінде)," деген сөздермен ауыстырылсын; </w:t>
      </w:r>
      <w:r>
        <w:br/>
      </w:r>
      <w:r>
        <w:rPr>
          <w:rFonts w:ascii="Times New Roman"/>
          <w:b w:val="false"/>
          <w:i w:val="false"/>
          <w:color w:val="000000"/>
          <w:sz w:val="28"/>
        </w:rPr>
        <w:t xml:space="preserve">
      "396 (екінші бөлігінде)" деген сөздер алып тасталсын; </w:t>
      </w:r>
      <w:r>
        <w:br/>
      </w:r>
      <w:r>
        <w:rPr>
          <w:rFonts w:ascii="Times New Roman"/>
          <w:b w:val="false"/>
          <w:i w:val="false"/>
          <w:color w:val="000000"/>
          <w:sz w:val="28"/>
        </w:rPr>
        <w:t xml:space="preserve">
      5) 543-бапта: </w:t>
      </w:r>
      <w:r>
        <w:br/>
      </w:r>
      <w:r>
        <w:rPr>
          <w:rFonts w:ascii="Times New Roman"/>
          <w:b w:val="false"/>
          <w:i w:val="false"/>
          <w:color w:val="000000"/>
          <w:sz w:val="28"/>
        </w:rPr>
        <w:t xml:space="preserve">
      бірінші бөлікте "396" деген цифрлардан кейін "(бірінші бөлігінде)" деген сөздер алып тасталсын; </w:t>
      </w:r>
      <w:r>
        <w:br/>
      </w:r>
      <w:r>
        <w:rPr>
          <w:rFonts w:ascii="Times New Roman"/>
          <w:b w:val="false"/>
          <w:i w:val="false"/>
          <w:color w:val="000000"/>
          <w:sz w:val="28"/>
        </w:rPr>
        <w:t xml:space="preserve">
      екінші бөліктің 12) тармақшасында "осы Кодекстің" деген сөздерден кейін "377" деген цифрлармен толықтырылсын; </w:t>
      </w:r>
      <w:r>
        <w:br/>
      </w:r>
      <w:r>
        <w:rPr>
          <w:rFonts w:ascii="Times New Roman"/>
          <w:b w:val="false"/>
          <w:i w:val="false"/>
          <w:color w:val="000000"/>
          <w:sz w:val="28"/>
        </w:rPr>
        <w:t xml:space="preserve">
      6) 550-бапта: </w:t>
      </w:r>
      <w:r>
        <w:br/>
      </w:r>
      <w:r>
        <w:rPr>
          <w:rFonts w:ascii="Times New Roman"/>
          <w:b w:val="false"/>
          <w:i w:val="false"/>
          <w:color w:val="000000"/>
          <w:sz w:val="28"/>
        </w:rPr>
        <w:t xml:space="preserve">
      бірінші бөлікте "396" деген цифрлардан кейін "(бірінші бөлігінде)" деген сөздер алып тасталсын; </w:t>
      </w:r>
      <w:r>
        <w:br/>
      </w: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"2. Әкімшілік құқық бұзушылық туралы істерді қарауға және әкімшілік жазалар қолдануға: </w:t>
      </w:r>
      <w:r>
        <w:br/>
      </w:r>
      <w:r>
        <w:rPr>
          <w:rFonts w:ascii="Times New Roman"/>
          <w:b w:val="false"/>
          <w:i w:val="false"/>
          <w:color w:val="000000"/>
          <w:sz w:val="28"/>
        </w:rPr>
        <w:t xml:space="preserve">
      1) мемлекеттік еңбек инспекторлары; </w:t>
      </w:r>
      <w:r>
        <w:br/>
      </w:r>
      <w:r>
        <w:rPr>
          <w:rFonts w:ascii="Times New Roman"/>
          <w:b w:val="false"/>
          <w:i w:val="false"/>
          <w:color w:val="000000"/>
          <w:sz w:val="28"/>
        </w:rPr>
        <w:t xml:space="preserve">
      2) Алматы қаласының өңірлік қаржы орталығына қатысушыларға қатысты - Алматы қаласы өңірлік қаржы орталығының қызметін реттеу жөніндегі уәкілетті мемлекеттік органның уәкілетті лауазымды адамдары құқылы."; </w:t>
      </w:r>
      <w:r>
        <w:br/>
      </w:r>
      <w:r>
        <w:rPr>
          <w:rFonts w:ascii="Times New Roman"/>
          <w:b w:val="false"/>
          <w:i w:val="false"/>
          <w:color w:val="000000"/>
          <w:sz w:val="28"/>
        </w:rPr>
        <w:t xml:space="preserve">
      7) 551-1-бапта: </w:t>
      </w:r>
      <w:r>
        <w:br/>
      </w:r>
      <w:r>
        <w:rPr>
          <w:rFonts w:ascii="Times New Roman"/>
          <w:b w:val="false"/>
          <w:i w:val="false"/>
          <w:color w:val="000000"/>
          <w:sz w:val="28"/>
        </w:rPr>
        <w:t xml:space="preserve">
      бірінші бөлікте: </w:t>
      </w:r>
      <w:r>
        <w:br/>
      </w:r>
      <w:r>
        <w:rPr>
          <w:rFonts w:ascii="Times New Roman"/>
          <w:b w:val="false"/>
          <w:i w:val="false"/>
          <w:color w:val="000000"/>
          <w:sz w:val="28"/>
        </w:rPr>
        <w:t xml:space="preserve">
      "357-2-бабында (бірінші бөлігінде)," деген сөздерден кейін "377 (бірінші және екінші бөліктерінде)" деген сөздермен толықтырылсын; </w:t>
      </w:r>
      <w:r>
        <w:br/>
      </w:r>
      <w:r>
        <w:rPr>
          <w:rFonts w:ascii="Times New Roman"/>
          <w:b w:val="false"/>
          <w:i w:val="false"/>
          <w:color w:val="000000"/>
          <w:sz w:val="28"/>
        </w:rPr>
        <w:t xml:space="preserve">
      "380" деген цифрлардан кейін "(бірінші бөлігінде)" деген сөздермен толықтырылсын; </w:t>
      </w:r>
      <w:r>
        <w:br/>
      </w:r>
      <w:r>
        <w:rPr>
          <w:rFonts w:ascii="Times New Roman"/>
          <w:b w:val="false"/>
          <w:i w:val="false"/>
          <w:color w:val="000000"/>
          <w:sz w:val="28"/>
        </w:rPr>
        <w:t xml:space="preserve">
      екінші бөліктің 2) тармақшасында: </w:t>
      </w:r>
      <w:r>
        <w:br/>
      </w:r>
      <w:r>
        <w:rPr>
          <w:rFonts w:ascii="Times New Roman"/>
          <w:b w:val="false"/>
          <w:i w:val="false"/>
          <w:color w:val="000000"/>
          <w:sz w:val="28"/>
        </w:rPr>
        <w:t xml:space="preserve">
      "осы Кодекстің" деген сөздерден кейін "377 (бірінші және екінші бөліктерінде)," деген цифрмен толықтырылсын; </w:t>
      </w:r>
      <w:r>
        <w:br/>
      </w:r>
      <w:r>
        <w:rPr>
          <w:rFonts w:ascii="Times New Roman"/>
          <w:b w:val="false"/>
          <w:i w:val="false"/>
          <w:color w:val="000000"/>
          <w:sz w:val="28"/>
        </w:rPr>
        <w:t xml:space="preserve">
      "380-бабында" деген сөздер "380 (бірінші бөлігінде)" деген сөздермен ауыстырылсын; </w:t>
      </w:r>
      <w:r>
        <w:br/>
      </w:r>
      <w:r>
        <w:rPr>
          <w:rFonts w:ascii="Times New Roman"/>
          <w:b w:val="false"/>
          <w:i w:val="false"/>
          <w:color w:val="000000"/>
          <w:sz w:val="28"/>
        </w:rPr>
        <w:t xml:space="preserve">
      8) 636-баптың бірінші бөлігі 1) тармақшасының екінші абзацында: </w:t>
      </w:r>
      <w:r>
        <w:br/>
      </w:r>
      <w:r>
        <w:rPr>
          <w:rFonts w:ascii="Times New Roman"/>
          <w:b w:val="false"/>
          <w:i w:val="false"/>
          <w:color w:val="000000"/>
          <w:sz w:val="28"/>
        </w:rPr>
        <w:t xml:space="preserve">
      "374-1," деген цифрлардан кейін "380 (екінші бөлігі)," деген сөздермен толықтырылсын; </w:t>
      </w:r>
      <w:r>
        <w:br/>
      </w:r>
      <w:r>
        <w:rPr>
          <w:rFonts w:ascii="Times New Roman"/>
          <w:b w:val="false"/>
          <w:i w:val="false"/>
          <w:color w:val="000000"/>
          <w:sz w:val="28"/>
        </w:rPr>
        <w:t xml:space="preserve">
      "394 (екінші бөлігі)," деген сөздер "394 (екінші, үшінші және төртінші бөліктері)," деген сөздермен ауыстырылсын; </w:t>
      </w:r>
      <w:r>
        <w:br/>
      </w:r>
      <w:r>
        <w:rPr>
          <w:rFonts w:ascii="Times New Roman"/>
          <w:b w:val="false"/>
          <w:i w:val="false"/>
          <w:color w:val="000000"/>
          <w:sz w:val="28"/>
        </w:rPr>
        <w:t xml:space="preserve">
      "396 (екінші бөлігі)" деген сөздер алып тасталсын; </w:t>
      </w:r>
      <w:r>
        <w:br/>
      </w:r>
      <w:r>
        <w:rPr>
          <w:rFonts w:ascii="Times New Roman"/>
          <w:b w:val="false"/>
          <w:i w:val="false"/>
          <w:color w:val="000000"/>
          <w:sz w:val="28"/>
        </w:rPr>
        <w:t xml:space="preserve">
      9) 730-бапта: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"375 (үшінші бөлігі)" деген сөздерден кейін "380 (екінші бөлігі)" деген сөздермен толықтырылсын; </w:t>
      </w:r>
      <w:r>
        <w:br/>
      </w:r>
      <w:r>
        <w:rPr>
          <w:rFonts w:ascii="Times New Roman"/>
          <w:b w:val="false"/>
          <w:i w:val="false"/>
          <w:color w:val="000000"/>
          <w:sz w:val="28"/>
        </w:rPr>
        <w:t xml:space="preserve">
      "394 (екінші бөлігі)" деген сөздерден кейін "394 (төртінші бөлігі)" деген сөздермен толықтырылсын; </w:t>
      </w:r>
      <w:r>
        <w:br/>
      </w:r>
      <w:r>
        <w:rPr>
          <w:rFonts w:ascii="Times New Roman"/>
          <w:b w:val="false"/>
          <w:i w:val="false"/>
          <w:color w:val="000000"/>
          <w:sz w:val="28"/>
        </w:rPr>
        <w:t xml:space="preserve">
      "396 (екінші бөлігі)" деген сөздер алып тасталсын. </w:t>
      </w:r>
      <w:r>
        <w:br/>
      </w:r>
      <w:r>
        <w:rPr>
          <w:rFonts w:ascii="Times New Roman"/>
          <w:b w:val="false"/>
          <w:i w:val="false"/>
          <w:color w:val="000000"/>
          <w:sz w:val="28"/>
        </w:rPr>
        <w:t xml:space="preserve">
      2. 2007 жылғы 15 мамырдағы Қазақстан Республикасының Еңбек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2007 ж., N 9, 65-құжат; N 19, 47-құжат; N 20, 152-құжат; N 24, 178-құжат; 2008 ж., N 21, 97-құжат; N 23, 114-құжат;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2009 жылғы 29 сәуірдегі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6 мамырда "Егемен Қазақстан" және 2009 жылғы 7 мамырда "Казахстанская правда" газеттерінде жарияланған "Қазақстан Республикасының кейбір заңнамалық актілеріне жұмыспен қамту және міндетті әлеуметтік сақтандыру мәселелері бойынша өзгерістер мен толықтырулар енгізу туралы" 2009 жылғы 5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1-баптың 1-тармағы мынадай мазмұндағы 42-1) тармақшамен толықтырылсын: </w:t>
      </w:r>
      <w:r>
        <w:br/>
      </w:r>
      <w:r>
        <w:rPr>
          <w:rFonts w:ascii="Times New Roman"/>
          <w:b w:val="false"/>
          <w:i w:val="false"/>
          <w:color w:val="000000"/>
          <w:sz w:val="28"/>
        </w:rPr>
        <w:t xml:space="preserve">
      "42-1) жергілікті тұрғын - тиісті елді мекенде тұратын және тіркелген жеке тұлға;"; </w:t>
      </w:r>
      <w:r>
        <w:br/>
      </w:r>
      <w:r>
        <w:rPr>
          <w:rFonts w:ascii="Times New Roman"/>
          <w:b w:val="false"/>
          <w:i w:val="false"/>
          <w:color w:val="000000"/>
          <w:sz w:val="28"/>
        </w:rPr>
        <w:t xml:space="preserve">
      2) 28-баптың 1-тармағының 1)тармақшасында: </w:t>
      </w:r>
      <w:r>
        <w:br/>
      </w:r>
      <w:r>
        <w:rPr>
          <w:rFonts w:ascii="Times New Roman"/>
          <w:b w:val="false"/>
          <w:i w:val="false"/>
          <w:color w:val="000000"/>
          <w:sz w:val="28"/>
        </w:rPr>
        <w:t xml:space="preserve">
      екінші абзацтағы "оның тұрақты тұратын мекен-жайы," деген сөздерден кейін "және тіркеу орны," деген сөздермен толықтырылсын; </w:t>
      </w:r>
      <w:r>
        <w:br/>
      </w:r>
      <w:r>
        <w:rPr>
          <w:rFonts w:ascii="Times New Roman"/>
          <w:b w:val="false"/>
          <w:i w:val="false"/>
          <w:color w:val="000000"/>
          <w:sz w:val="28"/>
        </w:rPr>
        <w:t xml:space="preserve">
      төртінші абзацтағы "қызметкердің тегі, аты, әкесінің аты (егер жеке басын куәландыратын құжатта көрсетілген болса)," деген сөздерден кейін "оның тұратын жерінің мекен-жайы және тіркеу орны," деген сөздермен толықтырылсын; </w:t>
      </w:r>
      <w:r>
        <w:br/>
      </w:r>
      <w:r>
        <w:rPr>
          <w:rFonts w:ascii="Times New Roman"/>
          <w:b w:val="false"/>
          <w:i w:val="false"/>
          <w:color w:val="000000"/>
          <w:sz w:val="28"/>
        </w:rPr>
        <w:t xml:space="preserve">
      3) 31-баптың 1-тармағының 7) тармақшасындағы "көшірмелері" деген сөзден кейін ";" белгісі қойылып, мынадай мазмұндағы 8) тармақшамен толықтырылсын: </w:t>
      </w:r>
      <w:r>
        <w:br/>
      </w:r>
      <w:r>
        <w:rPr>
          <w:rFonts w:ascii="Times New Roman"/>
          <w:b w:val="false"/>
          <w:i w:val="false"/>
          <w:color w:val="000000"/>
          <w:sz w:val="28"/>
        </w:rPr>
        <w:t xml:space="preserve">
      "8) тіркеу орнын растайтын құжаттың көшірмелері."; </w:t>
      </w:r>
      <w:r>
        <w:br/>
      </w:r>
      <w:r>
        <w:rPr>
          <w:rFonts w:ascii="Times New Roman"/>
          <w:b w:val="false"/>
          <w:i w:val="false"/>
          <w:color w:val="000000"/>
          <w:sz w:val="28"/>
        </w:rPr>
        <w:t xml:space="preserve">
      4) 147-бап мынадай мазмұндағы 3-тармақпен толықтырылсын: </w:t>
      </w:r>
      <w:r>
        <w:br/>
      </w:r>
      <w:r>
        <w:rPr>
          <w:rFonts w:ascii="Times New Roman"/>
          <w:b w:val="false"/>
          <w:i w:val="false"/>
          <w:color w:val="000000"/>
          <w:sz w:val="28"/>
        </w:rPr>
        <w:t xml:space="preserve">
      "3. Жұмыс беруші ішкі істер органдарына және әділет органдарына жергілікті тұрғындар болып табылмайтын адамдардың жұмысқа орналасуы туралы ақпарат беруге міндетті.". </w:t>
      </w:r>
      <w:r>
        <w:br/>
      </w:r>
      <w:r>
        <w:rPr>
          <w:rFonts w:ascii="Times New Roman"/>
          <w:b w:val="false"/>
          <w:i w:val="false"/>
          <w:color w:val="000000"/>
          <w:sz w:val="28"/>
        </w:rPr>
        <w:t xml:space="preserve">
      3. "Халықтың көші-қоны туралы" 1997 жылғы 13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24, 341-құжат; 2001 ж., N 8, 50-құжат; N 21-22, 285-құжат;  N 24, 338-құжат; 2002 ж., N 6, 76-құжат; 2004 ж., N 23, 142-құжат; 2007 ж., N 3, 23-құжат; N 15, 106-құжат; N 20, 152-құжат; 2008 ж., N 23, 114-құжат): </w:t>
      </w:r>
      <w:r>
        <w:br/>
      </w:r>
      <w:r>
        <w:rPr>
          <w:rFonts w:ascii="Times New Roman"/>
          <w:b w:val="false"/>
          <w:i w:val="false"/>
          <w:color w:val="000000"/>
          <w:sz w:val="28"/>
        </w:rPr>
        <w:t xml:space="preserve">
      1) 1-бап мынадай мазмұндағы 19) тармақшамен толықтырылсын: </w:t>
      </w:r>
      <w:r>
        <w:br/>
      </w:r>
      <w:r>
        <w:rPr>
          <w:rFonts w:ascii="Times New Roman"/>
          <w:b w:val="false"/>
          <w:i w:val="false"/>
          <w:color w:val="000000"/>
          <w:sz w:val="28"/>
        </w:rPr>
        <w:t xml:space="preserve">
      "19) ішкі көші-қон субъектілері - Қазақстан Республикасында тұрақты тұру құқығына құжаты бар Қазақстан Республикасының азаматтары, шетелдіктер және азаматтығы жоқ адамдар."; </w:t>
      </w:r>
      <w:r>
        <w:br/>
      </w:r>
      <w:r>
        <w:rPr>
          <w:rFonts w:ascii="Times New Roman"/>
          <w:b w:val="false"/>
          <w:i w:val="false"/>
          <w:color w:val="000000"/>
          <w:sz w:val="28"/>
        </w:rPr>
        <w:t xml:space="preserve">
      2) 4-бапта: </w:t>
      </w:r>
      <w:r>
        <w:br/>
      </w:r>
      <w:r>
        <w:rPr>
          <w:rFonts w:ascii="Times New Roman"/>
          <w:b w:val="false"/>
          <w:i w:val="false"/>
          <w:color w:val="000000"/>
          <w:sz w:val="28"/>
        </w:rPr>
        <w:t xml:space="preserve">
      төртінші бөлігі мынадай мазмұндағы екінші сөйлеммен толықтырылсын: </w:t>
      </w:r>
      <w:r>
        <w:br/>
      </w:r>
      <w:r>
        <w:rPr>
          <w:rFonts w:ascii="Times New Roman"/>
          <w:b w:val="false"/>
          <w:i w:val="false"/>
          <w:color w:val="000000"/>
          <w:sz w:val="28"/>
        </w:rPr>
        <w:t xml:space="preserve">
      "Көші-қон субъектісі тұратын жері өзгерген жағдайда бұрынғы тіркеу орнынан есептен шығарылған күннен бастап бес күнтізбелік күн ішінде тіркелуге міндетті."; </w:t>
      </w:r>
      <w:r>
        <w:br/>
      </w:r>
      <w:r>
        <w:rPr>
          <w:rFonts w:ascii="Times New Roman"/>
          <w:b w:val="false"/>
          <w:i w:val="false"/>
          <w:color w:val="000000"/>
          <w:sz w:val="28"/>
        </w:rPr>
        <w:t xml:space="preserve">
      мынадай мазмұндағы бесінші және алтыншы бөліктермен толықтырылсын: </w:t>
      </w:r>
      <w:r>
        <w:br/>
      </w:r>
      <w:r>
        <w:rPr>
          <w:rFonts w:ascii="Times New Roman"/>
          <w:b w:val="false"/>
          <w:i w:val="false"/>
          <w:color w:val="000000"/>
          <w:sz w:val="28"/>
        </w:rPr>
        <w:t xml:space="preserve">
      "Еліміздің ішінде көшетін ішкі көші-қон субъектілері бұрынғы тіркеу орнынан есептен шығарылған күннен бастап он бес жұмыс күні ішінде тұрғылықты жері бойынша тіркелуге міндетті. </w:t>
      </w:r>
      <w:r>
        <w:br/>
      </w:r>
      <w:r>
        <w:rPr>
          <w:rFonts w:ascii="Times New Roman"/>
          <w:b w:val="false"/>
          <w:i w:val="false"/>
          <w:color w:val="000000"/>
          <w:sz w:val="28"/>
        </w:rPr>
        <w:t xml:space="preserve">
      Бір елді мекенде тіркелген және басқасында отыз күнтізбелік күннен бір жылға дейін болатын ішкі көші-қон субъектілері бұрынғы тұратын жерінен және әскери есептен тіркеуден шықпастан, болатын орны бойынша әділет органдарында тіркеледі."; </w:t>
      </w:r>
      <w:r>
        <w:br/>
      </w:r>
      <w:r>
        <w:rPr>
          <w:rFonts w:ascii="Times New Roman"/>
          <w:b w:val="false"/>
          <w:i w:val="false"/>
          <w:color w:val="000000"/>
          <w:sz w:val="28"/>
        </w:rPr>
        <w:t xml:space="preserve">
      3) мынадай мазмұндағы 5-1-тараумен толықтырылсын: </w:t>
      </w:r>
      <w:r>
        <w:br/>
      </w:r>
      <w:r>
        <w:rPr>
          <w:rFonts w:ascii="Times New Roman"/>
          <w:b w:val="false"/>
          <w:i w:val="false"/>
          <w:color w:val="000000"/>
          <w:sz w:val="28"/>
        </w:rPr>
        <w:t xml:space="preserve">
      "5-1-тарау. Ішкі көші-қон </w:t>
      </w:r>
      <w:r>
        <w:br/>
      </w:r>
      <w:r>
        <w:rPr>
          <w:rFonts w:ascii="Times New Roman"/>
          <w:b w:val="false"/>
          <w:i w:val="false"/>
          <w:color w:val="000000"/>
          <w:sz w:val="28"/>
        </w:rPr>
        <w:t xml:space="preserve">
      32-1-бап. Жеке тұлғаларды тіркеу </w:t>
      </w:r>
      <w:r>
        <w:br/>
      </w:r>
      <w:r>
        <w:rPr>
          <w:rFonts w:ascii="Times New Roman"/>
          <w:b w:val="false"/>
          <w:i w:val="false"/>
          <w:color w:val="000000"/>
          <w:sz w:val="28"/>
        </w:rPr>
        <w:t xml:space="preserve">
      1. Жеке басты куәландыратын құжаттардың иелері тұратын жері бойынша тіркеледі, сондай-ақ тұрғылықты жерін өзгерткен кезде тіркеуден шығарылады. </w:t>
      </w:r>
      <w:r>
        <w:br/>
      </w:r>
      <w:r>
        <w:rPr>
          <w:rFonts w:ascii="Times New Roman"/>
          <w:b w:val="false"/>
          <w:i w:val="false"/>
          <w:color w:val="000000"/>
          <w:sz w:val="28"/>
        </w:rPr>
        <w:t xml:space="preserve">
      Азаматтың тұрғылықты орны бойынша тіркелген жері оның заңды мекен-жайы болып табылады. </w:t>
      </w:r>
      <w:r>
        <w:br/>
      </w:r>
      <w:r>
        <w:rPr>
          <w:rFonts w:ascii="Times New Roman"/>
          <w:b w:val="false"/>
          <w:i w:val="false"/>
          <w:color w:val="000000"/>
          <w:sz w:val="28"/>
        </w:rPr>
        <w:t xml:space="preserve">
      Тіркеуді әділет органдары жүргізеді. </w:t>
      </w:r>
      <w:r>
        <w:br/>
      </w:r>
      <w:r>
        <w:rPr>
          <w:rFonts w:ascii="Times New Roman"/>
          <w:b w:val="false"/>
          <w:i w:val="false"/>
          <w:color w:val="000000"/>
          <w:sz w:val="28"/>
        </w:rPr>
        <w:t xml:space="preserve">
      2. Тұрғылықты жері бойынша тіркеуге: </w:t>
      </w:r>
      <w:r>
        <w:br/>
      </w:r>
      <w:r>
        <w:rPr>
          <w:rFonts w:ascii="Times New Roman"/>
          <w:b w:val="false"/>
          <w:i w:val="false"/>
          <w:color w:val="000000"/>
          <w:sz w:val="28"/>
        </w:rPr>
        <w:t xml:space="preserve">
      1) Қазақстан Республикасының аумағында тұрақты тұратын немесе тұрақты тұруға шетелден келген Қазақстан Республикасының азаматтары; </w:t>
      </w:r>
      <w:r>
        <w:br/>
      </w:r>
      <w:r>
        <w:rPr>
          <w:rFonts w:ascii="Times New Roman"/>
          <w:b w:val="false"/>
          <w:i w:val="false"/>
          <w:color w:val="000000"/>
          <w:sz w:val="28"/>
        </w:rPr>
        <w:t xml:space="preserve">
      2) Қазақстан Республикасында тұрақты тұратын шетелдіктер мен азаматтығы жоқ адамдар жатады. </w:t>
      </w:r>
      <w:r>
        <w:br/>
      </w:r>
      <w:r>
        <w:rPr>
          <w:rFonts w:ascii="Times New Roman"/>
          <w:b w:val="false"/>
          <w:i w:val="false"/>
          <w:color w:val="000000"/>
          <w:sz w:val="28"/>
        </w:rPr>
        <w:t xml:space="preserve">
      3. Осы Заңның 4-бабының алтыншы бөлігінде белгіленген уақытша келу мерзімі асқан кезде жеке тұлғалар тұрғылықты орны бойынша тіркелуге міндетті. </w:t>
      </w:r>
      <w:r>
        <w:br/>
      </w:r>
      <w:r>
        <w:rPr>
          <w:rFonts w:ascii="Times New Roman"/>
          <w:b w:val="false"/>
          <w:i w:val="false"/>
          <w:color w:val="000000"/>
          <w:sz w:val="28"/>
        </w:rPr>
        <w:t xml:space="preserve">
      Қызметтік міндеттерін орындау тұрғылықты жерінен тыс жерде ұзақ болуға байланысты (бір жылдан артық) болатын адамды тұратын орны бойынша тіркеу бұрынғы тұрғылықты жерінен тіркеуден және әскери есептен шықпастан міндеттерін орындау үшін қажет бүкіл мерзімге жүзеге асырылады. </w:t>
      </w:r>
      <w:r>
        <w:br/>
      </w:r>
      <w:r>
        <w:rPr>
          <w:rFonts w:ascii="Times New Roman"/>
          <w:b w:val="false"/>
          <w:i w:val="false"/>
          <w:color w:val="000000"/>
          <w:sz w:val="28"/>
        </w:rPr>
        <w:t xml:space="preserve">
      4. Тіркеу кезінде Қазақстан Республикасының салық заңнамасында белгіленген мөлшерде мемлекеттік баж алынады. </w:t>
      </w:r>
      <w:r>
        <w:br/>
      </w:r>
      <w:r>
        <w:rPr>
          <w:rFonts w:ascii="Times New Roman"/>
          <w:b w:val="false"/>
          <w:i w:val="false"/>
          <w:color w:val="000000"/>
          <w:sz w:val="28"/>
        </w:rPr>
        <w:t xml:space="preserve">
      5. Тіркеу тәртібін Қазақстан Республикасының Үкіметі анықтайды."; </w:t>
      </w:r>
      <w:r>
        <w:br/>
      </w:r>
      <w:r>
        <w:rPr>
          <w:rFonts w:ascii="Times New Roman"/>
          <w:b w:val="false"/>
          <w:i w:val="false"/>
          <w:color w:val="000000"/>
          <w:sz w:val="28"/>
        </w:rPr>
        <w:t xml:space="preserve">
      3) 40-бап мынадай редакцияда жазылсын: </w:t>
      </w:r>
      <w:r>
        <w:br/>
      </w:r>
      <w:r>
        <w:rPr>
          <w:rFonts w:ascii="Times New Roman"/>
          <w:b w:val="false"/>
          <w:i w:val="false"/>
          <w:color w:val="000000"/>
          <w:sz w:val="28"/>
        </w:rPr>
        <w:t xml:space="preserve">
      "40-бап. Қазақстан Республикасының халықтың көші-қоны саласындағы заңнаманы бұзғаны үшін жауапкершілік </w:t>
      </w:r>
      <w:r>
        <w:br/>
      </w:r>
      <w:r>
        <w:rPr>
          <w:rFonts w:ascii="Times New Roman"/>
          <w:b w:val="false"/>
          <w:i w:val="false"/>
          <w:color w:val="000000"/>
          <w:sz w:val="28"/>
        </w:rPr>
        <w:t xml:space="preserve">
      Қазақстан Республикасының халықтың көші-қоны саласындағы заңнаманы бұзу Қазақстан Республикасының заңдарында белгіленген жауапкершілікке әкеп соғады."; </w:t>
      </w:r>
      <w:r>
        <w:br/>
      </w:r>
      <w:r>
        <w:rPr>
          <w:rFonts w:ascii="Times New Roman"/>
          <w:b w:val="false"/>
          <w:i w:val="false"/>
          <w:color w:val="000000"/>
          <w:sz w:val="28"/>
        </w:rPr>
        <w:t xml:space="preserve">
      4) 41-бап алып тасталсын. </w:t>
      </w:r>
      <w:r>
        <w:br/>
      </w:r>
      <w:r>
        <w:rPr>
          <w:rFonts w:ascii="Times New Roman"/>
          <w:b w:val="false"/>
          <w:i w:val="false"/>
          <w:color w:val="000000"/>
          <w:sz w:val="28"/>
        </w:rPr>
        <w:t xml:space="preserve">
      4. "Мемлекеттік атаулы әлеуметтік көмек туралы" 2001 жылғы 17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17-18, 247-құжат; 2004 ж., N 23, 42-құжат; 2007 ж., N 3, 20-құжат; N 10, 69-құжат; N 20, 152-құжат; 2009 ж., N 1, 4-құжат): </w:t>
      </w:r>
      <w:r>
        <w:br/>
      </w:r>
      <w:r>
        <w:rPr>
          <w:rFonts w:ascii="Times New Roman"/>
          <w:b w:val="false"/>
          <w:i w:val="false"/>
          <w:color w:val="000000"/>
          <w:sz w:val="28"/>
        </w:rPr>
        <w:t xml:space="preserve">
      3-баптың 1-тармағы мынадай мазмұндағы 4) тармақшамен толықтырылсын: </w:t>
      </w:r>
      <w:r>
        <w:br/>
      </w:r>
      <w:r>
        <w:rPr>
          <w:rFonts w:ascii="Times New Roman"/>
          <w:b w:val="false"/>
          <w:i w:val="false"/>
          <w:color w:val="000000"/>
          <w:sz w:val="28"/>
        </w:rPr>
        <w:t xml:space="preserve">
      "4) өтініш берушінің (отбасы мүшелерінің) тіркелген орнын растайтын құжаттың көшірмелері.". </w:t>
      </w:r>
      <w:r>
        <w:br/>
      </w:r>
      <w:r>
        <w:rPr>
          <w:rFonts w:ascii="Times New Roman"/>
          <w:b w:val="false"/>
          <w:i w:val="false"/>
          <w:color w:val="000000"/>
          <w:sz w:val="28"/>
        </w:rPr>
        <w:t xml:space="preserve">
      5. "Білім туралы" 2007 жылғы 27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20, 151-құжат; 2008 ж., N 23, 124-құжат): </w:t>
      </w:r>
      <w:r>
        <w:br/>
      </w:r>
      <w:r>
        <w:rPr>
          <w:rFonts w:ascii="Times New Roman"/>
          <w:b w:val="false"/>
          <w:i w:val="false"/>
          <w:color w:val="000000"/>
          <w:sz w:val="28"/>
        </w:rPr>
        <w:t xml:space="preserve">
      1) 1-бап мынадай мазмұндағы 21-1) тармақшамен толықтырылсын: </w:t>
      </w:r>
      <w:r>
        <w:br/>
      </w:r>
      <w:r>
        <w:rPr>
          <w:rFonts w:ascii="Times New Roman"/>
          <w:b w:val="false"/>
          <w:i w:val="false"/>
          <w:color w:val="000000"/>
          <w:sz w:val="28"/>
        </w:rPr>
        <w:t xml:space="preserve">
      "21-1) жергілікті тұрғын - тиісті елді мекенде тұратын және тіркелген жеке тұлға;"; </w:t>
      </w:r>
      <w:r>
        <w:br/>
      </w:r>
      <w:r>
        <w:rPr>
          <w:rFonts w:ascii="Times New Roman"/>
          <w:b w:val="false"/>
          <w:i w:val="false"/>
          <w:color w:val="000000"/>
          <w:sz w:val="28"/>
        </w:rPr>
        <w:t xml:space="preserve">
      2) 43-баптың 3-тармағы 17) тармақшадағы "беру" деген сөзден кейін ";" </w:t>
      </w:r>
      <w:r>
        <w:br/>
      </w:r>
      <w:r>
        <w:rPr>
          <w:rFonts w:ascii="Times New Roman"/>
          <w:b w:val="false"/>
          <w:i w:val="false"/>
          <w:color w:val="000000"/>
          <w:sz w:val="28"/>
        </w:rPr>
        <w:t xml:space="preserve">
      белгісі қойылып, мынадай мазмұндағы 18) тармақшамен толықтырылсын: </w:t>
      </w:r>
      <w:r>
        <w:br/>
      </w:r>
      <w:r>
        <w:rPr>
          <w:rFonts w:ascii="Times New Roman"/>
          <w:b w:val="false"/>
          <w:i w:val="false"/>
          <w:color w:val="000000"/>
          <w:sz w:val="28"/>
        </w:rPr>
        <w:t xml:space="preserve">
      "18) ішкі істер органдарына және әділет органдарына жергілікті тұрғындар болып табылмайтын күндізгі оқу, кешкі оқу және экстернат нысанында білім алатын кәмелетке толған адамдарды бір ай ішінде білім беру ұйымдарына оқуға қабылданғаны туралы хабарлау".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Осы Заң алғашқы ресми жарияланғаннан кейін он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