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7fd1" w14:textId="8157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С.Ботақанов, С.В.Граф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2 шілдедегі N 111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кін Советбекұлы Ботақанов Қазақстан Республикасы Ішкі істер министрлігі Ішкі әскерлер қолбасшысының орынбасары болып тағайындалсын, денсаулық жағдайына байланысты Сергей Владимирович Граф бұл қызметт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