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975c" w14:textId="e659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"Тарифтік жеңілдіктер беру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23 шілдедегі N 1117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"Тарифтік жеңілдіктер беру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Тарифтік жеңілдіктер беру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2008 жылғы 12 желтоқсанда қол қойылған Тарифтік жеңілдіктер беру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Тарифтік жеңілдіктер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2008 жылғы 25 қаңтардағы Бірыңғай кедендік-тарифтік реттеу туралы келісімнің 5 және 6-баптарының ережелерін негізге ала отырып,
</w:t>
      </w:r>
      <w:r>
        <w:br/>
      </w:r>
      <w:r>
        <w:rPr>
          <w:rFonts w:ascii="Times New Roman"/>
          <w:b w:val="false"/>
          <w:i w:val="false"/>
          <w:color w:val="000000"/>
          <w:sz w:val="28"/>
        </w:rPr>
        <w:t>
      экономикалық ықпалдасуды тереңдетуге және адал бәсекелестікке жәрдемдесу мақсатында,
</w:t>
      </w:r>
      <w:r>
        <w:br/>
      </w:r>
      <w:r>
        <w:rPr>
          <w:rFonts w:ascii="Times New Roman"/>
          <w:b w:val="false"/>
          <w:i w:val="false"/>
          <w:color w:val="000000"/>
          <w:sz w:val="28"/>
        </w:rPr>
        <w:t>
      халықаралық сауданың жалпыға бірдей қабылданған нормалары мен ережелерін басшылыққа ала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қоғамдастық шеңберінде Тараптар мемлекеттерінің кедендік аумағына немесе кеден одағына қатысушы мемлекеттердің бірыңғай кедендік аумағына әкелінетін тауарларға қатысты ұсынылатын тарифтік жеңілдіктер тауарлардың шыққан еліне қарамастан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Кеден одағының комиссиясы (бұдан әрі - Комиссия) Бірыңғай кедендік тарифті жүргізу жөніндегі өкілеттіктерді берген күннен бастап Еуразиялық экономикалық қоғамдастық шеңберінде тауарларды Тараптар мемлекеттерінің кедендік аумағына немесе кеден одағына қатысушы мемлекеттердің бірыңғай кедендік аумағына әкелу кезінде тарифтік жеңілдіктерді қолдану 2008 жылғы 25 қаңтардағы Бірыңғай кедендік-тарифтік реттеу туралы келісімнің 5-бабында және 6-бабының 1-тармағында көзделмеген жағдайларда ымыралы түрде қабылданатын Комиссия шешімдерінің негізінде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күшіне енген күнінен бастап Комиссияға Бірыңғай кедендік тарифті жүргізу жөніндегі өкілеттіктер берілген күнге дейінгі кезеңде:
</w:t>
      </w:r>
      <w:r>
        <w:br/>
      </w:r>
      <w:r>
        <w:rPr>
          <w:rFonts w:ascii="Times New Roman"/>
          <w:b w:val="false"/>
          <w:i w:val="false"/>
          <w:color w:val="000000"/>
          <w:sz w:val="28"/>
        </w:rPr>
        <w:t>
      Тараптар Комиссияға өздері қолданатын тарифтік жеңілдіктер мен Тараптар мемлекеттерінің заңнамасына тарифтік жеңілдіктерді қолдану мәселелері бойынша өзгерістер енгізу туралы хабарлайды;
</w:t>
      </w:r>
      <w:r>
        <w:br/>
      </w:r>
      <w:r>
        <w:rPr>
          <w:rFonts w:ascii="Times New Roman"/>
          <w:b w:val="false"/>
          <w:i w:val="false"/>
          <w:color w:val="000000"/>
          <w:sz w:val="28"/>
        </w:rPr>
        <w:t>
      Комиссия тарифтік жеңілдіктерді қолдану мәселелері бойынша Тараптар мемлекеттерінің заңнамаларына салыстырмалы талдау жүргізеді және 2008 жылғы 25 қаңтардағы Бірыңғай кедендік-тарифтік реттеу туралы келісімнің 5-бабында және 6-бабының 1-тармағында көзделмеген тарифтік жеңілдіктерді қолдану жағдайларына қатысты уағдаластықтарға қол жеткізу мақсатында Тараптармен келіссөздер жүргізуді ұйымдастырады.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уағдаластығы бойынша осы Хаттамаға жеке хаттамалармен ресімделетін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мүдделі Тараптардың консультациялары мен келіссөздері жолымен шешіледі, ал келісімге қол жеткізілмеген жағдайда дау мүдделі Тараптың кез келгенінің бастамасы бойынша Еуразиялық экономикалық қоғамдастықтың Сотына қарауға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
</w:t>
      </w:r>
      <w:r>
        <w:br/>
      </w:r>
      <w:r>
        <w:rPr>
          <w:rFonts w:ascii="Times New Roman"/>
          <w:b w:val="false"/>
          <w:i w:val="false"/>
          <w:color w:val="000000"/>
          <w:sz w:val="28"/>
        </w:rPr>
        <w:t>
      2008 жылғы 12 желтоқсанда Мәскеу қаласында орыс тіліндегі жалғыз түпнұсқа данада жасалды.
</w:t>
      </w:r>
      <w:r>
        <w:br/>
      </w:r>
      <w:r>
        <w:rPr>
          <w:rFonts w:ascii="Times New Roman"/>
          <w:b w:val="false"/>
          <w:i w:val="false"/>
          <w:color w:val="000000"/>
          <w:sz w:val="28"/>
        </w:rPr>
        <w:t>
      Осы Хаттаманың түпнұсқа данасы Комиссия депозитарийінің функцияларын бергенге дейін Еуразиялық экономикалық қоғамдастықтың Интеграциялық Комитеті болып табылатын депозитарийде сақталады.
</w:t>
      </w:r>
      <w:r>
        <w:br/>
      </w:r>
      <w:r>
        <w:rPr>
          <w:rFonts w:ascii="Times New Roman"/>
          <w:b w:val="false"/>
          <w:i w:val="false"/>
          <w:color w:val="000000"/>
          <w:sz w:val="28"/>
        </w:rPr>
        <w:t>
      Депозитарий әрбір Тарапқа осы Хаттаманың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жылғы 12 желтоқсанда Мәскеу қаласында қол қойылған Тарифтік жеңілдіктер беру туралы хаттаманың мемлекеттік тілдегі аудармасы екендігін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Индустрия және сауда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вице-министрі                                  Ж. Айтжанова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