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862a" w14:textId="3d78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6 тамыздағы N 1190 Қаулысы</w:t>
      </w:r>
    </w:p>
    <w:p>
      <w:pPr>
        <w:spacing w:after="0"/>
        <w:ind w:left="0"/>
        <w:jc w:val="both"/>
      </w:pP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Заңына </w:t>
      </w:r>
      <w:r>
        <w:rPr>
          <w:rFonts w:ascii="Times New Roman"/>
          <w:b w:val="false"/>
          <w:i w:val="false"/>
          <w:color w:val="000000"/>
          <w:sz w:val="28"/>
        </w:rPr>
        <w:t>
,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Энергетика және минералдық ресурстар министрлігіне 2009 - 2010 жылдардағы жылыту маусымында Арқалық қаласын үздіксіз жылумен жабдықтауды қамтамасыз ету үшін отындық мазут сатып алуға ағымдағы нысаналы трансферттер түрінде Қостанай облысының әкімдігіне аудару үшін 2009 жылға арналған республикалық бюджетте көзделген Қазақстан Республикасы Үкіметінің шұғыл шығындарға арналған резервінен 521 233 000 (бес жүз жиырма бір миллион екі жүз отыз үш мың) теңге сомасында қаражат бөлінсін.
</w:t>
      </w:r>
      <w:r>
        <w:br/>
      </w:r>
      <w:r>
        <w:rPr>
          <w:rFonts w:ascii="Times New Roman"/>
          <w:b w:val="false"/>
          <w:i w:val="false"/>
          <w:color w:val="000000"/>
          <w:sz w:val="28"/>
        </w:rPr>
        <w:t>
      2. Қазақстан Республикасы Қаржы министрлігі бөлінген қаражаттың нысаналы пайдаланылуын бақылауды қамтамасыз етсін.
</w:t>
      </w:r>
      <w:r>
        <w:br/>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