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195f9" w14:textId="41195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Үкіметінің 2008 жылғы 17 шілдедегі N 688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10 қыркүйектегі N 1341 Қаулысы. Күші жойылды - Қазақстан Республикасы Үкіметінің 2014 жылғы 4 қыркүйектегі № 970 қаулысымен</w:t>
      </w:r>
    </w:p>
    <w:p>
      <w:pPr>
        <w:spacing w:after="0"/>
        <w:ind w:left="0"/>
        <w:jc w:val="both"/>
      </w:pPr>
      <w:bookmarkStart w:name="z1" w:id="0"/>
      <w:r>
        <w:rPr>
          <w:rFonts w:ascii="Times New Roman"/>
          <w:b w:val="false"/>
          <w:i w:val="false"/>
          <w:color w:val="ff0000"/>
          <w:sz w:val="28"/>
        </w:rPr>
        <w:t>
      Ескерту. Күші жойылды - ҚР Үкіметінің 04.09.2014 </w:t>
      </w:r>
      <w:r>
        <w:rPr>
          <w:rFonts w:ascii="Times New Roman"/>
          <w:b w:val="false"/>
          <w:i w:val="false"/>
          <w:color w:val="ff0000"/>
          <w:sz w:val="28"/>
        </w:rPr>
        <w:t>№ 970</w:t>
      </w:r>
      <w:r>
        <w:rPr>
          <w:rFonts w:ascii="Times New Roman"/>
          <w:b w:val="false"/>
          <w:i w:val="false"/>
          <w:color w:val="ff0000"/>
          <w:sz w:val="28"/>
        </w:rPr>
        <w:t>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1. "Халықаралық қаржылық қоғамдастықпен өзара іс-қимылды жақсарту жөнінде комиссия құру туралы" Қазақстан Республикасы Үкіметінің 2008 жылғы 17 шілдедегі N 688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тақырыбындағы және мәтініндегі "Халықаралық қаржылық қоғамдастықпен" деген сөздер "Халықаралық рейтингтік агенттіктермен"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Халықаралық қаржылық қоғамдастықпен өзара іс-қимылды жақсарту жөніндегі комиссия құрамына мыналар енгізілсін:</w:t>
      </w:r>
    </w:p>
    <w:bookmarkEnd w:id="1"/>
    <w:p>
      <w:pPr>
        <w:spacing w:after="0"/>
        <w:ind w:left="0"/>
        <w:jc w:val="both"/>
      </w:pPr>
      <w:r>
        <w:rPr>
          <w:rFonts w:ascii="Times New Roman"/>
          <w:b w:val="false"/>
          <w:i w:val="false"/>
          <w:color w:val="000000"/>
          <w:sz w:val="28"/>
        </w:rPr>
        <w:t>Сүлейменов             - Қазақстан Республикасының Экономика</w:t>
      </w:r>
      <w:r>
        <w:br/>
      </w:r>
      <w:r>
        <w:rPr>
          <w:rFonts w:ascii="Times New Roman"/>
          <w:b w:val="false"/>
          <w:i w:val="false"/>
          <w:color w:val="000000"/>
          <w:sz w:val="28"/>
        </w:rPr>
        <w:t>
Тимур Мұратұлы           және бюджеттік жоспарлау</w:t>
      </w:r>
      <w:r>
        <w:br/>
      </w:r>
      <w:r>
        <w:rPr>
          <w:rFonts w:ascii="Times New Roman"/>
          <w:b w:val="false"/>
          <w:i w:val="false"/>
          <w:color w:val="000000"/>
          <w:sz w:val="28"/>
        </w:rPr>
        <w:t>
                         вице-министрі, төрағаның орынбасары</w:t>
      </w:r>
    </w:p>
    <w:p>
      <w:pPr>
        <w:spacing w:after="0"/>
        <w:ind w:left="0"/>
        <w:jc w:val="both"/>
      </w:pPr>
      <w:r>
        <w:rPr>
          <w:rFonts w:ascii="Times New Roman"/>
          <w:b w:val="false"/>
          <w:i w:val="false"/>
          <w:color w:val="000000"/>
          <w:sz w:val="28"/>
        </w:rPr>
        <w:t>Бақаев                 - Қазақстан Республикасы Экономика</w:t>
      </w:r>
      <w:r>
        <w:br/>
      </w:r>
      <w:r>
        <w:rPr>
          <w:rFonts w:ascii="Times New Roman"/>
          <w:b w:val="false"/>
          <w:i w:val="false"/>
          <w:color w:val="000000"/>
          <w:sz w:val="28"/>
        </w:rPr>
        <w:t>
Әлібек Әсетұлы           және бюджеттік жоспарлау</w:t>
      </w:r>
      <w:r>
        <w:br/>
      </w:r>
      <w:r>
        <w:rPr>
          <w:rFonts w:ascii="Times New Roman"/>
          <w:b w:val="false"/>
          <w:i w:val="false"/>
          <w:color w:val="000000"/>
          <w:sz w:val="28"/>
        </w:rPr>
        <w:t>
                         министрлігі Халықаралық қатынастар</w:t>
      </w:r>
      <w:r>
        <w:br/>
      </w:r>
      <w:r>
        <w:rPr>
          <w:rFonts w:ascii="Times New Roman"/>
          <w:b w:val="false"/>
          <w:i w:val="false"/>
          <w:color w:val="000000"/>
          <w:sz w:val="28"/>
        </w:rPr>
        <w:t>
                         департаментінің директоры, хатшы</w:t>
      </w:r>
    </w:p>
    <w:p>
      <w:pPr>
        <w:spacing w:after="0"/>
        <w:ind w:left="0"/>
        <w:jc w:val="both"/>
      </w:pPr>
      <w:r>
        <w:rPr>
          <w:rFonts w:ascii="Times New Roman"/>
          <w:b w:val="false"/>
          <w:i w:val="false"/>
          <w:color w:val="000000"/>
          <w:sz w:val="28"/>
        </w:rPr>
        <w:t>Ақышев                 - Қазақстан Республикасы Ұлттық</w:t>
      </w:r>
      <w:r>
        <w:br/>
      </w:r>
      <w:r>
        <w:rPr>
          <w:rFonts w:ascii="Times New Roman"/>
          <w:b w:val="false"/>
          <w:i w:val="false"/>
          <w:color w:val="000000"/>
          <w:sz w:val="28"/>
        </w:rPr>
        <w:t>
Данияр Талғатұлы         Банкі Төрағасының орынбасары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Мокроусов              - "Қазкоммерцбанк" акционерлік қоғамының</w:t>
      </w:r>
      <w:r>
        <w:br/>
      </w:r>
      <w:r>
        <w:rPr>
          <w:rFonts w:ascii="Times New Roman"/>
          <w:b w:val="false"/>
          <w:i w:val="false"/>
          <w:color w:val="000000"/>
          <w:sz w:val="28"/>
        </w:rPr>
        <w:t>
Сергей Дмитриевич        атқарушы директоры (келісім бойынша)</w:t>
      </w:r>
    </w:p>
    <w:bookmarkStart w:name="z5" w:id="2"/>
    <w:p>
      <w:pPr>
        <w:spacing w:after="0"/>
        <w:ind w:left="0"/>
        <w:jc w:val="both"/>
      </w:pPr>
      <w:r>
        <w:rPr>
          <w:rFonts w:ascii="Times New Roman"/>
          <w:b w:val="false"/>
          <w:i w:val="false"/>
          <w:color w:val="000000"/>
          <w:sz w:val="28"/>
        </w:rPr>
        <w:t>
      көрсетілген Комиссияның құрамынан Ғалым Михайлұлы Әбішев, Ержан Жалбақұлы Бабақұмаров, Асқар Болатұлы Баталов, Гүлнәр Аманқұлқызы Ділімбетова, Жәнібек Сапарұлы Ысқақов, Бекжан Жантөреұлы Қалыбеков, Фархад Шаймұратұлы Қуанғанов, Ғалымжан Олжаұлы Пірматов, Медет Мақсұтұлы Сартбаев, Роман Владимирович Солодченко, Андрей Игоревич Тимченко шығарылсын;</w:t>
      </w:r>
      <w:r>
        <w:br/>
      </w:r>
      <w:r>
        <w:rPr>
          <w:rFonts w:ascii="Times New Roman"/>
          <w:b w:val="false"/>
          <w:i w:val="false"/>
          <w:color w:val="000000"/>
          <w:sz w:val="28"/>
        </w:rPr>
        <w:t>
</w:t>
      </w:r>
      <w:r>
        <w:rPr>
          <w:rFonts w:ascii="Times New Roman"/>
          <w:b w:val="false"/>
          <w:i w:val="false"/>
          <w:color w:val="000000"/>
          <w:sz w:val="28"/>
        </w:rPr>
        <w:t>
      3) көрсетілген қаулымен бекітілген Халықаралық қаржылық қоғамдастықпен өзара іс-қимылды жақсарту жөніндегі комиссия туралы ереже және Халықаралық қаржылық қоғамдастықпен өзара іс-қимылды жақсарту жөніндегі іс-шаралар жоспары осы қаулының 1, 2-қосымшаларына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10 қыркүйекте</w:t>
      </w:r>
      <w:r>
        <w:br/>
      </w:r>
      <w:r>
        <w:rPr>
          <w:rFonts w:ascii="Times New Roman"/>
          <w:b w:val="false"/>
          <w:i w:val="false"/>
          <w:color w:val="000000"/>
          <w:sz w:val="28"/>
        </w:rPr>
        <w:t xml:space="preserve">
N 1341 қаулысына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2008 жылғы 17 шілдедегі</w:t>
      </w:r>
      <w:r>
        <w:br/>
      </w:r>
      <w:r>
        <w:rPr>
          <w:rFonts w:ascii="Times New Roman"/>
          <w:b w:val="false"/>
          <w:i w:val="false"/>
          <w:color w:val="000000"/>
          <w:sz w:val="28"/>
        </w:rPr>
        <w:t xml:space="preserve">
N 688 қаулысымен    </w:t>
      </w:r>
      <w:r>
        <w:br/>
      </w:r>
      <w:r>
        <w:rPr>
          <w:rFonts w:ascii="Times New Roman"/>
          <w:b w:val="false"/>
          <w:i w:val="false"/>
          <w:color w:val="000000"/>
          <w:sz w:val="28"/>
        </w:rPr>
        <w:t xml:space="preserve">
бекітілген      </w:t>
      </w:r>
    </w:p>
    <w:bookmarkStart w:name="z8" w:id="3"/>
    <w:p>
      <w:pPr>
        <w:spacing w:after="0"/>
        <w:ind w:left="0"/>
        <w:jc w:val="left"/>
      </w:pPr>
      <w:r>
        <w:rPr>
          <w:rFonts w:ascii="Times New Roman"/>
          <w:b/>
          <w:i w:val="false"/>
          <w:color w:val="000000"/>
        </w:rPr>
        <w:t xml:space="preserve"> 
Халықаралық рейтинтік агенттіктермен өзара іс-қимылды жақсарту жөніндегі комиссия туралы ереже 1. Жалпы ережелер</w:t>
      </w:r>
    </w:p>
    <w:bookmarkEnd w:id="3"/>
    <w:bookmarkStart w:name="z9" w:id="4"/>
    <w:p>
      <w:pPr>
        <w:spacing w:after="0"/>
        <w:ind w:left="0"/>
        <w:jc w:val="both"/>
      </w:pPr>
      <w:r>
        <w:rPr>
          <w:rFonts w:ascii="Times New Roman"/>
          <w:b w:val="false"/>
          <w:i w:val="false"/>
          <w:color w:val="000000"/>
          <w:sz w:val="28"/>
        </w:rPr>
        <w:t>
      1. Осы Халықаралық рейтингтік агенттіктермен өзара іс-қимылды жақсарту жөніндегі комиссия (бұдан әрі - Комиссия) туралы ереже Комиссияның мақсаттарын, міндеттері мен өкілеттіктерін айқындайды.</w:t>
      </w:r>
      <w:r>
        <w:br/>
      </w:r>
      <w:r>
        <w:rPr>
          <w:rFonts w:ascii="Times New Roman"/>
          <w:b w:val="false"/>
          <w:i w:val="false"/>
          <w:color w:val="000000"/>
          <w:sz w:val="28"/>
        </w:rPr>
        <w:t>
</w:t>
      </w:r>
      <w:r>
        <w:rPr>
          <w:rFonts w:ascii="Times New Roman"/>
          <w:b w:val="false"/>
          <w:i w:val="false"/>
          <w:color w:val="000000"/>
          <w:sz w:val="28"/>
        </w:rPr>
        <w:t xml:space="preserve">
      2. Комиссияның басты мақсаты халықаралық рейтингтік агенттіктермен тұрақты негізде қажетті келісілген ақпаратты оларға ұсыну жолымен тиімді өзара іс-қимылды қамтамасыз ету, сондай-ақ Қазақстанның әлеуметтік-экономикалық даму көрсеткіштеріне ұқсас егемен кредиттік рейтингтері бар елдер тобында болуын қамтамасыз ету болып табылады. </w:t>
      </w:r>
    </w:p>
    <w:bookmarkEnd w:id="4"/>
    <w:bookmarkStart w:name="z11" w:id="5"/>
    <w:p>
      <w:pPr>
        <w:spacing w:after="0"/>
        <w:ind w:left="0"/>
        <w:jc w:val="left"/>
      </w:pPr>
      <w:r>
        <w:rPr>
          <w:rFonts w:ascii="Times New Roman"/>
          <w:b/>
          <w:i w:val="false"/>
          <w:color w:val="000000"/>
        </w:rPr>
        <w:t xml:space="preserve"> 
2. Комиссияның негізгі міндеттері мен өкілеттіктері</w:t>
      </w:r>
    </w:p>
    <w:bookmarkEnd w:id="5"/>
    <w:bookmarkStart w:name="z12" w:id="6"/>
    <w:p>
      <w:pPr>
        <w:spacing w:after="0"/>
        <w:ind w:left="0"/>
        <w:jc w:val="both"/>
      </w:pPr>
      <w:r>
        <w:rPr>
          <w:rFonts w:ascii="Times New Roman"/>
          <w:b w:val="false"/>
          <w:i w:val="false"/>
          <w:color w:val="000000"/>
          <w:sz w:val="28"/>
        </w:rPr>
        <w:t>
      3. Комиссияның міндеттері:</w:t>
      </w:r>
      <w:r>
        <w:br/>
      </w:r>
      <w:r>
        <w:rPr>
          <w:rFonts w:ascii="Times New Roman"/>
          <w:b w:val="false"/>
          <w:i w:val="false"/>
          <w:color w:val="000000"/>
          <w:sz w:val="28"/>
        </w:rPr>
        <w:t>
      халықаралық рейтингтік агенттіктермен ынтымақтастықтың тиімді нысанын айқындау жөнінде ұсыныстар әзірлеу;</w:t>
      </w:r>
      <w:r>
        <w:br/>
      </w:r>
      <w:r>
        <w:rPr>
          <w:rFonts w:ascii="Times New Roman"/>
          <w:b w:val="false"/>
          <w:i w:val="false"/>
          <w:color w:val="000000"/>
          <w:sz w:val="28"/>
        </w:rPr>
        <w:t>
      халықаралық рейтингтік агенттіктерге ақпарат беру стандарттары бойынша ұсыныстар әзірлеу;</w:t>
      </w:r>
      <w:r>
        <w:br/>
      </w:r>
      <w:r>
        <w:rPr>
          <w:rFonts w:ascii="Times New Roman"/>
          <w:b w:val="false"/>
          <w:i w:val="false"/>
          <w:color w:val="000000"/>
          <w:sz w:val="28"/>
        </w:rPr>
        <w:t>
      Халықаралық рейтингтік агенттіктермен өзара іс-қимылды жақсарту жөніндегі іс-шаралар жоспарын іске асыруды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4. Комиссия өз құзыреті шегінде өзіне жүктелген міндеттерді жүзеге асыру үшін:</w:t>
      </w:r>
      <w:r>
        <w:br/>
      </w:r>
      <w:r>
        <w:rPr>
          <w:rFonts w:ascii="Times New Roman"/>
          <w:b w:val="false"/>
          <w:i w:val="false"/>
          <w:color w:val="000000"/>
          <w:sz w:val="28"/>
        </w:rPr>
        <w:t>
      халықаралық рейтингтік агенттіктермен өзара іс-қимылды ұйымдастыру, үйлестіру және жетілдіру үшін қажетті іс-қимыл жасауға;</w:t>
      </w:r>
      <w:r>
        <w:br/>
      </w:r>
      <w:r>
        <w:rPr>
          <w:rFonts w:ascii="Times New Roman"/>
          <w:b w:val="false"/>
          <w:i w:val="false"/>
          <w:color w:val="000000"/>
          <w:sz w:val="28"/>
        </w:rPr>
        <w:t>
      сараптамалар мен консультациялар жүргізу үшін мемлекеттік органдар мен ұйымдардан тиісті бейіндегі мамандарды тартуға, сондай-ақ қажет болған жағдайда қойылған міндеттерді шешу үшін сарапшы топтарды ұйымдастыруға;</w:t>
      </w:r>
      <w:r>
        <w:br/>
      </w:r>
      <w:r>
        <w:rPr>
          <w:rFonts w:ascii="Times New Roman"/>
          <w:b w:val="false"/>
          <w:i w:val="false"/>
          <w:color w:val="000000"/>
          <w:sz w:val="28"/>
        </w:rPr>
        <w:t>
      мемлекеттік органдар мен ұйымдардан Комиссияның құзыретіне кіретін мәселелер бойынша заңнамада белгіленген тәртіппен ақпарат сұратуға және алуға;</w:t>
      </w:r>
      <w:r>
        <w:br/>
      </w:r>
      <w:r>
        <w:rPr>
          <w:rFonts w:ascii="Times New Roman"/>
          <w:b w:val="false"/>
          <w:i w:val="false"/>
          <w:color w:val="000000"/>
          <w:sz w:val="28"/>
        </w:rPr>
        <w:t>
      өз құзыретіне кіретін мәселелер бойынша ұсынымдар әзірлеуге және Қазақстан Республикасының Үкіметі мен мүдделі мемлекеттік органдарға ұсыныстар енгізуге құқылы.</w:t>
      </w:r>
    </w:p>
    <w:bookmarkEnd w:id="6"/>
    <w:bookmarkStart w:name="z14" w:id="7"/>
    <w:p>
      <w:pPr>
        <w:spacing w:after="0"/>
        <w:ind w:left="0"/>
        <w:jc w:val="left"/>
      </w:pPr>
      <w:r>
        <w:rPr>
          <w:rFonts w:ascii="Times New Roman"/>
          <w:b/>
          <w:i w:val="false"/>
          <w:color w:val="000000"/>
        </w:rPr>
        <w:t xml:space="preserve"> 
3. Комиссияның қызметін ұйымдастыру</w:t>
      </w:r>
    </w:p>
    <w:bookmarkEnd w:id="7"/>
    <w:bookmarkStart w:name="z15" w:id="8"/>
    <w:p>
      <w:pPr>
        <w:spacing w:after="0"/>
        <w:ind w:left="0"/>
        <w:jc w:val="both"/>
      </w:pPr>
      <w:r>
        <w:rPr>
          <w:rFonts w:ascii="Times New Roman"/>
          <w:b w:val="false"/>
          <w:i w:val="false"/>
          <w:color w:val="000000"/>
          <w:sz w:val="28"/>
        </w:rPr>
        <w:t>
      5. Комиссияны оның төрағасы басқарады.</w:t>
      </w:r>
      <w:r>
        <w:br/>
      </w:r>
      <w:r>
        <w:rPr>
          <w:rFonts w:ascii="Times New Roman"/>
          <w:b w:val="false"/>
          <w:i w:val="false"/>
          <w:color w:val="000000"/>
          <w:sz w:val="28"/>
        </w:rPr>
        <w:t>
</w:t>
      </w:r>
      <w:r>
        <w:rPr>
          <w:rFonts w:ascii="Times New Roman"/>
          <w:b w:val="false"/>
          <w:i w:val="false"/>
          <w:color w:val="000000"/>
          <w:sz w:val="28"/>
        </w:rPr>
        <w:t>
      6. Комиссияның төрағасы оның жұмысын ұйымдастырады, төраға болмаған жағдайда Комиссияның отырысын төраға орынбасарларының бірі өткізеді.</w:t>
      </w:r>
      <w:r>
        <w:br/>
      </w:r>
      <w:r>
        <w:rPr>
          <w:rFonts w:ascii="Times New Roman"/>
          <w:b w:val="false"/>
          <w:i w:val="false"/>
          <w:color w:val="000000"/>
          <w:sz w:val="28"/>
        </w:rPr>
        <w:t>
</w:t>
      </w:r>
      <w:r>
        <w:rPr>
          <w:rFonts w:ascii="Times New Roman"/>
          <w:b w:val="false"/>
          <w:i w:val="false"/>
          <w:color w:val="000000"/>
          <w:sz w:val="28"/>
        </w:rPr>
        <w:t>
      7. Комиссияның жұмыс органы Қазақстан Республикасы Экономика және бюджеттік жоспарлау министрлігі болып табылады.</w:t>
      </w:r>
      <w:r>
        <w:br/>
      </w:r>
      <w:r>
        <w:rPr>
          <w:rFonts w:ascii="Times New Roman"/>
          <w:b w:val="false"/>
          <w:i w:val="false"/>
          <w:color w:val="000000"/>
          <w:sz w:val="28"/>
        </w:rPr>
        <w:t>
</w:t>
      </w:r>
      <w:r>
        <w:rPr>
          <w:rFonts w:ascii="Times New Roman"/>
          <w:b w:val="false"/>
          <w:i w:val="false"/>
          <w:color w:val="000000"/>
          <w:sz w:val="28"/>
        </w:rPr>
        <w:t>
      8. Комиссияның отырыстары қажеттілігіне қарай өткізіледі. Комиссияның отырысын өткізу туралы шешімді төраға не оның орынбасары қабылдайды.</w:t>
      </w:r>
      <w:r>
        <w:br/>
      </w:r>
      <w:r>
        <w:rPr>
          <w:rFonts w:ascii="Times New Roman"/>
          <w:b w:val="false"/>
          <w:i w:val="false"/>
          <w:color w:val="000000"/>
          <w:sz w:val="28"/>
        </w:rPr>
        <w:t>
</w:t>
      </w:r>
      <w:r>
        <w:rPr>
          <w:rFonts w:ascii="Times New Roman"/>
          <w:b w:val="false"/>
          <w:i w:val="false"/>
          <w:color w:val="000000"/>
          <w:sz w:val="28"/>
        </w:rPr>
        <w:t>
      9. Комиссияның шешімдері оның отырыстарының хаттамаларымен ресімделеді. Комиссияның шешімдері ашық дауыс беру жолымен көпшілік дауыспен қабылданады және егер оған Комиссия мүшелерінің жалпы санының көпшілік дауысы берілсе, қабылданды деп саналады. Дауыстар тең болған жағдайда төраға дауыс берген шешім қабылданды деп саналады.</w:t>
      </w:r>
    </w:p>
    <w:bookmarkEnd w:id="8"/>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10 қыркүйектегі</w:t>
      </w:r>
      <w:r>
        <w:br/>
      </w:r>
      <w:r>
        <w:rPr>
          <w:rFonts w:ascii="Times New Roman"/>
          <w:b w:val="false"/>
          <w:i w:val="false"/>
          <w:color w:val="000000"/>
          <w:sz w:val="28"/>
        </w:rPr>
        <w:t xml:space="preserve">
N 1341 қаулысына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2008 жылғы 17 шілдедегі</w:t>
      </w:r>
      <w:r>
        <w:br/>
      </w:r>
      <w:r>
        <w:rPr>
          <w:rFonts w:ascii="Times New Roman"/>
          <w:b w:val="false"/>
          <w:i w:val="false"/>
          <w:color w:val="000000"/>
          <w:sz w:val="28"/>
        </w:rPr>
        <w:t xml:space="preserve">
N 688 қаулысымен    </w:t>
      </w:r>
      <w:r>
        <w:br/>
      </w:r>
      <w:r>
        <w:rPr>
          <w:rFonts w:ascii="Times New Roman"/>
          <w:b w:val="false"/>
          <w:i w:val="false"/>
          <w:color w:val="000000"/>
          <w:sz w:val="28"/>
        </w:rPr>
        <w:t xml:space="preserve">
бекітілген      </w:t>
      </w:r>
    </w:p>
    <w:bookmarkStart w:name="z20" w:id="9"/>
    <w:p>
      <w:pPr>
        <w:spacing w:after="0"/>
        <w:ind w:left="0"/>
        <w:jc w:val="left"/>
      </w:pPr>
      <w:r>
        <w:rPr>
          <w:rFonts w:ascii="Times New Roman"/>
          <w:b/>
          <w:i w:val="false"/>
          <w:color w:val="000000"/>
        </w:rPr>
        <w:t xml:space="preserve"> 
Халықаралық рейтинтік агенттіктермен өзара іс-қимылды</w:t>
      </w:r>
      <w:r>
        <w:br/>
      </w:r>
      <w:r>
        <w:rPr>
          <w:rFonts w:ascii="Times New Roman"/>
          <w:b/>
          <w:i w:val="false"/>
          <w:color w:val="000000"/>
        </w:rPr>
        <w:t>
жақсарту жөніндегі іс-шаралар жоспары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4603"/>
        <w:gridCol w:w="1704"/>
        <w:gridCol w:w="2318"/>
        <w:gridCol w:w="1417"/>
        <w:gridCol w:w="2440"/>
      </w:tblGrid>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N</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 атауы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Орындалуына жауаптылар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асырылу мерзімі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әлеуметтік-экономикалық жағдайы туралы келісілген формат бойынша ағылшын тілінде халықаралық рейтингтік агенттіктерге таныстыру ақпаратын ұсыну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Stаndаrd&amp; Poor's, Moody's Investors Service, Fitch Rаtings Ltd-ға таныстыру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ҚҚА (келісім бойынша), ҰБ, АӨҚОҚРА (келісім бойынша), Қаржымині, СА, ИСМ, ҚҚҚ (келісім бойынша)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рейтингтік агенттіктердің талдаушыларына олардың сұрауы бойынша қызықтыратын ақпарат беру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Stаndаrd&amp; Poor's, Moody's Investors Service, Fitch Rаtings Ltd-ға ақпарат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мүдделі мемлекеттік органдар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Stаndаrd&amp; Poor's, Moody's  Fitch талдаушыларының Қазақстанға жыл сайынғы сапарларын жоғары деңгейде ұйымдастыру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Stаndаrd&amp; Poor's, Moody's Investors Service, Fitch Rаtings Ltd.талдаушыларының сапары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мүдделі мемлекеттік органдар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3 рет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010 "Қазақстан Республикасының егемен кредиттік рейтингін қайта қарау мәселелері бойынша халықаралық рейтингілік агенттіктерімен өзара іс-қимыл" республикалық бюджеттік бағдарламасы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Талдаушылармен және агенттіктердің өзге де тұлғаларымен көкейкесті мәселелерді талқылау бойынша Қазақстан Республикасының мүдделі мемлекеттік органдарының және өзге де ұйымдарының қатысуымен Конференц-саll ұйымдастыру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Конференц-саll</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мүдделі мемлекеттік органдары, ҚҚҚ (келісім бойынша)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рейтингтік агенттіктердің алдын ала баспасөз-релиздерін талдау, қажет болған жағдайда талдаушыларға дау туғызатын ақпарат жіберу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жазба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мүдделі мемлекеттік органдар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3 рет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экономика саласындағы барлық оң үрдістер мен жаңалықтар туралы халықаралық рейтингтік агенттіктерге ақпараттық анықтама жіберу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анықтама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мүдделі мемлекеттік органдар, ҚҚҚ (келісім бойынша)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Дағдарыстық жағдайларға ерте ден қою жүйесін құру шеңберінде кейіннен жұмыста пайдалану үшін талдаушылардың болжамдарын мүдделі мемлекеттік органдарға жіберу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анықтама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мүдделі мемлекеттік органдар, ҚҚҚ (келісім бойынша)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тік агенттіктер талдаушыларының болжамдарын беруіне қарай</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елдердің рейтингтеріне мониторинг, басқа елдер бойынша талдаушылардың ұстанымдары, оларды Қазақстан бойынша деректермен салыстыру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ақпарат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мүдделі мемлекеттік органдар, ҚҚҚ (келісім бойынша)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1 рет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bookmarkStart w:name="z21" w:id="10"/>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w:t>
      </w:r>
      <w:r>
        <w:rPr>
          <w:rFonts w:ascii="Times New Roman"/>
          <w:b/>
          <w:i w:val="false"/>
          <w:color w:val="000000"/>
          <w:sz w:val="28"/>
        </w:rPr>
        <w:t>ң</w:t>
      </w:r>
      <w:r>
        <w:rPr>
          <w:rFonts w:ascii="Times New Roman"/>
          <w:b/>
          <w:i w:val="false"/>
          <w:color w:val="000000"/>
          <w:sz w:val="28"/>
        </w:rPr>
        <w:t xml:space="preserve"> толық жазылуы:</w:t>
      </w:r>
    </w:p>
    <w:bookmarkEnd w:id="10"/>
    <w:p>
      <w:pPr>
        <w:spacing w:after="0"/>
        <w:ind w:left="0"/>
        <w:jc w:val="both"/>
      </w:pPr>
      <w:r>
        <w:rPr>
          <w:rFonts w:ascii="Times New Roman"/>
          <w:b w:val="false"/>
          <w:i w:val="false"/>
          <w:color w:val="000000"/>
          <w:sz w:val="28"/>
        </w:rPr>
        <w:t>АӨҚОҚРА        - Қазақстан Республикасы Алматы қаласының өңірлік</w:t>
      </w:r>
      <w:r>
        <w:br/>
      </w:r>
      <w:r>
        <w:rPr>
          <w:rFonts w:ascii="Times New Roman"/>
          <w:b w:val="false"/>
          <w:i w:val="false"/>
          <w:color w:val="000000"/>
          <w:sz w:val="28"/>
        </w:rPr>
        <w:t>
                 қаржы орталығының қызметін реттеу агенттігі</w:t>
      </w:r>
      <w:r>
        <w:br/>
      </w:r>
      <w:r>
        <w:rPr>
          <w:rFonts w:ascii="Times New Roman"/>
          <w:b w:val="false"/>
          <w:i w:val="false"/>
          <w:color w:val="000000"/>
          <w:sz w:val="28"/>
        </w:rPr>
        <w:t>
СА             - Қазақстан Республикасы Статистика агенттігі</w:t>
      </w:r>
      <w:r>
        <w:br/>
      </w:r>
      <w:r>
        <w:rPr>
          <w:rFonts w:ascii="Times New Roman"/>
          <w:b w:val="false"/>
          <w:i w:val="false"/>
          <w:color w:val="000000"/>
          <w:sz w:val="28"/>
        </w:rPr>
        <w:t>
ҚҚҚ            - Қазақстан қаржыгерлер қауымдастығы</w:t>
      </w:r>
      <w:r>
        <w:br/>
      </w:r>
      <w:r>
        <w:rPr>
          <w:rFonts w:ascii="Times New Roman"/>
          <w:b w:val="false"/>
          <w:i w:val="false"/>
          <w:color w:val="000000"/>
          <w:sz w:val="28"/>
        </w:rPr>
        <w:t>
ҚНРА           - Қазақстан Республикасы Қаржы нарығын және қаржы</w:t>
      </w:r>
      <w:r>
        <w:br/>
      </w:r>
      <w:r>
        <w:rPr>
          <w:rFonts w:ascii="Times New Roman"/>
          <w:b w:val="false"/>
          <w:i w:val="false"/>
          <w:color w:val="000000"/>
          <w:sz w:val="28"/>
        </w:rPr>
        <w:t>
                 ұйымдарын реттеу мен қадағалау агенттігі</w:t>
      </w:r>
      <w:r>
        <w:br/>
      </w:r>
      <w:r>
        <w:rPr>
          <w:rFonts w:ascii="Times New Roman"/>
          <w:b w:val="false"/>
          <w:i w:val="false"/>
          <w:color w:val="000000"/>
          <w:sz w:val="28"/>
        </w:rPr>
        <w:t>
ИСМ            - Қазақстан Республикасы Индустрия және сауда</w:t>
      </w:r>
      <w:r>
        <w:br/>
      </w:r>
      <w:r>
        <w:rPr>
          <w:rFonts w:ascii="Times New Roman"/>
          <w:b w:val="false"/>
          <w:i w:val="false"/>
          <w:color w:val="000000"/>
          <w:sz w:val="28"/>
        </w:rPr>
        <w:t>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ЭБЖМ           - Қазақстан Республикасы Экономика және бюджеттік</w:t>
      </w:r>
      <w:r>
        <w:br/>
      </w:r>
      <w:r>
        <w:rPr>
          <w:rFonts w:ascii="Times New Roman"/>
          <w:b w:val="false"/>
          <w:i w:val="false"/>
          <w:color w:val="000000"/>
          <w:sz w:val="28"/>
        </w:rPr>
        <w:t>
                 жоспарлау министрлігі</w:t>
      </w:r>
      <w:r>
        <w:br/>
      </w:r>
      <w:r>
        <w:rPr>
          <w:rFonts w:ascii="Times New Roman"/>
          <w:b w:val="false"/>
          <w:i w:val="false"/>
          <w:color w:val="000000"/>
          <w:sz w:val="28"/>
        </w:rPr>
        <w:t>
ҰБ             - Қазақстан Республикасы Ұлттық Банкі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