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0cef0" w14:textId="c00ce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Вьетнам Социалистік Республикасының Үкіметі арасындағы Инвестицияларды көтермелеу және өзара қорғау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14 қыркүйектегі N 1372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Вьетнам Социалистік Республикасының Үкіметі арасындағы Инвестицияларды көтермелеу және өзара қорғау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Индустрия және сауда вице-министрі Ерхат Серікұлы Есқалиевке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Вьетнам Социалистік Республикасының Үкіметі арасындағы Инвестицияларды көтермелеу және өзара қорғау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14 қыркүйектегі</w:t>
      </w:r>
      <w:r>
        <w:br/>
      </w:r>
      <w:r>
        <w:rPr>
          <w:rFonts w:ascii="Times New Roman"/>
          <w:b w:val="false"/>
          <w:i w:val="false"/>
          <w:color w:val="000000"/>
          <w:sz w:val="28"/>
        </w:rPr>
        <w:t xml:space="preserve">
N 1372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Қазақстан Республикасының Үкіметі мен Вьетнам Социалистік</w:t>
      </w:r>
      <w:r>
        <w:br/>
      </w:r>
      <w:r>
        <w:rPr>
          <w:rFonts w:ascii="Times New Roman"/>
          <w:b/>
          <w:i w:val="false"/>
          <w:color w:val="000000"/>
        </w:rPr>
        <w:t>
Республикасының Үкіметі арасындағы Инвестицияларды көтермелеу</w:t>
      </w:r>
      <w:r>
        <w:br/>
      </w:r>
      <w:r>
        <w:rPr>
          <w:rFonts w:ascii="Times New Roman"/>
          <w:b/>
          <w:i w:val="false"/>
          <w:color w:val="000000"/>
        </w:rPr>
        <w:t>
және өзара қорғау туралы келісім</w:t>
      </w:r>
    </w:p>
    <w:bookmarkEnd w:id="1"/>
    <w:bookmarkStart w:name="z6" w:id="2"/>
    <w:p>
      <w:pPr>
        <w:spacing w:after="0"/>
        <w:ind w:left="0"/>
        <w:jc w:val="both"/>
      </w:pPr>
      <w:r>
        <w:rPr>
          <w:rFonts w:ascii="Times New Roman"/>
          <w:b w:val="false"/>
          <w:i w:val="false"/>
          <w:color w:val="000000"/>
          <w:sz w:val="28"/>
        </w:rPr>
        <w:t>
      Қазақстан Республикасының Үкіметі мен Вьетнам Социалистік Республикасының Үкіметі (бұдан әрі - Уағдаласушы Тараптар),</w:t>
      </w:r>
      <w:r>
        <w:br/>
      </w:r>
      <w:r>
        <w:rPr>
          <w:rFonts w:ascii="Times New Roman"/>
          <w:b w:val="false"/>
          <w:i w:val="false"/>
          <w:color w:val="000000"/>
          <w:sz w:val="28"/>
        </w:rPr>
        <w:t>
</w:t>
      </w:r>
      <w:r>
        <w:rPr>
          <w:rFonts w:ascii="Times New Roman"/>
          <w:b w:val="false"/>
          <w:i w:val="false"/>
          <w:color w:val="000000"/>
          <w:sz w:val="28"/>
        </w:rPr>
        <w:t>
      өзара экономикалық ынтымақтастықты дамыту үшін және атап айтқанда, бір Уағдаласушы Тараптың инвесторларының екінші Уағдаласушы Тарап аумағындағы инвестициялары үшін қолайлы жағдайлар жасауға ниет білдіре отырып;</w:t>
      </w:r>
      <w:r>
        <w:br/>
      </w:r>
      <w:r>
        <w:rPr>
          <w:rFonts w:ascii="Times New Roman"/>
          <w:b w:val="false"/>
          <w:i w:val="false"/>
          <w:color w:val="000000"/>
          <w:sz w:val="28"/>
        </w:rPr>
        <w:t>
</w:t>
      </w:r>
      <w:r>
        <w:rPr>
          <w:rFonts w:ascii="Times New Roman"/>
          <w:b w:val="false"/>
          <w:i w:val="false"/>
          <w:color w:val="000000"/>
          <w:sz w:val="28"/>
        </w:rPr>
        <w:t>
      осындай инвестицияларды көтермелеу мен өзара қорғау Уағдаласушы Тараптардағы іскерлік бастаманы ынталандыруға және әл-ауқаттың өсуіне ықпал ететінін мойындай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10" w:id="3"/>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3"/>
    <w:bookmarkStart w:name="z11" w:id="4"/>
    <w:p>
      <w:pPr>
        <w:spacing w:after="0"/>
        <w:ind w:left="0"/>
        <w:jc w:val="both"/>
      </w:pPr>
      <w:r>
        <w:rPr>
          <w:rFonts w:ascii="Times New Roman"/>
          <w:b w:val="false"/>
          <w:i w:val="false"/>
          <w:color w:val="000000"/>
          <w:sz w:val="28"/>
        </w:rPr>
        <w:t>
      Осы Келісімнің мақсаты үшін:</w:t>
      </w:r>
      <w:r>
        <w:br/>
      </w:r>
      <w:r>
        <w:rPr>
          <w:rFonts w:ascii="Times New Roman"/>
          <w:b w:val="false"/>
          <w:i w:val="false"/>
          <w:color w:val="000000"/>
          <w:sz w:val="28"/>
        </w:rPr>
        <w:t>
</w:t>
      </w:r>
      <w:r>
        <w:rPr>
          <w:rFonts w:ascii="Times New Roman"/>
          <w:b w:val="false"/>
          <w:i w:val="false"/>
          <w:color w:val="000000"/>
          <w:sz w:val="28"/>
        </w:rPr>
        <w:t>
      1. "Инвестициялар" термині бір Уағдаласушы Тараптың инвесторлары екінші Уағдаласушы Тарап мемлекетінің ұлттың заңнамасына  сәйкес соңғы Уағдаласушы Тараптың аумағына салатын активтердің барлық түрлерін білдіреді және мыналардан тұратын немесе мынадай:</w:t>
      </w:r>
      <w:r>
        <w:br/>
      </w:r>
      <w:r>
        <w:rPr>
          <w:rFonts w:ascii="Times New Roman"/>
          <w:b w:val="false"/>
          <w:i w:val="false"/>
          <w:color w:val="000000"/>
          <w:sz w:val="28"/>
        </w:rPr>
        <w:t>
      а) қатысу үлестері, акциялар мен жарғылық капиталға қатысудың басқа нысандары, сондай-ақ облигациялар, борыштық міндеттемелер мен борыштық мүдделердің басқа нысандары, басқа борыштар мен кредиттер, Уағдаласушы Тараптың кез келген инвесторы шығарған бағалы қағаздар;</w:t>
      </w:r>
      <w:r>
        <w:br/>
      </w:r>
      <w:r>
        <w:rPr>
          <w:rFonts w:ascii="Times New Roman"/>
          <w:b w:val="false"/>
          <w:i w:val="false"/>
          <w:color w:val="000000"/>
          <w:sz w:val="28"/>
        </w:rPr>
        <w:t>
      b) ақша талаптары, қандай да бір басқа активтер бойынша талаптар, экономикалық құндылығы бар келісімшартты орындау талаптары;</w:t>
      </w:r>
      <w:r>
        <w:br/>
      </w:r>
      <w:r>
        <w:rPr>
          <w:rFonts w:ascii="Times New Roman"/>
          <w:b w:val="false"/>
          <w:i w:val="false"/>
          <w:color w:val="000000"/>
          <w:sz w:val="28"/>
        </w:rPr>
        <w:t>
      с) авторлық құқықтарды, тауар белгілерін, патенттерді, өнеркәсіп үлгілерін, модельдерді және техникалық процестерді, ноу-хауды, сауда құпияларын, фирмалық атаулар мен гудвилді қоса алғанда, зияткерлік меншік құқықтары;</w:t>
      </w:r>
      <w:r>
        <w:br/>
      </w:r>
      <w:r>
        <w:rPr>
          <w:rFonts w:ascii="Times New Roman"/>
          <w:b w:val="false"/>
          <w:i w:val="false"/>
          <w:color w:val="000000"/>
          <w:sz w:val="28"/>
        </w:rPr>
        <w:t>
      d) ұлттық заңнамаға, шартқа сәйкес немесе ұлттық заңнамаға сәйкес берілген лицензияларға немесе рұқсаттарға орай кез келген құқықтар, оның ішінде табиғи қазбаларды барлау, игеру, өндіру және пайдалану құқықтар;</w:t>
      </w:r>
      <w:r>
        <w:br/>
      </w:r>
      <w:r>
        <w:rPr>
          <w:rFonts w:ascii="Times New Roman"/>
          <w:b w:val="false"/>
          <w:i w:val="false"/>
          <w:color w:val="000000"/>
          <w:sz w:val="28"/>
        </w:rPr>
        <w:t>
      е) кез келген басқа материалдық және материалдық емес, жылжымалы және жылжымайтын мүлік, сондай-ақ онымен байланысты кез келген мүліктік құқықтар, мысалы жалға, ипотекаға, кепілге және кепілгерлікке беру құқығы нысанындағы активтерді өзіне қамтиды.</w:t>
      </w:r>
      <w:r>
        <w:br/>
      </w:r>
      <w:r>
        <w:rPr>
          <w:rFonts w:ascii="Times New Roman"/>
          <w:b w:val="false"/>
          <w:i w:val="false"/>
          <w:color w:val="000000"/>
          <w:sz w:val="28"/>
        </w:rPr>
        <w:t>
      Алайда, "инвестициялар" термині тек қана мыналардан туындайтын ақшалай талаптарды білдірмейді:</w:t>
      </w:r>
      <w:r>
        <w:br/>
      </w:r>
      <w:r>
        <w:rPr>
          <w:rFonts w:ascii="Times New Roman"/>
          <w:b w:val="false"/>
          <w:i w:val="false"/>
          <w:color w:val="000000"/>
          <w:sz w:val="28"/>
        </w:rPr>
        <w:t>
      f) резиденттің немесе кәсіпорынның бір Тарап аумағындағы тауарлар мен қызметтерді екінші Уағдаласушы Тарап аумағындағы кәсіпорынға сатуға коммерциялық келісім шарттардан; немесе</w:t>
      </w:r>
      <w:r>
        <w:br/>
      </w:r>
      <w:r>
        <w:rPr>
          <w:rFonts w:ascii="Times New Roman"/>
          <w:b w:val="false"/>
          <w:i w:val="false"/>
          <w:color w:val="000000"/>
          <w:sz w:val="28"/>
        </w:rPr>
        <w:t>
      g) коммерциялық мәмілеге байланысты кредит беру, мысалы саудалық қаржыландыру сияқты; немесе</w:t>
      </w:r>
      <w:r>
        <w:br/>
      </w:r>
      <w:r>
        <w:rPr>
          <w:rFonts w:ascii="Times New Roman"/>
          <w:b w:val="false"/>
          <w:i w:val="false"/>
          <w:color w:val="000000"/>
          <w:sz w:val="28"/>
        </w:rPr>
        <w:t>
      h) осы тармақтың а) - е) тармақшаларында жазылған активтерді қамтымайтын өзге ақшалай талаптар.</w:t>
      </w:r>
      <w:r>
        <w:br/>
      </w:r>
      <w:r>
        <w:rPr>
          <w:rFonts w:ascii="Times New Roman"/>
          <w:b w:val="false"/>
          <w:i w:val="false"/>
          <w:color w:val="000000"/>
          <w:sz w:val="28"/>
        </w:rPr>
        <w:t>
      Активтерді инвестициялау немесе кері инвестициялау нысанындағы немесе құқықтарды кез келген өзгертулер олардың инвестициялар ретіндегі сипаттамасына қабылдаушы Уағдаласушы Тараптың ұлттық заңнамасына және ережелеріне сәйкес жүргізілген шарттарда әсер етпейді.</w:t>
      </w:r>
      <w:r>
        <w:br/>
      </w:r>
      <w:r>
        <w:rPr>
          <w:rFonts w:ascii="Times New Roman"/>
          <w:b w:val="false"/>
          <w:i w:val="false"/>
          <w:color w:val="000000"/>
          <w:sz w:val="28"/>
        </w:rPr>
        <w:t>
</w:t>
      </w:r>
      <w:r>
        <w:rPr>
          <w:rFonts w:ascii="Times New Roman"/>
          <w:b w:val="false"/>
          <w:i w:val="false"/>
          <w:color w:val="000000"/>
          <w:sz w:val="28"/>
        </w:rPr>
        <w:t>
      2. "Инвестор" термині Уағдаласушы Тарапқа қатысты:</w:t>
      </w:r>
      <w:r>
        <w:br/>
      </w:r>
      <w:r>
        <w:rPr>
          <w:rFonts w:ascii="Times New Roman"/>
          <w:b w:val="false"/>
          <w:i w:val="false"/>
          <w:color w:val="000000"/>
          <w:sz w:val="28"/>
        </w:rPr>
        <w:t>
      а) оның қолданыстағы ұлттық заңнамасына сәйкес осы Уағдаласушы Тараптың азаматтығына ие жеке тұлғаны;</w:t>
      </w:r>
      <w:r>
        <w:br/>
      </w:r>
      <w:r>
        <w:rPr>
          <w:rFonts w:ascii="Times New Roman"/>
          <w:b w:val="false"/>
          <w:i w:val="false"/>
          <w:color w:val="000000"/>
          <w:sz w:val="28"/>
        </w:rPr>
        <w:t>
      b) осы Уағдаласушы Тараптың ұлттық заңнамасына және ережелеріне сәйкес құрылған корпорация, серіктестік, траст, қоғам, бірлестік немесе кәсіпорын сияқты заңды тұлғаны білдіреді.</w:t>
      </w:r>
      <w:r>
        <w:br/>
      </w:r>
      <w:r>
        <w:rPr>
          <w:rFonts w:ascii="Times New Roman"/>
          <w:b w:val="false"/>
          <w:i w:val="false"/>
          <w:color w:val="000000"/>
          <w:sz w:val="28"/>
        </w:rPr>
        <w:t>
</w:t>
      </w:r>
      <w:r>
        <w:rPr>
          <w:rFonts w:ascii="Times New Roman"/>
          <w:b w:val="false"/>
          <w:i w:val="false"/>
          <w:color w:val="000000"/>
          <w:sz w:val="28"/>
        </w:rPr>
        <w:t>
      3. "Пайда" термині олар төленетін нысанға қарамастан, инвестициялардан түсетін пайданы білдіреді және капиталдың өсуінен түсімдерді, проценттерді, кірістерді, дивидендтерді, роялтиді, сондай-ақ басқаруды, техникалық көмекті және басқа төлемдерді немесе оның түріне қарамастан, заттай нысандағы жарналар мен төлемдерді қамтиды, бірақ олар ғана емес.</w:t>
      </w:r>
      <w:r>
        <w:br/>
      </w:r>
      <w:r>
        <w:rPr>
          <w:rFonts w:ascii="Times New Roman"/>
          <w:b w:val="false"/>
          <w:i w:val="false"/>
          <w:color w:val="000000"/>
          <w:sz w:val="28"/>
        </w:rPr>
        <w:t>
</w:t>
      </w:r>
      <w:r>
        <w:rPr>
          <w:rFonts w:ascii="Times New Roman"/>
          <w:b w:val="false"/>
          <w:i w:val="false"/>
          <w:color w:val="000000"/>
          <w:sz w:val="28"/>
        </w:rPr>
        <w:t>
      4. "Аумақ" термині:</w:t>
      </w:r>
      <w:r>
        <w:br/>
      </w:r>
      <w:r>
        <w:rPr>
          <w:rFonts w:ascii="Times New Roman"/>
          <w:b w:val="false"/>
          <w:i w:val="false"/>
          <w:color w:val="000000"/>
          <w:sz w:val="28"/>
        </w:rPr>
        <w:t>
      а) Қазақстан Республикасына қатысты - Қазақстан Республикасы ұлттық заңнамаға және халықаралық құқыққа сәйкес егемендігін, егеменді құқықтарын және заңдық құзыретін іске асыратын теңіз түбін және оның жер қойнауын қоса алғанда, аумақтық жерді, ішкі суларды, аумақтық суларды (теңізді) және олардың үстіндегі әуе кеңістігін, аумақтық судан (теңізден) тысқары теңіз аймағын;</w:t>
      </w:r>
      <w:r>
        <w:br/>
      </w:r>
      <w:r>
        <w:rPr>
          <w:rFonts w:ascii="Times New Roman"/>
          <w:b w:val="false"/>
          <w:i w:val="false"/>
          <w:color w:val="000000"/>
          <w:sz w:val="28"/>
        </w:rPr>
        <w:t>
      b) Вьетнам Социалистік Республикасына қатысты - Вьетнам Социалистік Республикасы ұлттық заңнамаға және халықаралық құқыққа сәйкес теңіз түбін және оның жер қойнауын қоса алғанда, егемендігін, егеменді құқықтарын және заңдық құзыретін іске асыратын аумақтық жерді, аралдарды, ішкі суларды, аумақтық теңізді және олардың үстіндегі әуе кеңістігін, аумақтық теңізден тысқары теңіз аймағын білдіреді.</w:t>
      </w:r>
      <w:r>
        <w:br/>
      </w:r>
      <w:r>
        <w:rPr>
          <w:rFonts w:ascii="Times New Roman"/>
          <w:b w:val="false"/>
          <w:i w:val="false"/>
          <w:color w:val="000000"/>
          <w:sz w:val="28"/>
        </w:rPr>
        <w:t>
</w:t>
      </w:r>
      <w:r>
        <w:rPr>
          <w:rFonts w:ascii="Times New Roman"/>
          <w:b w:val="false"/>
          <w:i w:val="false"/>
          <w:color w:val="000000"/>
          <w:sz w:val="28"/>
        </w:rPr>
        <w:t>
      5. "Еркін айырбасталатын валюта" термині Халықаралық валюта қоры келісімінің баптарына және оған түзетулерге сәйкес еркін пайдаланылатын валюта ретінде Халықаралық валюта қоры уақыт өткен сайын айқындап отыратын валютаны білдіреді.</w:t>
      </w:r>
      <w:r>
        <w:br/>
      </w:r>
      <w:r>
        <w:rPr>
          <w:rFonts w:ascii="Times New Roman"/>
          <w:b w:val="false"/>
          <w:i w:val="false"/>
          <w:color w:val="000000"/>
          <w:sz w:val="28"/>
        </w:rPr>
        <w:t>
</w:t>
      </w:r>
      <w:r>
        <w:rPr>
          <w:rFonts w:ascii="Times New Roman"/>
          <w:b w:val="false"/>
          <w:i w:val="false"/>
          <w:color w:val="000000"/>
          <w:sz w:val="28"/>
        </w:rPr>
        <w:t xml:space="preserve">
      6. "Мемлекеттік мақсаттар" термині Уағдаласушы Тараптардың әрқайсысының ұлттық заңнамасына сәйкес пайдаланылады. </w:t>
      </w:r>
    </w:p>
    <w:bookmarkEnd w:id="4"/>
    <w:bookmarkStart w:name="z18" w:id="5"/>
    <w:p>
      <w:pPr>
        <w:spacing w:after="0"/>
        <w:ind w:left="0"/>
        <w:jc w:val="left"/>
      </w:pPr>
      <w:r>
        <w:rPr>
          <w:rFonts w:ascii="Times New Roman"/>
          <w:b/>
          <w:i w:val="false"/>
          <w:color w:val="000000"/>
        </w:rPr>
        <w:t xml:space="preserve"> 
2-бап</w:t>
      </w:r>
      <w:r>
        <w:br/>
      </w:r>
      <w:r>
        <w:rPr>
          <w:rFonts w:ascii="Times New Roman"/>
          <w:b/>
          <w:i w:val="false"/>
          <w:color w:val="000000"/>
        </w:rPr>
        <w:t>
Қолданылу саласы</w:t>
      </w:r>
    </w:p>
    <w:bookmarkEnd w:id="5"/>
    <w:bookmarkStart w:name="z19" w:id="6"/>
    <w:p>
      <w:pPr>
        <w:spacing w:after="0"/>
        <w:ind w:left="0"/>
        <w:jc w:val="both"/>
      </w:pPr>
      <w:r>
        <w:rPr>
          <w:rFonts w:ascii="Times New Roman"/>
          <w:b w:val="false"/>
          <w:i w:val="false"/>
          <w:color w:val="000000"/>
          <w:sz w:val="28"/>
        </w:rPr>
        <w:t>
      1. Осы Келісім бір Уағдаласушы Тараптың инвесторлары екінші Уағдаласушы Тараптың аумағында осы Келісім күшіне енгеннен кейін жүзеге асырылған және қабылдаушы Уағдаласушы Тараптың ұлттық заңнамасына сәйкес келетін инвестицияларға қолданылады.</w:t>
      </w:r>
      <w:r>
        <w:br/>
      </w:r>
      <w:r>
        <w:rPr>
          <w:rFonts w:ascii="Times New Roman"/>
          <w:b w:val="false"/>
          <w:i w:val="false"/>
          <w:color w:val="000000"/>
          <w:sz w:val="28"/>
        </w:rPr>
        <w:t>
</w:t>
      </w:r>
      <w:r>
        <w:rPr>
          <w:rFonts w:ascii="Times New Roman"/>
          <w:b w:val="false"/>
          <w:i w:val="false"/>
          <w:color w:val="000000"/>
          <w:sz w:val="28"/>
        </w:rPr>
        <w:t>
      2. Осы Келісім күшіне енгенге дейінгі әрекеттерден туындайтын инвестициялық дауларға немесе реттелген немесе сот немесе төрелік талқылау мәні болған инвестициялық дауларға осы Келісім қолданылмайды.</w:t>
      </w:r>
      <w:r>
        <w:br/>
      </w:r>
      <w:r>
        <w:rPr>
          <w:rFonts w:ascii="Times New Roman"/>
          <w:b w:val="false"/>
          <w:i w:val="false"/>
          <w:color w:val="000000"/>
          <w:sz w:val="28"/>
        </w:rPr>
        <w:t>
</w:t>
      </w:r>
      <w:r>
        <w:rPr>
          <w:rFonts w:ascii="Times New Roman"/>
          <w:b w:val="false"/>
          <w:i w:val="false"/>
          <w:color w:val="000000"/>
          <w:sz w:val="28"/>
        </w:rPr>
        <w:t>
      3. Осы Келісім мыналарға:</w:t>
      </w:r>
      <w:r>
        <w:br/>
      </w:r>
      <w:r>
        <w:rPr>
          <w:rFonts w:ascii="Times New Roman"/>
          <w:b w:val="false"/>
          <w:i w:val="false"/>
          <w:color w:val="000000"/>
          <w:sz w:val="28"/>
        </w:rPr>
        <w:t>
      а) салық салуға;</w:t>
      </w:r>
      <w:r>
        <w:br/>
      </w:r>
      <w:r>
        <w:rPr>
          <w:rFonts w:ascii="Times New Roman"/>
          <w:b w:val="false"/>
          <w:i w:val="false"/>
          <w:color w:val="000000"/>
          <w:sz w:val="28"/>
        </w:rPr>
        <w:t>
      b) мемлекеттік сатып алуға;</w:t>
      </w:r>
      <w:r>
        <w:br/>
      </w:r>
      <w:r>
        <w:rPr>
          <w:rFonts w:ascii="Times New Roman"/>
          <w:b w:val="false"/>
          <w:i w:val="false"/>
          <w:color w:val="000000"/>
          <w:sz w:val="28"/>
        </w:rPr>
        <w:t>
      с) Уағдаласушы Тарап берген субсидияларға немесе гранттарға; және</w:t>
      </w:r>
      <w:r>
        <w:br/>
      </w:r>
      <w:r>
        <w:rPr>
          <w:rFonts w:ascii="Times New Roman"/>
          <w:b w:val="false"/>
          <w:i w:val="false"/>
          <w:color w:val="000000"/>
          <w:sz w:val="28"/>
        </w:rPr>
        <w:t>
      d) Уағдаласушы Тараптың тиісті органы немесе ведомствосы мемлекеттік функцияларды жүзеге асыру үшін жеткізетін қызметтерге қолданылмайды. Осы Келісімнің мақсаттары үшін мемлекеттік функцияларды жүзеге асыру үшін жеткізілетін қызметтер бір немесе бірнеше қызметтерді жеткізушілер коммерциялық емес негізде және бәсекелестік емес шарттарда жеткізетін кез келген қызметті білдіреді.</w:t>
      </w:r>
    </w:p>
    <w:bookmarkEnd w:id="6"/>
    <w:bookmarkStart w:name="z22" w:id="7"/>
    <w:p>
      <w:pPr>
        <w:spacing w:after="0"/>
        <w:ind w:left="0"/>
        <w:jc w:val="left"/>
      </w:pPr>
      <w:r>
        <w:rPr>
          <w:rFonts w:ascii="Times New Roman"/>
          <w:b/>
          <w:i w:val="false"/>
          <w:color w:val="000000"/>
        </w:rPr>
        <w:t xml:space="preserve"> 
3-бап</w:t>
      </w:r>
      <w:r>
        <w:br/>
      </w:r>
      <w:r>
        <w:rPr>
          <w:rFonts w:ascii="Times New Roman"/>
          <w:b/>
          <w:i w:val="false"/>
          <w:color w:val="000000"/>
        </w:rPr>
        <w:t>
Инвестицияларды көтермелеу және қорғау</w:t>
      </w:r>
    </w:p>
    <w:bookmarkEnd w:id="7"/>
    <w:bookmarkStart w:name="z23" w:id="8"/>
    <w:p>
      <w:pPr>
        <w:spacing w:after="0"/>
        <w:ind w:left="0"/>
        <w:jc w:val="both"/>
      </w:pPr>
      <w:r>
        <w:rPr>
          <w:rFonts w:ascii="Times New Roman"/>
          <w:b w:val="false"/>
          <w:i w:val="false"/>
          <w:color w:val="000000"/>
          <w:sz w:val="28"/>
        </w:rPr>
        <w:t>
      1. Әрбір Уағдаласушы Тарап өз мемлекетінің аумағында екінші Уағдаласушы Тараптың мемлекеті инвесторларының инвестицияларын көтермелейді және олар үшін қолайлы жағдайлар жасайды әрі өз мемлекетінің ұлттық заңнамасына сәйкес мұндай инвестицияларды таниды.</w:t>
      </w:r>
      <w:r>
        <w:br/>
      </w:r>
      <w:r>
        <w:rPr>
          <w:rFonts w:ascii="Times New Roman"/>
          <w:b w:val="false"/>
          <w:i w:val="false"/>
          <w:color w:val="000000"/>
          <w:sz w:val="28"/>
        </w:rPr>
        <w:t>
</w:t>
      </w:r>
      <w:r>
        <w:rPr>
          <w:rFonts w:ascii="Times New Roman"/>
          <w:b w:val="false"/>
          <w:i w:val="false"/>
          <w:color w:val="000000"/>
          <w:sz w:val="28"/>
        </w:rPr>
        <w:t>
      2. Әрбір Уағдаласушы Тараптар инвесторларының инвестициялары  әділ және тең құқықты режимге ұдайы ие және екінші Уағдаласушы Тараптың аумағында толық қорғауды және қауіпсіздікті пайдаланады. Уағдаласушы Тараптардың бір де біреуі өз аумағында екінші Уағдаласушы  Тарап инвесторларының өз инвестицияларын негіздемесіз немесе кемсітушілік шаралар немесе басқа қандай да бір тәсіл арқылы басқаруына, қызмет көрсетуіне, пайдалануына немесе иелік етуіне кедергі болмайды.</w:t>
      </w:r>
    </w:p>
    <w:bookmarkEnd w:id="8"/>
    <w:bookmarkStart w:name="z25" w:id="9"/>
    <w:p>
      <w:pPr>
        <w:spacing w:after="0"/>
        <w:ind w:left="0"/>
        <w:jc w:val="left"/>
      </w:pPr>
      <w:r>
        <w:rPr>
          <w:rFonts w:ascii="Times New Roman"/>
          <w:b/>
          <w:i w:val="false"/>
          <w:color w:val="000000"/>
        </w:rPr>
        <w:t xml:space="preserve"> 
4-бап</w:t>
      </w:r>
      <w:r>
        <w:br/>
      </w:r>
      <w:r>
        <w:rPr>
          <w:rFonts w:ascii="Times New Roman"/>
          <w:b/>
          <w:i w:val="false"/>
          <w:color w:val="000000"/>
        </w:rPr>
        <w:t>
Инвестициялар режимі</w:t>
      </w:r>
    </w:p>
    <w:bookmarkEnd w:id="9"/>
    <w:bookmarkStart w:name="z26" w:id="10"/>
    <w:p>
      <w:pPr>
        <w:spacing w:after="0"/>
        <w:ind w:left="0"/>
        <w:jc w:val="both"/>
      </w:pPr>
      <w:r>
        <w:rPr>
          <w:rFonts w:ascii="Times New Roman"/>
          <w:b w:val="false"/>
          <w:i w:val="false"/>
          <w:color w:val="000000"/>
          <w:sz w:val="28"/>
        </w:rPr>
        <w:t>
      1. Әрбір Уағдаласушы Тарап бір Уағдаласушы Тарап аумағында екінші Уағдаласушы Тараптың инвесторлары жүзеге асырған инвестицияларды пайдалануға, басқаруға, қолдануға, сатуға немесе кез келген басқа иелік етуге қатысты кез келген үшінші мемлекет инвесторларының инвестицияларына осындай жағдайларда қолданылатынға қарағанда қолайлылығы кем емес режим ұсынады.</w:t>
      </w:r>
      <w:r>
        <w:br/>
      </w:r>
      <w:r>
        <w:rPr>
          <w:rFonts w:ascii="Times New Roman"/>
          <w:b w:val="false"/>
          <w:i w:val="false"/>
          <w:color w:val="000000"/>
          <w:sz w:val="28"/>
        </w:rPr>
        <w:t>
</w:t>
      </w:r>
      <w:r>
        <w:rPr>
          <w:rFonts w:ascii="Times New Roman"/>
          <w:b w:val="false"/>
          <w:i w:val="false"/>
          <w:color w:val="000000"/>
          <w:sz w:val="28"/>
        </w:rPr>
        <w:t>
      2. Осы баптың ережелері Уағдаласушы Тараптардың біреуін екінші Уағдаласушы Тарап инвесторларына мыналардың:</w:t>
      </w:r>
      <w:r>
        <w:br/>
      </w:r>
      <w:r>
        <w:rPr>
          <w:rFonts w:ascii="Times New Roman"/>
          <w:b w:val="false"/>
          <w:i w:val="false"/>
          <w:color w:val="000000"/>
          <w:sz w:val="28"/>
        </w:rPr>
        <w:t>
      а) кез келген кеден одағының, экономикалық одақтың, еркін сауда аймағының, валюталық одақтың немесе экономикалық шарттың өңірлік және екі жақты басқа да нысандарын, сондай-ақ Уағдаласушы Тараптың кез келгені тараптардың бірі болып табылатын немесе болуы мүмкін басқа да осындай халықаралық келісімдердің;</w:t>
      </w:r>
      <w:r>
        <w:br/>
      </w:r>
      <w:r>
        <w:rPr>
          <w:rFonts w:ascii="Times New Roman"/>
          <w:b w:val="false"/>
          <w:i w:val="false"/>
          <w:color w:val="000000"/>
          <w:sz w:val="28"/>
        </w:rPr>
        <w:t>
      b) қандай да болмасын халықаралық, өңірлік немесе екі жақты келісімдердің немесе басқа да осыған ұқсас уағдаластықтардың немесе салық салуға толық немесе негізінен қатысты қандай да болмасын ішкі нормативтік құқықтық актілердің нәтижесінде режим, преференциялар немесе артықшылықтар қолдануға міндеттемейді.</w:t>
      </w:r>
    </w:p>
    <w:bookmarkEnd w:id="10"/>
    <w:bookmarkStart w:name="z28" w:id="11"/>
    <w:p>
      <w:pPr>
        <w:spacing w:after="0"/>
        <w:ind w:left="0"/>
        <w:jc w:val="left"/>
      </w:pPr>
      <w:r>
        <w:rPr>
          <w:rFonts w:ascii="Times New Roman"/>
          <w:b/>
          <w:i w:val="false"/>
          <w:color w:val="000000"/>
        </w:rPr>
        <w:t xml:space="preserve"> 
5-бап</w:t>
      </w:r>
      <w:r>
        <w:br/>
      </w:r>
      <w:r>
        <w:rPr>
          <w:rFonts w:ascii="Times New Roman"/>
          <w:b/>
          <w:i w:val="false"/>
          <w:color w:val="000000"/>
        </w:rPr>
        <w:t>
Залалдарды өтеу</w:t>
      </w:r>
    </w:p>
    <w:bookmarkEnd w:id="11"/>
    <w:p>
      <w:pPr>
        <w:spacing w:after="0"/>
        <w:ind w:left="0"/>
        <w:jc w:val="both"/>
      </w:pPr>
      <w:r>
        <w:rPr>
          <w:rFonts w:ascii="Times New Roman"/>
          <w:b w:val="false"/>
          <w:i w:val="false"/>
          <w:color w:val="000000"/>
          <w:sz w:val="28"/>
        </w:rPr>
        <w:t>      Егер Уағдаласушы Тараптардың бірінің инвесторы жүзеге асырған инвестициялар екінші Уағдаласушы Тарап аумағында соғыстың, қарулы қақтығыстың, төтенше жағдайдың, көтерілістің, азаматтық толқулардың, бүліктің немесе басқа да осыған ұқсас жағдайлардың салдарынан шығын шексе, қабылдаушы Уағдаласушы Тарап реституцияға, орнын толтыруға, өтеуге немесе басқа да орнын толтыру нысандарына қатысты өз инвесторларына немесе кез келген үшінші мемлекеттің инвесторларына ұсынатыннан инвесторлар үшін қай режимнің қолайлылығына қарай қолайлылығы кем емес режимді қамтамасыз етеді.</w:t>
      </w:r>
    </w:p>
    <w:bookmarkStart w:name="z29" w:id="12"/>
    <w:p>
      <w:pPr>
        <w:spacing w:after="0"/>
        <w:ind w:left="0"/>
        <w:jc w:val="left"/>
      </w:pPr>
      <w:r>
        <w:rPr>
          <w:rFonts w:ascii="Times New Roman"/>
          <w:b/>
          <w:i w:val="false"/>
          <w:color w:val="000000"/>
        </w:rPr>
        <w:t xml:space="preserve"> 
6-бап</w:t>
      </w:r>
      <w:r>
        <w:br/>
      </w:r>
      <w:r>
        <w:rPr>
          <w:rFonts w:ascii="Times New Roman"/>
          <w:b/>
          <w:i w:val="false"/>
          <w:color w:val="000000"/>
        </w:rPr>
        <w:t>
Экспроприация</w:t>
      </w:r>
    </w:p>
    <w:bookmarkEnd w:id="12"/>
    <w:bookmarkStart w:name="z30" w:id="13"/>
    <w:p>
      <w:pPr>
        <w:spacing w:after="0"/>
        <w:ind w:left="0"/>
        <w:jc w:val="both"/>
      </w:pPr>
      <w:r>
        <w:rPr>
          <w:rFonts w:ascii="Times New Roman"/>
          <w:b w:val="false"/>
          <w:i w:val="false"/>
          <w:color w:val="000000"/>
          <w:sz w:val="28"/>
        </w:rPr>
        <w:t>
      1. Бір Уағдаласушы Тарап мемлекеті инвесторларының инвестициялары ұлттық заңнамаға сәйкес және жылдам, барабар және тиімді өтемақы төлей отырып, кемсітпейтін негізде мемлекеттік мақсаттарда қабылданатын шаралардан басқа, екінші Уағдаласушы Тарап мемлекетінің аумағында экспроприацияланбауы, ұлт меншігіне алынбауы немесе басқа түрде ұлт меншігіне алу немесе экспроприация (бұдан әрі - экспроприация) әсері бар кез келген шараларға ұшырамауы тиіс.</w:t>
      </w:r>
      <w:r>
        <w:br/>
      </w:r>
      <w:r>
        <w:rPr>
          <w:rFonts w:ascii="Times New Roman"/>
          <w:b w:val="false"/>
          <w:i w:val="false"/>
          <w:color w:val="000000"/>
          <w:sz w:val="28"/>
        </w:rPr>
        <w:t>
</w:t>
      </w:r>
      <w:r>
        <w:rPr>
          <w:rFonts w:ascii="Times New Roman"/>
          <w:b w:val="false"/>
          <w:i w:val="false"/>
          <w:color w:val="000000"/>
          <w:sz w:val="28"/>
        </w:rPr>
        <w:t>
      2. Өтемақы қайсысының бұрын басталуына қарай экспроприация өткізілетін күннің алдындағы күнгі не экспроприация туралы жалпыға мәлім болғанға дейінгі экспроприацияланған инвестициялардың нарықтық құнына тең болуы тиіс. Мұндай өтемақы экспроприациялау күнінен бастап төлем күніне дейін нарықтық негізде белгіленген коммерциялық ставка бойынша процентті қамтуға тиіс. Өтемақы толық іске асырылатын және шектелмей әрі артық кідіртілмей еркін аударылатын болуға тиіс.</w:t>
      </w:r>
      <w:r>
        <w:br/>
      </w:r>
      <w:r>
        <w:rPr>
          <w:rFonts w:ascii="Times New Roman"/>
          <w:b w:val="false"/>
          <w:i w:val="false"/>
          <w:color w:val="000000"/>
          <w:sz w:val="28"/>
        </w:rPr>
        <w:t>
</w:t>
      </w:r>
      <w:r>
        <w:rPr>
          <w:rFonts w:ascii="Times New Roman"/>
          <w:b w:val="false"/>
          <w:i w:val="false"/>
          <w:color w:val="000000"/>
          <w:sz w:val="28"/>
        </w:rPr>
        <w:t>
      3. 1 және 2-тармақтардың ережелеріне қарамастан, жерді экспроприациялауға байланысты және экспроприациялаудың өзіне және өтемақы төлеуге қатысты кез келген шаралар инвестицияларды қабылдайтын Уағдаласушы Тараптың ұлттық заңнамасы мен ережелеріне сәйкес болуға тиіс.</w:t>
      </w:r>
      <w:r>
        <w:br/>
      </w:r>
      <w:r>
        <w:rPr>
          <w:rFonts w:ascii="Times New Roman"/>
          <w:b w:val="false"/>
          <w:i w:val="false"/>
          <w:color w:val="000000"/>
          <w:sz w:val="28"/>
        </w:rPr>
        <w:t>
</w:t>
      </w:r>
      <w:r>
        <w:rPr>
          <w:rFonts w:ascii="Times New Roman"/>
          <w:b w:val="false"/>
          <w:i w:val="false"/>
          <w:color w:val="000000"/>
          <w:sz w:val="28"/>
        </w:rPr>
        <w:t>
      4. Экспроприациялаудан зардап шеккен бір Уағдаласушы Тарап инвесторларының өзінің ісін екінші Уағдаласушы Тараптың сот немесе басқа да тәуелсіз органының тез арада қарауына, сондай-ақ олардың инвестицияларын осы бапта және экспроприациялайтын Уағдаласушы Тараптың ұлттық заңнамасында жазылған принциптерге сәйкес бағалауға құқығы бар.</w:t>
      </w:r>
      <w:r>
        <w:br/>
      </w:r>
      <w:r>
        <w:rPr>
          <w:rFonts w:ascii="Times New Roman"/>
          <w:b w:val="false"/>
          <w:i w:val="false"/>
          <w:color w:val="000000"/>
          <w:sz w:val="28"/>
        </w:rPr>
        <w:t>
</w:t>
      </w:r>
      <w:r>
        <w:rPr>
          <w:rFonts w:ascii="Times New Roman"/>
          <w:b w:val="false"/>
          <w:i w:val="false"/>
          <w:color w:val="000000"/>
          <w:sz w:val="28"/>
        </w:rPr>
        <w:t>
      5. Уағдаласушы Тарап оның ұлттық заңнамасына сәйкес құрылған және екінші Уағдаласушы Тараптың инвесторының немесе инвесторларының акциялары, қатысу үлестері, облигациялары немесе басқа қатысу нысандары тіркелген компания активтерін экспроприациялаған жағдайларда осы баптың ережелері мұндай инвесторлардың осы компаниядағы акцияларына, қатысу үлесіне қолданылады.</w:t>
      </w:r>
    </w:p>
    <w:bookmarkEnd w:id="13"/>
    <w:bookmarkStart w:name="z35" w:id="14"/>
    <w:p>
      <w:pPr>
        <w:spacing w:after="0"/>
        <w:ind w:left="0"/>
        <w:jc w:val="left"/>
      </w:pPr>
      <w:r>
        <w:rPr>
          <w:rFonts w:ascii="Times New Roman"/>
          <w:b/>
          <w:i w:val="false"/>
          <w:color w:val="000000"/>
        </w:rPr>
        <w:t xml:space="preserve"> 
7-бап</w:t>
      </w:r>
      <w:r>
        <w:br/>
      </w:r>
      <w:r>
        <w:rPr>
          <w:rFonts w:ascii="Times New Roman"/>
          <w:b/>
          <w:i w:val="false"/>
          <w:color w:val="000000"/>
        </w:rPr>
        <w:t>
Инвестицияларға байланысты төлемдерді аудару</w:t>
      </w:r>
    </w:p>
    <w:bookmarkEnd w:id="14"/>
    <w:bookmarkStart w:name="z36" w:id="15"/>
    <w:p>
      <w:pPr>
        <w:spacing w:after="0"/>
        <w:ind w:left="0"/>
        <w:jc w:val="both"/>
      </w:pPr>
      <w:r>
        <w:rPr>
          <w:rFonts w:ascii="Times New Roman"/>
          <w:b w:val="false"/>
          <w:i w:val="false"/>
          <w:color w:val="000000"/>
          <w:sz w:val="28"/>
        </w:rPr>
        <w:t>
      1. Әрбір Уағдаласушы Тараптың өз ұлттық заңнамасын сақтауы шартымен екінші Уағдаласушы Тараптың инвесторларына өз аумағына және оның аумағынан төлемдердің еркін аударылымына, оның ішінде:</w:t>
      </w:r>
      <w:r>
        <w:br/>
      </w:r>
      <w:r>
        <w:rPr>
          <w:rFonts w:ascii="Times New Roman"/>
          <w:b w:val="false"/>
          <w:i w:val="false"/>
          <w:color w:val="000000"/>
          <w:sz w:val="28"/>
        </w:rPr>
        <w:t>
      а) жарғылық капиталды және инвестицияларды қолдау, басқару және дамыту үшін қосымша қаражатты;</w:t>
      </w:r>
      <w:r>
        <w:br/>
      </w:r>
      <w:r>
        <w:rPr>
          <w:rFonts w:ascii="Times New Roman"/>
          <w:b w:val="false"/>
          <w:i w:val="false"/>
          <w:color w:val="000000"/>
          <w:sz w:val="28"/>
        </w:rPr>
        <w:t>
      b) пайданы;</w:t>
      </w:r>
      <w:r>
        <w:br/>
      </w:r>
      <w:r>
        <w:rPr>
          <w:rFonts w:ascii="Times New Roman"/>
          <w:b w:val="false"/>
          <w:i w:val="false"/>
          <w:color w:val="000000"/>
          <w:sz w:val="28"/>
        </w:rPr>
        <w:t>
      с) келісімшарт, оның ішінде кредиттік келісімге сәйкес негізгі борыш амортизациясы мен төлеуге есептелген проценттер бойынша төлемдерді;</w:t>
      </w:r>
      <w:r>
        <w:br/>
      </w:r>
      <w:r>
        <w:rPr>
          <w:rFonts w:ascii="Times New Roman"/>
          <w:b w:val="false"/>
          <w:i w:val="false"/>
          <w:color w:val="000000"/>
          <w:sz w:val="28"/>
        </w:rPr>
        <w:t>
      d) 1-баптың 1-тармағының с) тармақшасында аталған құқықтар бойынша роялти мен төлемдерді;</w:t>
      </w:r>
      <w:r>
        <w:br/>
      </w:r>
      <w:r>
        <w:rPr>
          <w:rFonts w:ascii="Times New Roman"/>
          <w:b w:val="false"/>
          <w:i w:val="false"/>
          <w:color w:val="000000"/>
          <w:sz w:val="28"/>
        </w:rPr>
        <w:t>
      е) инвестицияларды толық немесе қандай да бір бөлігін сатудан немесе жоюдан түскен кірістерді;</w:t>
      </w:r>
      <w:r>
        <w:br/>
      </w:r>
      <w:r>
        <w:rPr>
          <w:rFonts w:ascii="Times New Roman"/>
          <w:b w:val="false"/>
          <w:i w:val="false"/>
          <w:color w:val="000000"/>
          <w:sz w:val="28"/>
        </w:rPr>
        <w:t>
      f) инвестицияларға байланысты шетелдерден тартылатын персоналдың кірістері мен басқа да сыйақыларын;</w:t>
      </w:r>
      <w:r>
        <w:br/>
      </w:r>
      <w:r>
        <w:rPr>
          <w:rFonts w:ascii="Times New Roman"/>
          <w:b w:val="false"/>
          <w:i w:val="false"/>
          <w:color w:val="000000"/>
          <w:sz w:val="28"/>
        </w:rPr>
        <w:t>
      g) 5 және 6-баптарға сәйкес өтемақылар бойынша төлемдерді;</w:t>
      </w:r>
      <w:r>
        <w:br/>
      </w:r>
      <w:r>
        <w:rPr>
          <w:rFonts w:ascii="Times New Roman"/>
          <w:b w:val="false"/>
          <w:i w:val="false"/>
          <w:color w:val="000000"/>
          <w:sz w:val="28"/>
        </w:rPr>
        <w:t>
      h) дауларды шешуге байланысты төлемдерді аударуға кепілдік береді.</w:t>
      </w:r>
      <w:r>
        <w:br/>
      </w:r>
      <w:r>
        <w:rPr>
          <w:rFonts w:ascii="Times New Roman"/>
          <w:b w:val="false"/>
          <w:i w:val="false"/>
          <w:color w:val="000000"/>
          <w:sz w:val="28"/>
        </w:rPr>
        <w:t>
</w:t>
      </w:r>
      <w:r>
        <w:rPr>
          <w:rFonts w:ascii="Times New Roman"/>
          <w:b w:val="false"/>
          <w:i w:val="false"/>
          <w:color w:val="000000"/>
          <w:sz w:val="28"/>
        </w:rPr>
        <w:t>
      2. Әрбір Уағдаласушы Тарап осы баптың 1-тармағында аталған аударымдарды инвестициялар жүзеге асырылатын аумақта аудару күні қолданыстағы сол Уағдаласушы Тараптың нарықтық бағамы бойынша еркін айырбасталатын валютамен жүргізуді қамтамасыз етеді.</w:t>
      </w:r>
      <w:r>
        <w:br/>
      </w:r>
      <w:r>
        <w:rPr>
          <w:rFonts w:ascii="Times New Roman"/>
          <w:b w:val="false"/>
          <w:i w:val="false"/>
          <w:color w:val="000000"/>
          <w:sz w:val="28"/>
        </w:rPr>
        <w:t>
</w:t>
      </w:r>
      <w:r>
        <w:rPr>
          <w:rFonts w:ascii="Times New Roman"/>
          <w:b w:val="false"/>
          <w:i w:val="false"/>
          <w:color w:val="000000"/>
          <w:sz w:val="28"/>
        </w:rPr>
        <w:t>
      3. 1 және 2-тармақтардың ережелеріне қарамастан, бір Уағдаласушы Тарап төмендегілерге қатысты өз ұлттық заңнамасы мен ережелерін тең, кемсітпейтін және адал қолданудың негізінде аударымды болдырмауы немесе шектеуі мүмкін:</w:t>
      </w:r>
      <w:r>
        <w:br/>
      </w:r>
      <w:r>
        <w:rPr>
          <w:rFonts w:ascii="Times New Roman"/>
          <w:b w:val="false"/>
          <w:i w:val="false"/>
          <w:color w:val="000000"/>
          <w:sz w:val="28"/>
        </w:rPr>
        <w:t>
      а) банкроттық, төлем қабілетсіздігі немесе кредит берушілердің құқықтарын қорғау;</w:t>
      </w:r>
      <w:r>
        <w:br/>
      </w:r>
      <w:r>
        <w:rPr>
          <w:rFonts w:ascii="Times New Roman"/>
          <w:b w:val="false"/>
          <w:i w:val="false"/>
          <w:color w:val="000000"/>
          <w:sz w:val="28"/>
        </w:rPr>
        <w:t>
      b) шығарылым, бағалы қағаздармен, фьючерстермен, опциондармен немесе туынды қаржы құралдарымен сауда немесе операциялар;</w:t>
      </w:r>
      <w:r>
        <w:br/>
      </w:r>
      <w:r>
        <w:rPr>
          <w:rFonts w:ascii="Times New Roman"/>
          <w:b w:val="false"/>
          <w:i w:val="false"/>
          <w:color w:val="000000"/>
          <w:sz w:val="28"/>
        </w:rPr>
        <w:t>
      с) криминалдық немесе қылмыстық құқық бұзушылықтар және қылмыстық жолмен алынған кірістерді қайтару;</w:t>
      </w:r>
      <w:r>
        <w:br/>
      </w:r>
      <w:r>
        <w:rPr>
          <w:rFonts w:ascii="Times New Roman"/>
          <w:b w:val="false"/>
          <w:i w:val="false"/>
          <w:color w:val="000000"/>
          <w:sz w:val="28"/>
        </w:rPr>
        <w:t>
      d) құқық қорғау органдары мен қаржылық бақылау органдарына жәрдем көрсету үшін қажеттілігіне қарай ақша қаражаты қозғалысының қаржылық есептілігі мен есебін жүргізу;</w:t>
      </w:r>
      <w:r>
        <w:br/>
      </w:r>
      <w:r>
        <w:rPr>
          <w:rFonts w:ascii="Times New Roman"/>
          <w:b w:val="false"/>
          <w:i w:val="false"/>
          <w:color w:val="000000"/>
          <w:sz w:val="28"/>
        </w:rPr>
        <w:t>
      е) сот немесе әкімшілік процестердегі қаулылардың немесе шешімдердің сақталуын қамтамасыз ету;</w:t>
      </w:r>
      <w:r>
        <w:br/>
      </w:r>
      <w:r>
        <w:rPr>
          <w:rFonts w:ascii="Times New Roman"/>
          <w:b w:val="false"/>
          <w:i w:val="false"/>
          <w:color w:val="000000"/>
          <w:sz w:val="28"/>
        </w:rPr>
        <w:t>
      f) салық салу;</w:t>
      </w:r>
      <w:r>
        <w:br/>
      </w:r>
      <w:r>
        <w:rPr>
          <w:rFonts w:ascii="Times New Roman"/>
          <w:b w:val="false"/>
          <w:i w:val="false"/>
          <w:color w:val="000000"/>
          <w:sz w:val="28"/>
        </w:rPr>
        <w:t>
      g) әлеуметтік қамсыздандыру, мемлекеттік зейнетақымен қамтамасыз ету немесе міндетті жинақтаушы аударымдар; және</w:t>
      </w:r>
      <w:r>
        <w:br/>
      </w:r>
      <w:r>
        <w:rPr>
          <w:rFonts w:ascii="Times New Roman"/>
          <w:b w:val="false"/>
          <w:i w:val="false"/>
          <w:color w:val="000000"/>
          <w:sz w:val="28"/>
        </w:rPr>
        <w:t>
      h) қызметкерлердің демалыс жәрдемақылары.</w:t>
      </w:r>
    </w:p>
    <w:bookmarkEnd w:id="15"/>
    <w:bookmarkStart w:name="z39" w:id="16"/>
    <w:p>
      <w:pPr>
        <w:spacing w:after="0"/>
        <w:ind w:left="0"/>
        <w:jc w:val="left"/>
      </w:pPr>
      <w:r>
        <w:rPr>
          <w:rFonts w:ascii="Times New Roman"/>
          <w:b/>
          <w:i w:val="false"/>
          <w:color w:val="000000"/>
        </w:rPr>
        <w:t xml:space="preserve"> 
8-бап</w:t>
      </w:r>
      <w:r>
        <w:br/>
      </w:r>
      <w:r>
        <w:rPr>
          <w:rFonts w:ascii="Times New Roman"/>
          <w:b/>
          <w:i w:val="false"/>
          <w:color w:val="000000"/>
        </w:rPr>
        <w:t>
Суброгация</w:t>
      </w:r>
    </w:p>
    <w:bookmarkEnd w:id="16"/>
    <w:bookmarkStart w:name="z40" w:id="17"/>
    <w:p>
      <w:pPr>
        <w:spacing w:after="0"/>
        <w:ind w:left="0"/>
        <w:jc w:val="both"/>
      </w:pPr>
      <w:r>
        <w:rPr>
          <w:rFonts w:ascii="Times New Roman"/>
          <w:b w:val="false"/>
          <w:i w:val="false"/>
          <w:color w:val="000000"/>
          <w:sz w:val="28"/>
        </w:rPr>
        <w:t>
      1. Егер Уағдаласушы Тарап немесе оның уәкілетті органы (Өтеуші тарап) өтемақы міндеттемесіне немесе екінші Уағдаласушы Тарап (Қабылдаушы тарап) аумағындағы инвестицияларға қатысты өзіне қабылдаған кепілдіктерге сәйкес төлемдерді жүзеге асырса, Қабылдаушы тарап:</w:t>
      </w:r>
      <w:r>
        <w:br/>
      </w:r>
      <w:r>
        <w:rPr>
          <w:rFonts w:ascii="Times New Roman"/>
          <w:b w:val="false"/>
          <w:i w:val="false"/>
          <w:color w:val="000000"/>
          <w:sz w:val="28"/>
        </w:rPr>
        <w:t>
      а) Қабылдаушы тараптың заңды ұлттық заңнамасы мен заң мәмілесіне сәйкес мұндай инвестициялардан туындайтын барлық құқықтар мен талаптардың Өтеуші тарапқа берілетінін;</w:t>
      </w:r>
      <w:r>
        <w:br/>
      </w:r>
      <w:r>
        <w:rPr>
          <w:rFonts w:ascii="Times New Roman"/>
          <w:b w:val="false"/>
          <w:i w:val="false"/>
          <w:color w:val="000000"/>
          <w:sz w:val="28"/>
        </w:rPr>
        <w:t>
      b) Өтеуші тараптың барлық осы құқықтарды жүзеге асыру және талаптарды өндіріп алу, сондай-ақ суброгацияға орай инвестицияларға байланысты барлық міндеттемелерді өзіне қабылдау құқығын мойындайды.</w:t>
      </w:r>
      <w:r>
        <w:br/>
      </w:r>
      <w:r>
        <w:rPr>
          <w:rFonts w:ascii="Times New Roman"/>
          <w:b w:val="false"/>
          <w:i w:val="false"/>
          <w:color w:val="000000"/>
          <w:sz w:val="28"/>
        </w:rPr>
        <w:t>
</w:t>
      </w:r>
      <w:r>
        <w:rPr>
          <w:rFonts w:ascii="Times New Roman"/>
          <w:b w:val="false"/>
          <w:i w:val="false"/>
          <w:color w:val="000000"/>
          <w:sz w:val="28"/>
        </w:rPr>
        <w:t>
      2. Өтеуші тараптың кез келген жағдайларда:</w:t>
      </w:r>
      <w:r>
        <w:br/>
      </w:r>
      <w:r>
        <w:rPr>
          <w:rFonts w:ascii="Times New Roman"/>
          <w:b w:val="false"/>
          <w:i w:val="false"/>
          <w:color w:val="000000"/>
          <w:sz w:val="28"/>
        </w:rPr>
        <w:t>
      а) құқықтар мен шағымдарға, сондай-ақ осы баптың 1-тармағында аталған құқықтардың берілуіне орай осы Уағдаласушы Тарап қабылдаған міндеттемелерге;</w:t>
      </w:r>
      <w:r>
        <w:br/>
      </w:r>
      <w:r>
        <w:rPr>
          <w:rFonts w:ascii="Times New Roman"/>
          <w:b w:val="false"/>
          <w:i w:val="false"/>
          <w:color w:val="000000"/>
          <w:sz w:val="28"/>
        </w:rPr>
        <w:t>
      b) осы құқықтарға және аталған инвестицияларға қатысты осы Келісімге орай бастапқы инвесторға қандай құқықтар мен талаптарда ұсынылған болса, сондай шамаға тең талаптарға сәйкес алынған кез келген төлемдерге қатысты сондай режимнің ұсынылу құқығы бар.</w:t>
      </w:r>
    </w:p>
    <w:bookmarkEnd w:id="17"/>
    <w:bookmarkStart w:name="z42" w:id="18"/>
    <w:p>
      <w:pPr>
        <w:spacing w:after="0"/>
        <w:ind w:left="0"/>
        <w:jc w:val="left"/>
      </w:pPr>
      <w:r>
        <w:rPr>
          <w:rFonts w:ascii="Times New Roman"/>
          <w:b/>
          <w:i w:val="false"/>
          <w:color w:val="000000"/>
        </w:rPr>
        <w:t xml:space="preserve"> 
9-бап</w:t>
      </w:r>
      <w:r>
        <w:br/>
      </w:r>
      <w:r>
        <w:rPr>
          <w:rFonts w:ascii="Times New Roman"/>
          <w:b/>
          <w:i w:val="false"/>
          <w:color w:val="000000"/>
        </w:rPr>
        <w:t>
Уағдаласушы Тарап пен инвестор арасындағы дауларды шешу</w:t>
      </w:r>
    </w:p>
    <w:bookmarkEnd w:id="18"/>
    <w:bookmarkStart w:name="z43" w:id="19"/>
    <w:p>
      <w:pPr>
        <w:spacing w:after="0"/>
        <w:ind w:left="0"/>
        <w:jc w:val="both"/>
      </w:pPr>
      <w:r>
        <w:rPr>
          <w:rFonts w:ascii="Times New Roman"/>
          <w:b w:val="false"/>
          <w:i w:val="false"/>
          <w:color w:val="000000"/>
          <w:sz w:val="28"/>
        </w:rPr>
        <w:t>
      1. Уағдаласушы Тарап пен екінші Уағдаласушы Тараптың инвесторы арасында инвестордың инвестицияларын басқаруға, жүргізуге, пайдалануға, сатуға немесе өзге иелік етуге байланысты және залалдар немесе инвестицияларға зиян келтіретін осы Келісім шеңберінде осы инвестордың міндеттемелерін болжамды бұзуға қатысты туындайтын кез келген құқықтық даулар бар мүмкіндігінше дау тараптары арасында келіссөздер арқылы бейбіт жолмен шешілуі тиіс.</w:t>
      </w:r>
      <w:r>
        <w:br/>
      </w:r>
      <w:r>
        <w:rPr>
          <w:rFonts w:ascii="Times New Roman"/>
          <w:b w:val="false"/>
          <w:i w:val="false"/>
          <w:color w:val="000000"/>
          <w:sz w:val="28"/>
        </w:rPr>
        <w:t>
</w:t>
      </w:r>
      <w:r>
        <w:rPr>
          <w:rFonts w:ascii="Times New Roman"/>
          <w:b w:val="false"/>
          <w:i w:val="false"/>
          <w:color w:val="000000"/>
          <w:sz w:val="28"/>
        </w:rPr>
        <w:t>
      2. Егер мұндай дау инвестор Уағдаласушы Тарапқа жазбаша хабарлама жіберген күнінен кейін 6 (алты) ай ішінде реттелмесе, дау:</w:t>
      </w:r>
      <w:r>
        <w:br/>
      </w:r>
      <w:r>
        <w:rPr>
          <w:rFonts w:ascii="Times New Roman"/>
          <w:b w:val="false"/>
          <w:i w:val="false"/>
          <w:color w:val="000000"/>
          <w:sz w:val="28"/>
        </w:rPr>
        <w:t>
      а) аумағында инвестициялар жүзеге асырылған Уағдаласушы Тараптың құзыретті сотының;</w:t>
      </w:r>
      <w:r>
        <w:br/>
      </w:r>
      <w:r>
        <w:rPr>
          <w:rFonts w:ascii="Times New Roman"/>
          <w:b w:val="false"/>
          <w:i w:val="false"/>
          <w:color w:val="000000"/>
          <w:sz w:val="28"/>
        </w:rPr>
        <w:t>
      b) 1965 жылғы 18 наурызда Вашингтонда жасалған Мемлекеттер мен басқа мемлекеттердің жеке немесе заңды тұлғалары арасындағы Инвестициялық дауларды реттеу туралы конвенцияға (бұдан әрі - Вашингтон конвенциясы) сәйкес құрылған Инвестициялық дауларды реттеу жөніндегі халықаралық орталықтың (бұдан әрі - Орталық); немесе</w:t>
      </w:r>
      <w:r>
        <w:br/>
      </w:r>
      <w:r>
        <w:rPr>
          <w:rFonts w:ascii="Times New Roman"/>
          <w:b w:val="false"/>
          <w:i w:val="false"/>
          <w:color w:val="000000"/>
          <w:sz w:val="28"/>
        </w:rPr>
        <w:t>
      с) егер Уағдаласушы Тараптардың біреуі ғана Вашингтон конвенциясының қатысушысы болып табылса, Орталықтың Қосымша қызметтеріне сәйкес Төреліктің; немесе</w:t>
      </w:r>
      <w:r>
        <w:br/>
      </w:r>
      <w:r>
        <w:rPr>
          <w:rFonts w:ascii="Times New Roman"/>
          <w:b w:val="false"/>
          <w:i w:val="false"/>
          <w:color w:val="000000"/>
          <w:sz w:val="28"/>
        </w:rPr>
        <w:t>
      d) егер дау тараптары өзгеше көздемесе, Біріккен Ұлттар Ұйымының Халықаралық сауда құқығы жөніндегі комиссиясының (ЮНСИТРАЛ) Төрелік регламентіне сәйкес құрылуы тиіс Арнайы төрелік соттың (аd hос) қарауына берілуі мүмкін.</w:t>
      </w:r>
      <w:r>
        <w:br/>
      </w:r>
      <w:r>
        <w:rPr>
          <w:rFonts w:ascii="Times New Roman"/>
          <w:b w:val="false"/>
          <w:i w:val="false"/>
          <w:color w:val="000000"/>
          <w:sz w:val="28"/>
        </w:rPr>
        <w:t>
      Инвестор жоғарыда көзделген кез келген рәсімдерге сәйкес дауды жібергеннен кейін мұндай таңдау түпкілікті болып табылады.</w:t>
      </w:r>
      <w:r>
        <w:br/>
      </w:r>
      <w:r>
        <w:rPr>
          <w:rFonts w:ascii="Times New Roman"/>
          <w:b w:val="false"/>
          <w:i w:val="false"/>
          <w:color w:val="000000"/>
          <w:sz w:val="28"/>
        </w:rPr>
        <w:t>
      Нақтылау мақсатында осы Келісімнің мейлінше қолайлы режимі туралы ережелері осы Келісімде жазылғаннан басқа дауларды реттеу рәсімдерінің екінші Уағдаласушы Тараптың инвесторларына қолданылуын өзіне қамтымайды.</w:t>
      </w:r>
      <w:r>
        <w:br/>
      </w:r>
      <w:r>
        <w:rPr>
          <w:rFonts w:ascii="Times New Roman"/>
          <w:b w:val="false"/>
          <w:i w:val="false"/>
          <w:color w:val="000000"/>
          <w:sz w:val="28"/>
        </w:rPr>
        <w:t>
</w:t>
      </w:r>
      <w:r>
        <w:rPr>
          <w:rFonts w:ascii="Times New Roman"/>
          <w:b w:val="false"/>
          <w:i w:val="false"/>
          <w:color w:val="000000"/>
          <w:sz w:val="28"/>
        </w:rPr>
        <w:t>
      3. Дауды 2-тармаққа сәйкес төрелік талқылауға ұсыну мұндай дауды осы Келісімге сәйкес міндеттемелердің бұзылуы туралы, сондай-ақ инвестор шеккен немесе инвестицияларға келтірілген залал немесе зиян туралы инвесторға белгілі болған немесе объективті белгілі болуға тиіс сәттен бастап 2 (екі) жыл ішінде төрелікке ұсынуға негізделген.</w:t>
      </w:r>
      <w:r>
        <w:br/>
      </w:r>
      <w:r>
        <w:rPr>
          <w:rFonts w:ascii="Times New Roman"/>
          <w:b w:val="false"/>
          <w:i w:val="false"/>
          <w:color w:val="000000"/>
          <w:sz w:val="28"/>
        </w:rPr>
        <w:t>
</w:t>
      </w:r>
      <w:r>
        <w:rPr>
          <w:rFonts w:ascii="Times New Roman"/>
          <w:b w:val="false"/>
          <w:i w:val="false"/>
          <w:color w:val="000000"/>
          <w:sz w:val="28"/>
        </w:rPr>
        <w:t>
      4. Төрелік сот өз шешімдерін осы Келісімнің ережелеріне, дауға қатысатын және аумағында инвестициялар жүзеге асырылған Уағдаласушы Тараптың ұлттық заңнамасына және ережелеріне (оның ішінде құқық жанжалдары бойынша нормаларға), инвестициялар бөлігінде және халықаралық құқықтың тиісті принциптерімен жасалған кез келген арнайы келісімге сәйкес қабылдайды.</w:t>
      </w:r>
      <w:r>
        <w:br/>
      </w:r>
      <w:r>
        <w:rPr>
          <w:rFonts w:ascii="Times New Roman"/>
          <w:b w:val="false"/>
          <w:i w:val="false"/>
          <w:color w:val="000000"/>
          <w:sz w:val="28"/>
        </w:rPr>
        <w:t>
</w:t>
      </w:r>
      <w:r>
        <w:rPr>
          <w:rFonts w:ascii="Times New Roman"/>
          <w:b w:val="false"/>
          <w:i w:val="false"/>
          <w:color w:val="000000"/>
          <w:sz w:val="28"/>
        </w:rPr>
        <w:t>
      5. Бір де бір Уағдаласушы Тарап төрелік талқылаудың кез келген сатысында не төрелік шешімді орындау ішінде қорғау мақсатында қарсы өтініштер енгізуге және екінші Уағдаласушы Тарап инвесторы сақтандыруға немесе кепілдік шартқа сәйкес басқа да барлық немесе қандай да бір болжамды шығасыларға қатысты өтемақыны немесе басқа өндіріп алуды алғандығын немесе алатындығын көрсетуге құқығы жоқ.</w:t>
      </w:r>
      <w:r>
        <w:br/>
      </w:r>
      <w:r>
        <w:rPr>
          <w:rFonts w:ascii="Times New Roman"/>
          <w:b w:val="false"/>
          <w:i w:val="false"/>
          <w:color w:val="000000"/>
          <w:sz w:val="28"/>
        </w:rPr>
        <w:t>
</w:t>
      </w:r>
      <w:r>
        <w:rPr>
          <w:rFonts w:ascii="Times New Roman"/>
          <w:b w:val="false"/>
          <w:i w:val="false"/>
          <w:color w:val="000000"/>
          <w:sz w:val="28"/>
        </w:rPr>
        <w:t>
      6. Осы бапқа сәйкес шығарылған кез келген төрелік шешім даудың екі тарапы үшін де түпкілікті және міндетті болып табылады және төрелік шешім орындалатын аумақтағы Уағдаласушы Тарап мемлекетінің ұлттық заңнамасына сәйкес орындалуы тиіс.</w:t>
      </w:r>
    </w:p>
    <w:bookmarkEnd w:id="19"/>
    <w:bookmarkStart w:name="z49" w:id="20"/>
    <w:p>
      <w:pPr>
        <w:spacing w:after="0"/>
        <w:ind w:left="0"/>
        <w:jc w:val="left"/>
      </w:pPr>
      <w:r>
        <w:rPr>
          <w:rFonts w:ascii="Times New Roman"/>
          <w:b/>
          <w:i w:val="false"/>
          <w:color w:val="000000"/>
        </w:rPr>
        <w:t xml:space="preserve"> 
10-бап</w:t>
      </w:r>
      <w:r>
        <w:br/>
      </w:r>
      <w:r>
        <w:rPr>
          <w:rFonts w:ascii="Times New Roman"/>
          <w:b/>
          <w:i w:val="false"/>
          <w:color w:val="000000"/>
        </w:rPr>
        <w:t>
Уағдаласушы Тараптар арасындағы дауларды шешу</w:t>
      </w:r>
    </w:p>
    <w:bookmarkEnd w:id="20"/>
    <w:bookmarkStart w:name="z50" w:id="21"/>
    <w:p>
      <w:pPr>
        <w:spacing w:after="0"/>
        <w:ind w:left="0"/>
        <w:jc w:val="both"/>
      </w:pPr>
      <w:r>
        <w:rPr>
          <w:rFonts w:ascii="Times New Roman"/>
          <w:b w:val="false"/>
          <w:i w:val="false"/>
          <w:color w:val="000000"/>
          <w:sz w:val="28"/>
        </w:rPr>
        <w:t>
      1. Уағдаласушы Тараптар осы Келісімді түсіндіруге немесе қолдануға қатысты кез келген дауды мүмкіндігінше консультациялар немесе басқа дипломатиялық арналар арқылы шешеді.</w:t>
      </w:r>
      <w:r>
        <w:br/>
      </w:r>
      <w:r>
        <w:rPr>
          <w:rFonts w:ascii="Times New Roman"/>
          <w:b w:val="false"/>
          <w:i w:val="false"/>
          <w:color w:val="000000"/>
          <w:sz w:val="28"/>
        </w:rPr>
        <w:t>
</w:t>
      </w:r>
      <w:r>
        <w:rPr>
          <w:rFonts w:ascii="Times New Roman"/>
          <w:b w:val="false"/>
          <w:i w:val="false"/>
          <w:color w:val="000000"/>
          <w:sz w:val="28"/>
        </w:rPr>
        <w:t>
      2. Егер дау Уағдаласушы Тараптардың бірі консультациялардың басталғаны туралы жазбаша сұрау салуды дипломатиялық арналар арқылы жіберген күннен кейін алты ай ішінде реттелмесе, онда, егер Уағдаласушы Тараптар жазбаша нысанда өзге туралы уағдаласпаған болса, кез келген Уағдаласушы Тарап екінші Уағдаласушы Тарапқа дипломатиялық арналар арқылы жазбаша хабарлау жолымен бұл дауды осы баптың келесі ережелеріне сәйкес арнайы төрелік соттың қарауына ұсына алады.</w:t>
      </w:r>
      <w:r>
        <w:br/>
      </w:r>
      <w:r>
        <w:rPr>
          <w:rFonts w:ascii="Times New Roman"/>
          <w:b w:val="false"/>
          <w:i w:val="false"/>
          <w:color w:val="000000"/>
          <w:sz w:val="28"/>
        </w:rPr>
        <w:t>
</w:t>
      </w:r>
      <w:r>
        <w:rPr>
          <w:rFonts w:ascii="Times New Roman"/>
          <w:b w:val="false"/>
          <w:i w:val="false"/>
          <w:color w:val="000000"/>
          <w:sz w:val="28"/>
        </w:rPr>
        <w:t>
      3. Төрелік сот мынадай түрде қалыптасады: әрбір Уағдаласушы Тарап бір мүшені тағайындайды және осы екі мүше қандай да болсын үшінші елдің азаматы болып табылуы тиіс және екі Уағдаласушы Тарап тағайындайтын төрелік соттың Төрағасын келіседі. Екі мүше екі ай ішінде және Төраға Уағдаласушы Тараптардың бірі екінші Уағдаласушы Тарапқа дауды арнайы төрелік соттың қарауына беру ниеті туралы жазбаша хабардар еткен күннен бастап төрт ай ішінде тағайындалуға тиіс.</w:t>
      </w:r>
      <w:r>
        <w:br/>
      </w:r>
      <w:r>
        <w:rPr>
          <w:rFonts w:ascii="Times New Roman"/>
          <w:b w:val="false"/>
          <w:i w:val="false"/>
          <w:color w:val="000000"/>
          <w:sz w:val="28"/>
        </w:rPr>
        <w:t>
</w:t>
      </w:r>
      <w:r>
        <w:rPr>
          <w:rFonts w:ascii="Times New Roman"/>
          <w:b w:val="false"/>
          <w:i w:val="false"/>
          <w:color w:val="000000"/>
          <w:sz w:val="28"/>
        </w:rPr>
        <w:t>
      4. Егер 3-тармақта көрсетілген мерзімдер сақталмаса, кез келген Уағдаласушы Тарап қандай да бір басқа уағдаластық болмаса, БҰҰ Халықаралық Сотының Төрағасына қажетті тағайындаулар жүргізуді ұсына алады. Егер БҰҰ Халықаралық Сотының Төрағасы Уағдаласушы Тараптардың бірінің азаматы болып табылса немесе егер ол қандай да бір түрде көрсетілген функцияларды орындауға қабілетсіз болса, онда қажетті тағайындауларды жүзеге асыру үшін БҰҰ Халықаралық Сотының вице-президенті шақырылады. Егер БҰҰ Халықаралық Сотының вице-президенті Уағдаласушы Тараптардың бірінің азаматы болып табылса немесе егер ол да көрсетілген функцияларды орындауға қабілетсіз болса, БҰҰ Халықаралық Сотының Уағдаласушы Тараптардың ешбірінің азаматы болып табылмайтын, лауазымы жағынан келесі мүшесі қажетті тағайындауларды жүргізуге шақырылады.</w:t>
      </w:r>
      <w:r>
        <w:br/>
      </w:r>
      <w:r>
        <w:rPr>
          <w:rFonts w:ascii="Times New Roman"/>
          <w:b w:val="false"/>
          <w:i w:val="false"/>
          <w:color w:val="000000"/>
          <w:sz w:val="28"/>
        </w:rPr>
        <w:t>
</w:t>
      </w:r>
      <w:r>
        <w:rPr>
          <w:rFonts w:ascii="Times New Roman"/>
          <w:b w:val="false"/>
          <w:i w:val="false"/>
          <w:color w:val="000000"/>
          <w:sz w:val="28"/>
        </w:rPr>
        <w:t>
      5. Төрелік сот өзінің шешімдерін көпшілік дауыспен қабылдайды. Мұндай шешім осы Келісімге, халықаралық құқықтың танылған, қолданыла алатын нормаларына сәйкес қабылдануы тиіс және Уағдаласушы Тараптардың екеуі үшін де түпкілікті әрі міндетті болуға тиіс. Әрбір Уағдаласушы Тарап төрелік соттың өзі тағайындаған мүшесінің шығыстарын, сондай-ақ төрелік талқылаудағы өкілдік шығыстарын мойнына алуға тиіс. Төрағаның шығыстарын, сондай-ақ төрелік талқылауға байланысты кез келген басқа да шығыстарды екі Уағдаласушы Тарап теңдей үлестерде көтереді. Алайда төрелік сот өз қалауы бойынша Уағдаласушы Тараптардың әрқайсысы үшін үлестерді айқындауы мүмкін. Басқа барлық қатынастарда төрелік сот өзінің меншікті рәсімдерін айқындайды.</w:t>
      </w:r>
    </w:p>
    <w:bookmarkEnd w:id="21"/>
    <w:bookmarkStart w:name="z55" w:id="22"/>
    <w:p>
      <w:pPr>
        <w:spacing w:after="0"/>
        <w:ind w:left="0"/>
        <w:jc w:val="left"/>
      </w:pPr>
      <w:r>
        <w:rPr>
          <w:rFonts w:ascii="Times New Roman"/>
          <w:b/>
          <w:i w:val="false"/>
          <w:color w:val="000000"/>
        </w:rPr>
        <w:t xml:space="preserve"> 
11-бап</w:t>
      </w:r>
      <w:r>
        <w:br/>
      </w:r>
      <w:r>
        <w:rPr>
          <w:rFonts w:ascii="Times New Roman"/>
          <w:b/>
          <w:i w:val="false"/>
          <w:color w:val="000000"/>
        </w:rPr>
        <w:t>
Күшіне енуі</w:t>
      </w:r>
    </w:p>
    <w:bookmarkEnd w:id="22"/>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Уағдаласушы Тараптардың орындағаны туралы дипломатиялық арналар арқылы соңғы жазбаша хабарлама алынған күнінен бастап 30 (отыз) күн ішінде күшіне енеді.</w:t>
      </w:r>
    </w:p>
    <w:bookmarkStart w:name="z56" w:id="23"/>
    <w:p>
      <w:pPr>
        <w:spacing w:after="0"/>
        <w:ind w:left="0"/>
        <w:jc w:val="left"/>
      </w:pPr>
      <w:r>
        <w:rPr>
          <w:rFonts w:ascii="Times New Roman"/>
          <w:b/>
          <w:i w:val="false"/>
          <w:color w:val="000000"/>
        </w:rPr>
        <w:t xml:space="preserve"> 
12-бап</w:t>
      </w:r>
      <w:r>
        <w:br/>
      </w:r>
      <w:r>
        <w:rPr>
          <w:rFonts w:ascii="Times New Roman"/>
          <w:b/>
          <w:i w:val="false"/>
          <w:color w:val="000000"/>
        </w:rPr>
        <w:t>
Қолданылу мерзімі және бұзу</w:t>
      </w:r>
    </w:p>
    <w:bookmarkEnd w:id="23"/>
    <w:bookmarkStart w:name="z57" w:id="24"/>
    <w:p>
      <w:pPr>
        <w:spacing w:after="0"/>
        <w:ind w:left="0"/>
        <w:jc w:val="both"/>
      </w:pPr>
      <w:r>
        <w:rPr>
          <w:rFonts w:ascii="Times New Roman"/>
          <w:b w:val="false"/>
          <w:i w:val="false"/>
          <w:color w:val="000000"/>
          <w:sz w:val="28"/>
        </w:rPr>
        <w:t>
      1. Осы Келісім 10 (он) жыл мерзімге жасалады, ол аяқталған соң белгісіз мерзімге өздігінен ұзартылады.</w:t>
      </w:r>
      <w:r>
        <w:br/>
      </w:r>
      <w:r>
        <w:rPr>
          <w:rFonts w:ascii="Times New Roman"/>
          <w:b w:val="false"/>
          <w:i w:val="false"/>
          <w:color w:val="000000"/>
          <w:sz w:val="28"/>
        </w:rPr>
        <w:t>
</w:t>
      </w:r>
      <w:r>
        <w:rPr>
          <w:rFonts w:ascii="Times New Roman"/>
          <w:b w:val="false"/>
          <w:i w:val="false"/>
          <w:color w:val="000000"/>
          <w:sz w:val="28"/>
        </w:rPr>
        <w:t>
      2. Кез келген Уағдаласушы Тарап осы Келісім күшіне енген күнінен бастап 10 (он) жыл өткен соң оның қолданылуын тоқтата алады. Бір Уағдаласушы Тарап Келісімнің мерзімін тоқтату ниеті туралы дипломатиялық арналар арқылы екінші Уағдаласушы Тараптың жазбаша хабарламасын алған күнінен бастап бір жыл өткен соң Келісімнің қолданылуы тоқтатылады.</w:t>
      </w:r>
      <w:r>
        <w:br/>
      </w:r>
      <w:r>
        <w:rPr>
          <w:rFonts w:ascii="Times New Roman"/>
          <w:b w:val="false"/>
          <w:i w:val="false"/>
          <w:color w:val="000000"/>
          <w:sz w:val="28"/>
        </w:rPr>
        <w:t>
</w:t>
      </w:r>
      <w:r>
        <w:rPr>
          <w:rFonts w:ascii="Times New Roman"/>
          <w:b w:val="false"/>
          <w:i w:val="false"/>
          <w:color w:val="000000"/>
          <w:sz w:val="28"/>
        </w:rPr>
        <w:t>
      3. Осы Келісімнің қолданылуын тоқтатқан күнге дейін жүзеге асырылған инвестицияларға қатысты осы Келісімнің басқа барлық баптарының ережелері ол тоқтатылған күннен бастап 10 (он) жыл бойы әрекет етуін жалғастырады.</w:t>
      </w:r>
      <w:r>
        <w:br/>
      </w:r>
      <w:r>
        <w:rPr>
          <w:rFonts w:ascii="Times New Roman"/>
          <w:b w:val="false"/>
          <w:i w:val="false"/>
          <w:color w:val="000000"/>
          <w:sz w:val="28"/>
        </w:rPr>
        <w:t>
      Осыны куәландыру үшін өздерінің Үкіметтері тиісті түрде уәкілеттік берген төменде қол қоюшылар осы Келісімге қол қойды.</w:t>
      </w:r>
      <w:r>
        <w:br/>
      </w:r>
      <w:r>
        <w:rPr>
          <w:rFonts w:ascii="Times New Roman"/>
          <w:b w:val="false"/>
          <w:i w:val="false"/>
          <w:color w:val="000000"/>
          <w:sz w:val="28"/>
        </w:rPr>
        <w:t>
      _________қаласында 20__ жылғы "___" _______ әрқайсысы қазақ,</w:t>
      </w:r>
      <w:r>
        <w:br/>
      </w:r>
      <w:r>
        <w:rPr>
          <w:rFonts w:ascii="Times New Roman"/>
          <w:b w:val="false"/>
          <w:i w:val="false"/>
          <w:color w:val="000000"/>
          <w:sz w:val="28"/>
        </w:rPr>
        <w:t>
вьетнам, орыс және ағылшын тілдерінде екі данада жасалды әрі барлық мәтіндердің бірдей күші бар. Осы Келісімнің ережелерін қолдану және түсіндіру кезінде даулар туындаған жағдайда Уағдаласушы Тараптар ағылшын тілінде мәтінге жүгінетін болады.</w:t>
      </w:r>
    </w:p>
    <w:bookmarkEnd w:id="24"/>
    <w:p>
      <w:pPr>
        <w:spacing w:after="0"/>
        <w:ind w:left="0"/>
        <w:jc w:val="both"/>
      </w:pPr>
      <w:r>
        <w:rPr>
          <w:rFonts w:ascii="Times New Roman"/>
          <w:b w:val="false"/>
          <w:i/>
          <w:color w:val="000000"/>
          <w:sz w:val="28"/>
        </w:rPr>
        <w:t>      Қазақстан Республикасының   Вьетнам Социалистік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