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f19a" w14:textId="791f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22 қазандағы N 1634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әлеуметтік тұрақтылығын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Екібастұз және Қарағанды-Теміртау өнеркәсіптік аймақтарын 2009 жылдың күзгі-қысқы маусымында сумен қамтамасыз ету мақсатында Қазақстан Республикасы Ауыл шаруашылығы министрлігі Су ресурстары комитеті "Қаныш Сәтпаев атындағы канал" республикалық мемлекеттік кәсіпорнының электр энергиясын сатып алуы және тасымалдауы үшін 2009 жылға арналған республикалық бюджетте көзделген Қазақстан Республикасы Үкіметінің шұғыл шығындарға арналған резервінен 1217160000 (бір миллиард екі жүз он жеті миллион бір жүз алпыс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