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591e" w14:textId="2565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қарашадағы N 1750 Қаулысы. Күші жойылды - Қазақстан Республикасы Үкіметінің 2020 жылғы 13 қарашадағы № 762 қаулысымен</w:t>
      </w:r>
    </w:p>
    <w:p>
      <w:pPr>
        <w:spacing w:after="0"/>
        <w:ind w:left="0"/>
        <w:jc w:val="both"/>
      </w:pPr>
      <w:r>
        <w:rPr>
          <w:rFonts w:ascii="Times New Roman"/>
          <w:b w:val="false"/>
          <w:i w:val="false"/>
          <w:color w:val="ff0000"/>
          <w:sz w:val="28"/>
        </w:rPr>
        <w:t xml:space="preserve">
      Ескерту. Күші жойылды - ҚР Үкіметінің 13.11.2020 </w:t>
      </w:r>
      <w:r>
        <w:rPr>
          <w:rFonts w:ascii="Times New Roman"/>
          <w:b w:val="false"/>
          <w:i w:val="false"/>
          <w:color w:val="ff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Қостанай облысы Қостанай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Қостанай облыстық және қалалық мәслихаттары мақұлдаған Қостанай облысы Қостанай қаласы бас жоспарының жобасы бекітілсін.</w:t>
      </w:r>
    </w:p>
    <w:bookmarkEnd w:id="1"/>
    <w:bookmarkStart w:name="z3" w:id="2"/>
    <w:p>
      <w:pPr>
        <w:spacing w:after="0"/>
        <w:ind w:left="0"/>
        <w:jc w:val="both"/>
      </w:pPr>
      <w:r>
        <w:rPr>
          <w:rFonts w:ascii="Times New Roman"/>
          <w:b w:val="false"/>
          <w:i w:val="false"/>
          <w:color w:val="000000"/>
          <w:sz w:val="28"/>
        </w:rPr>
        <w:t>
      2. "Қостанай қаласын дамытудың бас жоспары туралы" Қазақ ССР Министрлер Кеңесінің 1986 жылғы 14 сәуірдегі N 144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қарашадағы</w:t>
            </w:r>
            <w:r>
              <w:br/>
            </w:r>
            <w:r>
              <w:rPr>
                <w:rFonts w:ascii="Times New Roman"/>
                <w:b w:val="false"/>
                <w:i w:val="false"/>
                <w:color w:val="000000"/>
                <w:sz w:val="20"/>
              </w:rPr>
              <w:t>N 1750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Қостанай облысы Қостанай қаласының бас жоспары</w:t>
      </w:r>
      <w:r>
        <w:br/>
      </w:r>
      <w:r>
        <w:rPr>
          <w:rFonts w:ascii="Times New Roman"/>
          <w:b/>
          <w:i w:val="false"/>
          <w:color w:val="000000"/>
        </w:rPr>
        <w:t>1. Бас жоспардың мақсаты</w:t>
      </w:r>
    </w:p>
    <w:bookmarkEnd w:id="4"/>
    <w:p>
      <w:pPr>
        <w:spacing w:after="0"/>
        <w:ind w:left="0"/>
        <w:jc w:val="both"/>
      </w:pPr>
      <w:r>
        <w:rPr>
          <w:rFonts w:ascii="Times New Roman"/>
          <w:b w:val="false"/>
          <w:i w:val="false"/>
          <w:color w:val="000000"/>
          <w:sz w:val="28"/>
        </w:rPr>
        <w:t>
      Қостанай облысының орталығы Қостанай қаласының бас жоспары қала құрылысын кешенді жоспарлауды айқындайтын, аймақтарға бөлуді, аумақтың жоспарлы құрылымы мен функционалдық ұйымдастырылуын, көлік және инженерлік коммуникациялар, көгалдандыру және абаттандыру жүйесін белгілейтін негізгі қала құрылысының құжаты болып табылады.</w:t>
      </w:r>
    </w:p>
    <w:p>
      <w:pPr>
        <w:spacing w:after="0"/>
        <w:ind w:left="0"/>
        <w:jc w:val="both"/>
      </w:pPr>
      <w:r>
        <w:rPr>
          <w:rFonts w:ascii="Times New Roman"/>
          <w:b w:val="false"/>
          <w:i w:val="false"/>
          <w:color w:val="000000"/>
          <w:sz w:val="28"/>
        </w:rPr>
        <w:t xml:space="preserve">
      Қостанай қаласының бас жоспары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оған кешенді қала құрылысы сараптамасы өткізілді (Қазақстан Республикасы Индустрия және сауда министрлігінің Құрылыс және тұрғын-үй коммуналдық шаруашылық істері комитетінің төрағасы бекіткен 2009 жылғы 04 наурыздағы N 01-078/09 жиынтық қорытынды).</w:t>
      </w:r>
    </w:p>
    <w:p>
      <w:pPr>
        <w:spacing w:after="0"/>
        <w:ind w:left="0"/>
        <w:jc w:val="both"/>
      </w:pPr>
      <w:r>
        <w:rPr>
          <w:rFonts w:ascii="Times New Roman"/>
          <w:b w:val="false"/>
          <w:i w:val="false"/>
          <w:color w:val="000000"/>
          <w:sz w:val="28"/>
        </w:rPr>
        <w:t>
      Бас жоспарда мынадай жобалау кезеңдері қабылданған:</w:t>
      </w:r>
    </w:p>
    <w:p>
      <w:pPr>
        <w:spacing w:after="0"/>
        <w:ind w:left="0"/>
        <w:jc w:val="both"/>
      </w:pPr>
      <w:r>
        <w:rPr>
          <w:rFonts w:ascii="Times New Roman"/>
          <w:b w:val="false"/>
          <w:i w:val="false"/>
          <w:color w:val="000000"/>
          <w:sz w:val="28"/>
        </w:rPr>
        <w:t>
      бастапқы жыл - 2007 жыл;</w:t>
      </w:r>
    </w:p>
    <w:p>
      <w:pPr>
        <w:spacing w:after="0"/>
        <w:ind w:left="0"/>
        <w:jc w:val="both"/>
      </w:pPr>
      <w:r>
        <w:rPr>
          <w:rFonts w:ascii="Times New Roman"/>
          <w:b w:val="false"/>
          <w:i w:val="false"/>
          <w:color w:val="000000"/>
          <w:sz w:val="28"/>
        </w:rPr>
        <w:t>
      құрылыстың бірінші кезеңі - 2012 жыл;</w:t>
      </w:r>
    </w:p>
    <w:p>
      <w:pPr>
        <w:spacing w:after="0"/>
        <w:ind w:left="0"/>
        <w:jc w:val="both"/>
      </w:pPr>
      <w:r>
        <w:rPr>
          <w:rFonts w:ascii="Times New Roman"/>
          <w:b w:val="false"/>
          <w:i w:val="false"/>
          <w:color w:val="000000"/>
          <w:sz w:val="28"/>
        </w:rPr>
        <w:t>
      есептік мерзім - 2020 жыл.</w:t>
      </w:r>
    </w:p>
    <w:p>
      <w:pPr>
        <w:spacing w:after="0"/>
        <w:ind w:left="0"/>
        <w:jc w:val="both"/>
      </w:pPr>
      <w:r>
        <w:rPr>
          <w:rFonts w:ascii="Times New Roman"/>
          <w:b w:val="false"/>
          <w:i w:val="false"/>
          <w:color w:val="000000"/>
          <w:sz w:val="28"/>
        </w:rPr>
        <w:t>
      Бас жоспарда табиғи-климаттық жағдайды ескере отырып, әлеуметтік, рекреациялық, өндірістік, көлік және инженерлік инфрақұрылымды, сондай-ақ функционалдық аймаққа бөлуді, резервтегі аумақтар мен табиғи және техногендік құбылыстар мен үдерістердің қауіпті әсерінен қорғау, экологиялық ахуалды жақсарту жөніндегі шараларды қоса алғанда, Қостанай қаласының аумағын дамытудың негізгі бағыттары айқындаған.</w:t>
      </w:r>
    </w:p>
    <w:bookmarkStart w:name="z7" w:id="5"/>
    <w:p>
      <w:pPr>
        <w:spacing w:after="0"/>
        <w:ind w:left="0"/>
        <w:jc w:val="left"/>
      </w:pPr>
      <w:r>
        <w:rPr>
          <w:rFonts w:ascii="Times New Roman"/>
          <w:b/>
          <w:i w:val="false"/>
          <w:color w:val="000000"/>
        </w:rPr>
        <w:t xml:space="preserve"> 2. Қаланың қала құрылысын дамытудың мақсаты</w:t>
      </w:r>
    </w:p>
    <w:bookmarkEnd w:id="5"/>
    <w:p>
      <w:pPr>
        <w:spacing w:after="0"/>
        <w:ind w:left="0"/>
        <w:jc w:val="both"/>
      </w:pPr>
      <w:r>
        <w:rPr>
          <w:rFonts w:ascii="Times New Roman"/>
          <w:b w:val="false"/>
          <w:i w:val="false"/>
          <w:color w:val="000000"/>
          <w:sz w:val="28"/>
        </w:rPr>
        <w:t>
      Қостанай қаласының қала құрылысын дамытудың басты мақсаты - қаланы орнықты дамыту және қазіргі тұрғындар мен болашақ ұрпақ үшін өмір сүрудің қолайлы ортасын қалыптастыру. Осы мақсатқа қол жеткізу былай сипатталады:</w:t>
      </w:r>
    </w:p>
    <w:p>
      <w:pPr>
        <w:spacing w:after="0"/>
        <w:ind w:left="0"/>
        <w:jc w:val="both"/>
      </w:pPr>
      <w:r>
        <w:rPr>
          <w:rFonts w:ascii="Times New Roman"/>
          <w:b w:val="false"/>
          <w:i w:val="false"/>
          <w:color w:val="000000"/>
          <w:sz w:val="28"/>
        </w:rPr>
        <w:t>
      өмір сүру ортасының экологиялық қауіпсіздігі және табиғи кешеннің орнықтылығы;</w:t>
      </w:r>
    </w:p>
    <w:p>
      <w:pPr>
        <w:spacing w:after="0"/>
        <w:ind w:left="0"/>
        <w:jc w:val="both"/>
      </w:pPr>
      <w:r>
        <w:rPr>
          <w:rFonts w:ascii="Times New Roman"/>
          <w:b w:val="false"/>
          <w:i w:val="false"/>
          <w:color w:val="000000"/>
          <w:sz w:val="28"/>
        </w:rPr>
        <w:t>
      қала құрылысы шешімдерінің мәдени сабақтастығы, кеңістік тұтастығы, қаланың эстетикалық көркемдігі, үйлесімі мен ортадағы сан алуандылығы;</w:t>
      </w:r>
    </w:p>
    <w:p>
      <w:pPr>
        <w:spacing w:after="0"/>
        <w:ind w:left="0"/>
        <w:jc w:val="both"/>
      </w:pPr>
      <w:r>
        <w:rPr>
          <w:rFonts w:ascii="Times New Roman"/>
          <w:b w:val="false"/>
          <w:i w:val="false"/>
          <w:color w:val="000000"/>
          <w:sz w:val="28"/>
        </w:rPr>
        <w:t>
      көліктік және инженерлік инфрақұрылымдардың сенімділігі мен қауіпсіздігі, тұрғын үй проблемасын шешудің кешенділігі, тұрғын үй аумақтарын қайта жаңарту мен дамыту және тұрғын үй ортасын қалыптастыру;</w:t>
      </w:r>
    </w:p>
    <w:p>
      <w:pPr>
        <w:spacing w:after="0"/>
        <w:ind w:left="0"/>
        <w:jc w:val="both"/>
      </w:pPr>
      <w:r>
        <w:rPr>
          <w:rFonts w:ascii="Times New Roman"/>
          <w:b w:val="false"/>
          <w:i w:val="false"/>
          <w:color w:val="000000"/>
          <w:sz w:val="28"/>
        </w:rPr>
        <w:t>
      өндірістік аумақтарды пайдаланудың тиімділігі, қоғамдық орталықтар жүйесінің дамуы мен қол жетімділігі.</w:t>
      </w:r>
    </w:p>
    <w:p>
      <w:pPr>
        <w:spacing w:after="0"/>
        <w:ind w:left="0"/>
        <w:jc w:val="both"/>
      </w:pPr>
      <w:r>
        <w:rPr>
          <w:rFonts w:ascii="Times New Roman"/>
          <w:b w:val="false"/>
          <w:i w:val="false"/>
          <w:color w:val="000000"/>
          <w:sz w:val="28"/>
        </w:rPr>
        <w:t>
      Көрсетілген мақсаттарға қол жеткізу Қостанай қаласының аумағын салу, қайта ұйымдастыру және абаттандыру, құрылыс салуды қайта жаңарту, өмір сүру ортасының сапалы сипаттамаларын арттыру жолымен жүзеге асырылуы тиіс.</w:t>
      </w:r>
    </w:p>
    <w:bookmarkStart w:name="z8" w:id="6"/>
    <w:p>
      <w:pPr>
        <w:spacing w:after="0"/>
        <w:ind w:left="0"/>
        <w:jc w:val="left"/>
      </w:pPr>
      <w:r>
        <w:rPr>
          <w:rFonts w:ascii="Times New Roman"/>
          <w:b/>
          <w:i w:val="false"/>
          <w:color w:val="000000"/>
        </w:rPr>
        <w:t xml:space="preserve"> 3. Табиғи-климаттық және инженерлік-геологиялық аспектілері</w:t>
      </w:r>
    </w:p>
    <w:bookmarkEnd w:id="6"/>
    <w:bookmarkStart w:name="z9" w:id="7"/>
    <w:p>
      <w:pPr>
        <w:spacing w:after="0"/>
        <w:ind w:left="0"/>
        <w:jc w:val="left"/>
      </w:pPr>
      <w:r>
        <w:rPr>
          <w:rFonts w:ascii="Times New Roman"/>
          <w:b/>
          <w:i w:val="false"/>
          <w:color w:val="000000"/>
        </w:rPr>
        <w:t xml:space="preserve">  3.1. Климат</w:t>
      </w:r>
    </w:p>
    <w:bookmarkEnd w:id="7"/>
    <w:p>
      <w:pPr>
        <w:spacing w:after="0"/>
        <w:ind w:left="0"/>
        <w:jc w:val="both"/>
      </w:pPr>
      <w:r>
        <w:rPr>
          <w:rFonts w:ascii="Times New Roman"/>
          <w:b w:val="false"/>
          <w:i w:val="false"/>
          <w:color w:val="000000"/>
          <w:sz w:val="28"/>
        </w:rPr>
        <w:t>
      Қостанай қаласының және оған іргелес жатқан аудандардың климаты үшін айқын көрінетін құрғақшылық және жоғары дәрежелі континенттілік тән.</w:t>
      </w:r>
    </w:p>
    <w:p>
      <w:pPr>
        <w:spacing w:after="0"/>
        <w:ind w:left="0"/>
        <w:jc w:val="both"/>
      </w:pPr>
      <w:r>
        <w:rPr>
          <w:rFonts w:ascii="Times New Roman"/>
          <w:b w:val="false"/>
          <w:i w:val="false"/>
          <w:color w:val="000000"/>
          <w:sz w:val="28"/>
        </w:rPr>
        <w:t>
      Ең ыстық ай - шілде (орташа температура +13,5</w:t>
      </w:r>
      <w:r>
        <w:rPr>
          <w:rFonts w:ascii="Times New Roman"/>
          <w:b w:val="false"/>
          <w:i w:val="false"/>
          <w:color w:val="000000"/>
          <w:vertAlign w:val="superscript"/>
        </w:rPr>
        <w:t>о</w:t>
      </w:r>
      <w:r>
        <w:rPr>
          <w:rFonts w:ascii="Times New Roman"/>
          <w:b w:val="false"/>
          <w:i w:val="false"/>
          <w:color w:val="000000"/>
          <w:sz w:val="28"/>
        </w:rPr>
        <w:t>С-тан +20,2</w:t>
      </w:r>
      <w:r>
        <w:rPr>
          <w:rFonts w:ascii="Times New Roman"/>
          <w:b w:val="false"/>
          <w:i w:val="false"/>
          <w:color w:val="000000"/>
          <w:vertAlign w:val="superscript"/>
        </w:rPr>
        <w:t>о</w:t>
      </w:r>
      <w:r>
        <w:rPr>
          <w:rFonts w:ascii="Times New Roman"/>
          <w:b w:val="false"/>
          <w:i w:val="false"/>
          <w:color w:val="000000"/>
          <w:sz w:val="28"/>
        </w:rPr>
        <w:t>С-қа дейін), абсолютті барынша жоғары температура + 41</w:t>
      </w:r>
      <w:r>
        <w:rPr>
          <w:rFonts w:ascii="Times New Roman"/>
          <w:b w:val="false"/>
          <w:i w:val="false"/>
          <w:color w:val="000000"/>
          <w:vertAlign w:val="superscript"/>
        </w:rPr>
        <w:t>о</w:t>
      </w:r>
      <w:r>
        <w:rPr>
          <w:rFonts w:ascii="Times New Roman"/>
          <w:b w:val="false"/>
          <w:i w:val="false"/>
          <w:color w:val="000000"/>
          <w:sz w:val="28"/>
        </w:rPr>
        <w:t>С. Қаңтардың орташа температурасы -12,9</w:t>
      </w:r>
      <w:r>
        <w:rPr>
          <w:rFonts w:ascii="Times New Roman"/>
          <w:b w:val="false"/>
          <w:i w:val="false"/>
          <w:color w:val="000000"/>
          <w:vertAlign w:val="superscript"/>
        </w:rPr>
        <w:t>о</w:t>
      </w:r>
      <w:r>
        <w:rPr>
          <w:rFonts w:ascii="Times New Roman"/>
          <w:b w:val="false"/>
          <w:i w:val="false"/>
          <w:color w:val="000000"/>
          <w:sz w:val="28"/>
        </w:rPr>
        <w:t>С-тан -22,2</w:t>
      </w:r>
      <w:r>
        <w:rPr>
          <w:rFonts w:ascii="Times New Roman"/>
          <w:b w:val="false"/>
          <w:i w:val="false"/>
          <w:color w:val="000000"/>
          <w:vertAlign w:val="superscript"/>
        </w:rPr>
        <w:t>о</w:t>
      </w:r>
      <w:r>
        <w:rPr>
          <w:rFonts w:ascii="Times New Roman"/>
          <w:b w:val="false"/>
          <w:i w:val="false"/>
          <w:color w:val="000000"/>
          <w:sz w:val="28"/>
        </w:rPr>
        <w:t>С-қа дейін, ал абсолютті ең төменгі температура - 46</w:t>
      </w:r>
      <w:r>
        <w:rPr>
          <w:rFonts w:ascii="Times New Roman"/>
          <w:b w:val="false"/>
          <w:i w:val="false"/>
          <w:color w:val="000000"/>
          <w:vertAlign w:val="superscript"/>
        </w:rPr>
        <w:t>о</w:t>
      </w:r>
      <w:r>
        <w:rPr>
          <w:rFonts w:ascii="Times New Roman"/>
          <w:b w:val="false"/>
          <w:i w:val="false"/>
          <w:color w:val="000000"/>
          <w:sz w:val="28"/>
        </w:rPr>
        <w:t>С. 15 қарашадан бастап 27 наурызға дейін немесе 133 күн тұрақты аяз сақталады, сәуірде ауа температурасы жылына бастайды, ал мамырда температура +10</w:t>
      </w:r>
      <w:r>
        <w:rPr>
          <w:rFonts w:ascii="Times New Roman"/>
          <w:b w:val="false"/>
          <w:i w:val="false"/>
          <w:color w:val="000000"/>
          <w:vertAlign w:val="superscript"/>
        </w:rPr>
        <w:t>о</w:t>
      </w:r>
      <w:r>
        <w:rPr>
          <w:rFonts w:ascii="Times New Roman"/>
          <w:b w:val="false"/>
          <w:i w:val="false"/>
          <w:color w:val="000000"/>
          <w:sz w:val="28"/>
        </w:rPr>
        <w:t>С-тан жоғары болады. Аязсыз кезеңнің ұзақтығы 115 - 180 күнге тең. Бір жылдағы ашық күндердің саны 130 - 155, бұлтты күндерінің саны 45 - 55.</w:t>
      </w:r>
    </w:p>
    <w:bookmarkStart w:name="z10" w:id="8"/>
    <w:p>
      <w:pPr>
        <w:spacing w:after="0"/>
        <w:ind w:left="0"/>
        <w:jc w:val="left"/>
      </w:pPr>
      <w:r>
        <w:rPr>
          <w:rFonts w:ascii="Times New Roman"/>
          <w:b/>
          <w:i w:val="false"/>
          <w:color w:val="000000"/>
        </w:rPr>
        <w:t xml:space="preserve"> 3.2. Рельеф</w:t>
      </w:r>
    </w:p>
    <w:bookmarkEnd w:id="8"/>
    <w:p>
      <w:pPr>
        <w:spacing w:after="0"/>
        <w:ind w:left="0"/>
        <w:jc w:val="both"/>
      </w:pPr>
      <w:r>
        <w:rPr>
          <w:rFonts w:ascii="Times New Roman"/>
          <w:b w:val="false"/>
          <w:i w:val="false"/>
          <w:color w:val="000000"/>
          <w:sz w:val="28"/>
        </w:rPr>
        <w:t>
      Қаланың рельефі - Тобыл өзеніне қарай жалпы еңісі бар, аз толқынды жазықтық. Қаланың бүкіл аумағы өзеннің жайылма үстіндегі кемерінде орналасқан.</w:t>
      </w:r>
    </w:p>
    <w:p>
      <w:pPr>
        <w:spacing w:after="0"/>
        <w:ind w:left="0"/>
        <w:jc w:val="both"/>
      </w:pPr>
      <w:r>
        <w:rPr>
          <w:rFonts w:ascii="Times New Roman"/>
          <w:b w:val="false"/>
          <w:i w:val="false"/>
          <w:color w:val="000000"/>
          <w:sz w:val="28"/>
        </w:rPr>
        <w:t>
      Тобыл өзеннің жайылма үстіндегі бірінші кемерін сол жағалау бойымен созылып жатқан мүжілген кемер болып табылатын байырғы жағалау құрайды және қала аумағының оңтүстік-батысында су қимасына өте жақын келеді. Салыстырмалы белгілер 158 - 178 метр шегінде құбылады.</w:t>
      </w:r>
    </w:p>
    <w:p>
      <w:pPr>
        <w:spacing w:after="0"/>
        <w:ind w:left="0"/>
        <w:jc w:val="both"/>
      </w:pPr>
      <w:r>
        <w:rPr>
          <w:rFonts w:ascii="Times New Roman"/>
          <w:b w:val="false"/>
          <w:i w:val="false"/>
          <w:color w:val="000000"/>
          <w:sz w:val="28"/>
        </w:rPr>
        <w:t>
      Тобыл өзеннің жайылма үстіндегі екінші кемері негізінен қаланың шығыс бөлігін алып жатыр, кішкене теңбілдермен орталық бөліктерде де кездеседі және салыстырмалы түрде 146 метрден 157,5 метрге дейін жоғарылайды.</w:t>
      </w:r>
    </w:p>
    <w:p>
      <w:pPr>
        <w:spacing w:after="0"/>
        <w:ind w:left="0"/>
        <w:jc w:val="both"/>
      </w:pPr>
      <w:r>
        <w:rPr>
          <w:rFonts w:ascii="Times New Roman"/>
          <w:b w:val="false"/>
          <w:i w:val="false"/>
          <w:color w:val="000000"/>
          <w:sz w:val="28"/>
        </w:rPr>
        <w:t>
      Тобыл өзенінің жайылма үстіндегі үшінші кемері сол жаға бойынша өзен бойымен енсіз жолақ болып бүкіл қала арқылы созылады, салыстырмалы белгілері 142,7 - 148,0 метр шегінде.</w:t>
      </w:r>
    </w:p>
    <w:p>
      <w:pPr>
        <w:spacing w:after="0"/>
        <w:ind w:left="0"/>
        <w:jc w:val="both"/>
      </w:pPr>
      <w:r>
        <w:rPr>
          <w:rFonts w:ascii="Times New Roman"/>
          <w:b w:val="false"/>
          <w:i w:val="false"/>
          <w:color w:val="000000"/>
          <w:sz w:val="28"/>
        </w:rPr>
        <w:t>
      Және төртіншісі - жайылманың өзі: Тобыл өзенінің қазіргі арнасы.</w:t>
      </w:r>
    </w:p>
    <w:bookmarkStart w:name="z11" w:id="9"/>
    <w:p>
      <w:pPr>
        <w:spacing w:after="0"/>
        <w:ind w:left="0"/>
        <w:jc w:val="left"/>
      </w:pPr>
      <w:r>
        <w:rPr>
          <w:rFonts w:ascii="Times New Roman"/>
          <w:b/>
          <w:i w:val="false"/>
          <w:color w:val="000000"/>
        </w:rPr>
        <w:t xml:space="preserve"> 3.3. Гидрография</w:t>
      </w:r>
    </w:p>
    <w:bookmarkEnd w:id="9"/>
    <w:p>
      <w:pPr>
        <w:spacing w:after="0"/>
        <w:ind w:left="0"/>
        <w:jc w:val="both"/>
      </w:pPr>
      <w:r>
        <w:rPr>
          <w:rFonts w:ascii="Times New Roman"/>
          <w:b w:val="false"/>
          <w:i w:val="false"/>
          <w:color w:val="000000"/>
          <w:sz w:val="28"/>
        </w:rPr>
        <w:t>
      Қаланың және оған іргелес аудандардың басты су артериясы Солтүстік Мұзды мұхиттың бассейніне жататын Ертіс өзенінің соңғы сол жақ ағысы Тобыл өзені болып табылады. Тобыл өзенінің көлді болуы оның бассейніне тән болып табылады.</w:t>
      </w:r>
    </w:p>
    <w:p>
      <w:pPr>
        <w:spacing w:after="0"/>
        <w:ind w:left="0"/>
        <w:jc w:val="both"/>
      </w:pPr>
      <w:r>
        <w:rPr>
          <w:rFonts w:ascii="Times New Roman"/>
          <w:b w:val="false"/>
          <w:i w:val="false"/>
          <w:color w:val="000000"/>
          <w:sz w:val="28"/>
        </w:rPr>
        <w:t>
      Өзеннің арнасы қазіргі құм қабаттарынан қалыптасқан енді жайылмада тұр. Арнаның ені 10-нан 50 - 100 метрге дейін, тереңдігі 4-8 метр. Арна маңындағы аумақта түсірілетін аллювий жер асты суының, эоцен-палеоценнің және бордың есебінен өзеннің жер астында қоректену көлемі де едәуір (10 %-ға жуық).</w:t>
      </w:r>
    </w:p>
    <w:bookmarkStart w:name="z12" w:id="10"/>
    <w:p>
      <w:pPr>
        <w:spacing w:after="0"/>
        <w:ind w:left="0"/>
        <w:jc w:val="left"/>
      </w:pPr>
      <w:r>
        <w:rPr>
          <w:rFonts w:ascii="Times New Roman"/>
          <w:b/>
          <w:i w:val="false"/>
          <w:color w:val="000000"/>
        </w:rPr>
        <w:t xml:space="preserve"> 3.4. Топырақ-өсімдікті жабын</w:t>
      </w:r>
    </w:p>
    <w:bookmarkEnd w:id="10"/>
    <w:p>
      <w:pPr>
        <w:spacing w:after="0"/>
        <w:ind w:left="0"/>
        <w:jc w:val="both"/>
      </w:pPr>
      <w:r>
        <w:rPr>
          <w:rFonts w:ascii="Times New Roman"/>
          <w:b w:val="false"/>
          <w:i w:val="false"/>
          <w:color w:val="000000"/>
          <w:sz w:val="28"/>
        </w:rPr>
        <w:t>
      Қостанай қаласы және оған іргелес жатқан аумақ оңтүстік қара топырақ шағын аймақтары бар қара топырақты жер қалыптасқан аймақта орналасқан. Оңтүстік қара топырақ арасында карбонаттық, сортаңдау, көгал-қара топырақты, көгалды жерлердің ауқымды алқаптары, сондай-ақ далалық сортаң, көгалдық сортаң жиі кездеседі. Тобыл өзені жайылмасының бойында жайылмалық көгалдар, жайылмалық көгал-батпақты қара топырақты жер кең тараған.</w:t>
      </w:r>
    </w:p>
    <w:p>
      <w:pPr>
        <w:spacing w:after="0"/>
        <w:ind w:left="0"/>
        <w:jc w:val="both"/>
      </w:pPr>
      <w:r>
        <w:rPr>
          <w:rFonts w:ascii="Times New Roman"/>
          <w:b w:val="false"/>
          <w:i w:val="false"/>
          <w:color w:val="000000"/>
          <w:sz w:val="28"/>
        </w:rPr>
        <w:t>
      Саяжайларды салу және бақша өсіру үшін игерілген аумақ адамның қызмет ету нәтижесінде топырақ беті аздап бұзылған жерге жатады.</w:t>
      </w:r>
    </w:p>
    <w:bookmarkStart w:name="z13" w:id="11"/>
    <w:p>
      <w:pPr>
        <w:spacing w:after="0"/>
        <w:ind w:left="0"/>
        <w:jc w:val="left"/>
      </w:pPr>
      <w:r>
        <w:rPr>
          <w:rFonts w:ascii="Times New Roman"/>
          <w:b/>
          <w:i w:val="false"/>
          <w:color w:val="000000"/>
        </w:rPr>
        <w:t xml:space="preserve"> 3.5. Сумен қамтамасыз етілу жағдайы</w:t>
      </w:r>
    </w:p>
    <w:bookmarkEnd w:id="11"/>
    <w:p>
      <w:pPr>
        <w:spacing w:after="0"/>
        <w:ind w:left="0"/>
        <w:jc w:val="both"/>
      </w:pPr>
      <w:r>
        <w:rPr>
          <w:rFonts w:ascii="Times New Roman"/>
          <w:b w:val="false"/>
          <w:i w:val="false"/>
          <w:color w:val="000000"/>
          <w:sz w:val="28"/>
        </w:rPr>
        <w:t>
      Қостанай қаласында екі: шаруашылық-ауыз су және өндірістік мақсаттағы су құбыры жүйесі бар. Шаруашылық-ауыз су және өртке қарсы су құбыры жүйесі халықтың және өнеркәсіп кәсіпорындарының шаруашылық-ауыз су қажеттіліктеріне, өнеркәсіп кәсіпорындарының өндірістік қажеттіліктеріне және жасыл екпелерді суаруға су береді. Өндірістік су құбыры жүйесі химиялық талшық зауытының және 1-ші жылу энергетикалық орталықтың өндірістік қажеттіліктеріне су береді.</w:t>
      </w:r>
    </w:p>
    <w:p>
      <w:pPr>
        <w:spacing w:after="0"/>
        <w:ind w:left="0"/>
        <w:jc w:val="both"/>
      </w:pPr>
      <w:r>
        <w:rPr>
          <w:rFonts w:ascii="Times New Roman"/>
          <w:b w:val="false"/>
          <w:i w:val="false"/>
          <w:color w:val="000000"/>
          <w:sz w:val="28"/>
        </w:rPr>
        <w:t>
      Шаруашылық-ауыз сумен қамтамасыз ету көздері ретінде Қостанай су көзінің жер асты суы және Тобыл өзенінің бетіндегі суы (Амангелді су қоймасы) қолданылады.</w:t>
      </w:r>
    </w:p>
    <w:p>
      <w:pPr>
        <w:spacing w:after="0"/>
        <w:ind w:left="0"/>
        <w:jc w:val="both"/>
      </w:pPr>
      <w:r>
        <w:rPr>
          <w:rFonts w:ascii="Times New Roman"/>
          <w:b w:val="false"/>
          <w:i w:val="false"/>
          <w:color w:val="000000"/>
          <w:sz w:val="28"/>
        </w:rPr>
        <w:t>
      Су қоймаларының бар болуы ірі тұтынушылардың маңайында жер асты ауыз суының жасанды қорын жасауға жағдай туғызады. Пайдалануға болатын жасанды қорлар тәулігіне шамамен 100 мың текше метрді құрауы мүмкін.</w:t>
      </w:r>
    </w:p>
    <w:p>
      <w:pPr>
        <w:spacing w:after="0"/>
        <w:ind w:left="0"/>
        <w:jc w:val="both"/>
      </w:pPr>
      <w:r>
        <w:rPr>
          <w:rFonts w:ascii="Times New Roman"/>
          <w:b w:val="false"/>
          <w:i w:val="false"/>
          <w:color w:val="000000"/>
          <w:sz w:val="28"/>
        </w:rPr>
        <w:t>
      Қостанай жер асты су көзі Тобыл өзенінің оң жақ жағалауында қаладан 9 километр жерде орналасқан. Су алудың жобалық өніміділігі тәулігіне 33,5 мың текше метр. Қазіргі уақытта 9 ұңғыма жұмыс істеуге болатын күйде (барлығы 21), 1-2 ұңғыма пайдалынуда. Тазартылған судың сапасы нормативтік талаптарға сай.</w:t>
      </w:r>
    </w:p>
    <w:p>
      <w:pPr>
        <w:spacing w:after="0"/>
        <w:ind w:left="0"/>
        <w:jc w:val="both"/>
      </w:pPr>
      <w:r>
        <w:rPr>
          <w:rFonts w:ascii="Times New Roman"/>
          <w:b w:val="false"/>
          <w:i w:val="false"/>
          <w:color w:val="000000"/>
          <w:sz w:val="28"/>
        </w:rPr>
        <w:t>
      Тобыл өзенінің беткі суы қаланың оңтүстік-шығысына қарай өзен ағысымен жоғары 5 километр жерде орналасқан Амангелді су қоймасынан алынады және қаланы сумен қамтамасыз ету әрі жерді суландыру көзі болып табылады. Қазіргі уақытта су қоймасынан алынатын судың көлемі тәулігіне 58-65 мың текше метрді кұрайды.</w:t>
      </w:r>
    </w:p>
    <w:p>
      <w:pPr>
        <w:spacing w:after="0"/>
        <w:ind w:left="0"/>
        <w:jc w:val="both"/>
      </w:pPr>
      <w:r>
        <w:rPr>
          <w:rFonts w:ascii="Times New Roman"/>
          <w:b w:val="false"/>
          <w:i w:val="false"/>
          <w:color w:val="000000"/>
          <w:sz w:val="28"/>
        </w:rPr>
        <w:t>
      Шаруашылық-ауыз су мақсатындағы жобалық өнімділігі тәулігіне 100 мың текше метр су құбырының тазарту құрылысына беріледі.</w:t>
      </w:r>
    </w:p>
    <w:p>
      <w:pPr>
        <w:spacing w:after="0"/>
        <w:ind w:left="0"/>
        <w:jc w:val="both"/>
      </w:pPr>
      <w:r>
        <w:rPr>
          <w:rFonts w:ascii="Times New Roman"/>
          <w:b w:val="false"/>
          <w:i w:val="false"/>
          <w:color w:val="000000"/>
          <w:sz w:val="28"/>
        </w:rPr>
        <w:t>
      Сүзгіден өткізілгеннен және тұндырылғаннан, тұндырғыштардан кейін қалдық су диаметрі 800 миллиметр, ұзындығы 1,5 километр шойын құбырлардан тұратын коллектор бойынша Қостанай темір-бетон бұйымдары зауытының (бұдан әрі - ҚТББ) тұрғын ауданының аймағында Тобыл өзеніне құйылады.</w:t>
      </w:r>
    </w:p>
    <w:p>
      <w:pPr>
        <w:spacing w:after="0"/>
        <w:ind w:left="0"/>
        <w:jc w:val="both"/>
      </w:pPr>
      <w:r>
        <w:rPr>
          <w:rFonts w:ascii="Times New Roman"/>
          <w:b w:val="false"/>
          <w:i w:val="false"/>
          <w:color w:val="000000"/>
          <w:sz w:val="28"/>
        </w:rPr>
        <w:t>
      Пайдалынатын қоры тәулігіне 23,8 мың текше метр Абай су көзі қаланы сумен қамтамасыз етудің қосымша көзі болып табылады.</w:t>
      </w:r>
    </w:p>
    <w:p>
      <w:pPr>
        <w:spacing w:after="0"/>
        <w:ind w:left="0"/>
        <w:jc w:val="both"/>
      </w:pPr>
      <w:r>
        <w:rPr>
          <w:rFonts w:ascii="Times New Roman"/>
          <w:b w:val="false"/>
          <w:i w:val="false"/>
          <w:color w:val="000000"/>
          <w:sz w:val="28"/>
        </w:rPr>
        <w:t>
      Қаланың оң жақ жағалауындағы ауданы (Затобольск кенті) қаланың оңтүстік шетінен 1 километр қашықтықта орналасқан ұңғымалық сумен қамтамасыз етіледі.</w:t>
      </w:r>
    </w:p>
    <w:bookmarkStart w:name="z14" w:id="12"/>
    <w:p>
      <w:pPr>
        <w:spacing w:after="0"/>
        <w:ind w:left="0"/>
        <w:jc w:val="left"/>
      </w:pPr>
      <w:r>
        <w:rPr>
          <w:rFonts w:ascii="Times New Roman"/>
          <w:b/>
          <w:i w:val="false"/>
          <w:color w:val="000000"/>
        </w:rPr>
        <w:t xml:space="preserve"> 4. Әлеуметтік-экономикалық дамуы</w:t>
      </w:r>
    </w:p>
    <w:bookmarkEnd w:id="12"/>
    <w:bookmarkStart w:name="z15" w:id="13"/>
    <w:p>
      <w:pPr>
        <w:spacing w:after="0"/>
        <w:ind w:left="0"/>
        <w:jc w:val="left"/>
      </w:pPr>
      <w:r>
        <w:rPr>
          <w:rFonts w:ascii="Times New Roman"/>
          <w:b/>
          <w:i w:val="false"/>
          <w:color w:val="000000"/>
        </w:rPr>
        <w:t xml:space="preserve">  4.1. Демография</w:t>
      </w:r>
    </w:p>
    <w:bookmarkEnd w:id="13"/>
    <w:p>
      <w:pPr>
        <w:spacing w:after="0"/>
        <w:ind w:left="0"/>
        <w:jc w:val="both"/>
      </w:pPr>
      <w:r>
        <w:rPr>
          <w:rFonts w:ascii="Times New Roman"/>
          <w:b w:val="false"/>
          <w:i w:val="false"/>
          <w:color w:val="000000"/>
          <w:sz w:val="28"/>
        </w:rPr>
        <w:t>
      Демографиялық үдерістердің серпіні перспективада қоғамдық дамудың бұрыннан қалыптасқан дәстүрлі факторларының да, сонымен бірге қоғам өміріндегі көбейіп келе жатқан әлеуметтік-экономикалық өзгерістер мен қайта құрулардың барысында қалыптасатын жаңа факторлардың барлық жиынтығының өзара қатынасымен анықталатын болады.</w:t>
      </w:r>
    </w:p>
    <w:p>
      <w:pPr>
        <w:spacing w:after="0"/>
        <w:ind w:left="0"/>
        <w:jc w:val="both"/>
      </w:pPr>
      <w:r>
        <w:rPr>
          <w:rFonts w:ascii="Times New Roman"/>
          <w:b w:val="false"/>
          <w:i w:val="false"/>
          <w:color w:val="000000"/>
          <w:sz w:val="28"/>
        </w:rPr>
        <w:t>
      Қостанай қаласының демографиялық даму сипаты халықтың табиғи және көшіп-қону қозғалысымен анықталады, олардың ауқымы мен бағыты әлеуметтік-экономикалық қайта құрулардың нәтижесіне:</w:t>
      </w:r>
    </w:p>
    <w:p>
      <w:pPr>
        <w:spacing w:after="0"/>
        <w:ind w:left="0"/>
        <w:jc w:val="both"/>
      </w:pPr>
      <w:r>
        <w:rPr>
          <w:rFonts w:ascii="Times New Roman"/>
          <w:b w:val="false"/>
          <w:i w:val="false"/>
          <w:color w:val="000000"/>
          <w:sz w:val="28"/>
        </w:rPr>
        <w:t>
      қаланың экономикалық әлеуетінің дамуына;</w:t>
      </w:r>
    </w:p>
    <w:p>
      <w:pPr>
        <w:spacing w:after="0"/>
        <w:ind w:left="0"/>
        <w:jc w:val="both"/>
      </w:pPr>
      <w:r>
        <w:rPr>
          <w:rFonts w:ascii="Times New Roman"/>
          <w:b w:val="false"/>
          <w:i w:val="false"/>
          <w:color w:val="000000"/>
          <w:sz w:val="28"/>
        </w:rPr>
        <w:t>
      тұрғын үй нарығының дамуына;</w:t>
      </w:r>
    </w:p>
    <w:p>
      <w:pPr>
        <w:spacing w:after="0"/>
        <w:ind w:left="0"/>
        <w:jc w:val="both"/>
      </w:pPr>
      <w:r>
        <w:rPr>
          <w:rFonts w:ascii="Times New Roman"/>
          <w:b w:val="false"/>
          <w:i w:val="false"/>
          <w:color w:val="000000"/>
          <w:sz w:val="28"/>
        </w:rPr>
        <w:t>
      жұмыспен қамту және еңбекақы деңгейіне;</w:t>
      </w:r>
    </w:p>
    <w:p>
      <w:pPr>
        <w:spacing w:after="0"/>
        <w:ind w:left="0"/>
        <w:jc w:val="both"/>
      </w:pPr>
      <w:r>
        <w:rPr>
          <w:rFonts w:ascii="Times New Roman"/>
          <w:b w:val="false"/>
          <w:i w:val="false"/>
          <w:color w:val="000000"/>
          <w:sz w:val="28"/>
        </w:rPr>
        <w:t>
      мемлекеттік және жергілікті әлеуметтік саясатқа және басқа факторларға байланысты болады.</w:t>
      </w:r>
    </w:p>
    <w:p>
      <w:pPr>
        <w:spacing w:after="0"/>
        <w:ind w:left="0"/>
        <w:jc w:val="both"/>
      </w:pPr>
      <w:r>
        <w:rPr>
          <w:rFonts w:ascii="Times New Roman"/>
          <w:b w:val="false"/>
          <w:i w:val="false"/>
          <w:color w:val="000000"/>
          <w:sz w:val="28"/>
        </w:rPr>
        <w:t>
      Перспективадағы халық санын болжау нұсқалары бала тууды кезең-кезеңімен жоғарылату, өлім-жітімді азайту, халықтың өмір сүру ұзақтығы мен көші-қон өсімін арттыру гипотезаларын ескере отырып есептелген.</w:t>
      </w:r>
    </w:p>
    <w:p>
      <w:pPr>
        <w:spacing w:after="0"/>
        <w:ind w:left="0"/>
        <w:jc w:val="both"/>
      </w:pPr>
      <w:r>
        <w:rPr>
          <w:rFonts w:ascii="Times New Roman"/>
          <w:b w:val="false"/>
          <w:i w:val="false"/>
          <w:color w:val="000000"/>
          <w:sz w:val="28"/>
        </w:rPr>
        <w:t>
      2003 жылы көші-қонның оң сальдосына қол жеткізілді және оны болжамды кезеңге дейін сақтау көзделіп отыр.</w:t>
      </w:r>
    </w:p>
    <w:p>
      <w:pPr>
        <w:spacing w:after="0"/>
        <w:ind w:left="0"/>
        <w:jc w:val="both"/>
      </w:pPr>
      <w:r>
        <w:rPr>
          <w:rFonts w:ascii="Times New Roman"/>
          <w:b w:val="false"/>
          <w:i w:val="false"/>
          <w:color w:val="000000"/>
          <w:sz w:val="28"/>
        </w:rPr>
        <w:t>
      Қостанай қаласы тұрғындарының қазіргі саны 2007 жылғы 01 қаңтарда - 208,3 мың адамды; 2008 жылғы 01 қаңтарда - 209,3 мың адамды; 2009 жылғы 01 қаңтарда - 210,6 мың адамды; 2009 жылғы 01 қаңтарда - 212,6 мың адамды құрады.</w:t>
      </w:r>
    </w:p>
    <w:p>
      <w:pPr>
        <w:spacing w:after="0"/>
        <w:ind w:left="0"/>
        <w:jc w:val="both"/>
      </w:pPr>
      <w:r>
        <w:rPr>
          <w:rFonts w:ascii="Times New Roman"/>
          <w:b w:val="false"/>
          <w:i w:val="false"/>
          <w:color w:val="000000"/>
          <w:sz w:val="28"/>
        </w:rPr>
        <w:t>
      Қостанай қаласы халқының болжамды саны тұрақты және инерциялық демографиялық үрдістерімен айқындалады.</w:t>
      </w:r>
    </w:p>
    <w:p>
      <w:pPr>
        <w:spacing w:after="0"/>
        <w:ind w:left="0"/>
        <w:jc w:val="both"/>
      </w:pPr>
      <w:r>
        <w:rPr>
          <w:rFonts w:ascii="Times New Roman"/>
          <w:b w:val="false"/>
          <w:i w:val="false"/>
          <w:color w:val="000000"/>
          <w:sz w:val="28"/>
        </w:rPr>
        <w:t>
      Экономика салалары бойынша халықты жұмыспен қамту құрылымының есептік көрсеткіштерін 2020 жылға қарай 95,8 мың адамға дейін жеткізу көзделіп отыр, бұл экономика салаларында жұмыс істейтіндердің қазіргі санымен салыстырғанда 25,2 мың адамға көп.</w:t>
      </w:r>
    </w:p>
    <w:p>
      <w:pPr>
        <w:spacing w:after="0"/>
        <w:ind w:left="0"/>
        <w:jc w:val="both"/>
      </w:pPr>
      <w:r>
        <w:rPr>
          <w:rFonts w:ascii="Times New Roman"/>
          <w:b w:val="false"/>
          <w:i w:val="false"/>
          <w:color w:val="000000"/>
          <w:sz w:val="28"/>
        </w:rPr>
        <w:t>
      Қаланың әлеуметтік және қала құрылысының дамуының негізгі мақсаты - бұл қаралып отырған аумақта халықтың өмір сүруіне әлеуметтік-психологиялық жайлылық және жоғары деңгей жасау.</w:t>
      </w:r>
    </w:p>
    <w:p>
      <w:pPr>
        <w:spacing w:after="0"/>
        <w:ind w:left="0"/>
        <w:jc w:val="both"/>
      </w:pPr>
      <w:r>
        <w:rPr>
          <w:rFonts w:ascii="Times New Roman"/>
          <w:b w:val="false"/>
          <w:i w:val="false"/>
          <w:color w:val="000000"/>
          <w:sz w:val="28"/>
        </w:rPr>
        <w:t>
      Перспективада қала құрамына Қостанай ауданының бірқатар елді мекендері кіретініне байланысты жаңа шекарадағы Қостанай қаласы халқының саны 2012 жылдың аяғында шамамен 260 мың адамды және 2020 жылдың аяғында шамамен 290 мың адамды құрауға тиіс. Бұл көрсеткіштер осы жобадағы техникалық-экономикалық есептемелер үшін қабылданған. Ұзақ мерзімді болжаудағы (плюс-минус 5 %) қателесуді ескере отырып, Қостанай қаласы халқының саны мынадай диапазонда қабылданады:</w:t>
      </w:r>
    </w:p>
    <w:p>
      <w:pPr>
        <w:spacing w:after="0"/>
        <w:ind w:left="0"/>
        <w:jc w:val="both"/>
      </w:pPr>
      <w:r>
        <w:rPr>
          <w:rFonts w:ascii="Times New Roman"/>
          <w:b w:val="false"/>
          <w:i w:val="false"/>
          <w:color w:val="000000"/>
          <w:sz w:val="28"/>
        </w:rPr>
        <w:t>
      2012 жылға - 255 - 265 мың адам;</w:t>
      </w:r>
    </w:p>
    <w:p>
      <w:pPr>
        <w:spacing w:after="0"/>
        <w:ind w:left="0"/>
        <w:jc w:val="both"/>
      </w:pPr>
      <w:r>
        <w:rPr>
          <w:rFonts w:ascii="Times New Roman"/>
          <w:b w:val="false"/>
          <w:i w:val="false"/>
          <w:color w:val="000000"/>
          <w:sz w:val="28"/>
        </w:rPr>
        <w:t>
      2020 жылға - 275 - 305 мың адам.</w:t>
      </w:r>
    </w:p>
    <w:bookmarkStart w:name="z16" w:id="14"/>
    <w:p>
      <w:pPr>
        <w:spacing w:after="0"/>
        <w:ind w:left="0"/>
        <w:jc w:val="left"/>
      </w:pPr>
      <w:r>
        <w:rPr>
          <w:rFonts w:ascii="Times New Roman"/>
          <w:b/>
          <w:i w:val="false"/>
          <w:color w:val="000000"/>
        </w:rPr>
        <w:t xml:space="preserve"> 4.2. Тұрғын үй құрылысы</w:t>
      </w:r>
    </w:p>
    <w:bookmarkEnd w:id="14"/>
    <w:p>
      <w:pPr>
        <w:spacing w:after="0"/>
        <w:ind w:left="0"/>
        <w:jc w:val="both"/>
      </w:pPr>
      <w:r>
        <w:rPr>
          <w:rFonts w:ascii="Times New Roman"/>
          <w:b w:val="false"/>
          <w:i w:val="false"/>
          <w:color w:val="000000"/>
          <w:sz w:val="28"/>
        </w:rPr>
        <w:t>
      Қостанай қаласының және оның аталмыш бас жоспарда ұсынылатын, жобалық шекарасының шегінде орналасқан қала маңындағы тұрғын үй қоры мына кестедегі деректерде ұсынылған.</w:t>
      </w:r>
    </w:p>
    <w:bookmarkStart w:name="z17" w:id="15"/>
    <w:p>
      <w:pPr>
        <w:spacing w:after="0"/>
        <w:ind w:left="0"/>
        <w:jc w:val="both"/>
      </w:pPr>
      <w:r>
        <w:rPr>
          <w:rFonts w:ascii="Times New Roman"/>
          <w:b w:val="false"/>
          <w:i w:val="false"/>
          <w:color w:val="000000"/>
          <w:sz w:val="28"/>
        </w:rPr>
        <w:t>
      1-кесте. Қостанай қаласының тұрғын үй қоры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652"/>
        <w:gridCol w:w="5052"/>
        <w:gridCol w:w="2600"/>
        <w:gridCol w:w="211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мың шаршы метр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мың адам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ауылы, барлығы: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 барлығы: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(авариялық-0,4)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с,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екі қабатты үйлер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Затобольск ауылы,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 (авариялық-3,2)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 барлығы: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 барлығы: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шекарада жиыны: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1-кестеде көрсетілгендей, жобалық шекарадағы қаланың тұрғын үй қоры 2007 жылдың басында жалпы алаңы - 5,78 миллион шаршы метрді, оның ішінде Қостанай қаласының тұрғын үй қоры 5,06 миллион шаршы метрді, ал қаланың құрамына кіретін өзге мекендердің тұрғын үй қоры - 0,72 миллион шаршы метрді құрады. Қаланың жобалық шекарасындағы көп пәтерлі үйлердің тұрғын үй қорының жалпы алаңы - 4,16 миллион шаршы метрді немесе 72 пайызды, коттедж құрылысы - 1,62 миллион шаршы метрді немесе 28 пайызды құрады. Қостанай қаласы бойынша жобалық шекарада тұрғын үймен орташа қамтамасыз етілу 1 адамға 24 шаршы метрді, оның ішінде Қостанай қаласы бойынша қазіргі шекарада 1 адамға 24,3 шаршы метрді құрады.</w:t>
      </w:r>
    </w:p>
    <w:bookmarkStart w:name="z18" w:id="16"/>
    <w:p>
      <w:pPr>
        <w:spacing w:after="0"/>
        <w:ind w:left="0"/>
        <w:jc w:val="left"/>
      </w:pPr>
      <w:r>
        <w:rPr>
          <w:rFonts w:ascii="Times New Roman"/>
          <w:b/>
          <w:i w:val="false"/>
          <w:color w:val="000000"/>
        </w:rPr>
        <w:t xml:space="preserve"> Жаңа тұрғын үй құрылысы көлемінің есептемесі</w:t>
      </w:r>
    </w:p>
    <w:bookmarkEnd w:id="16"/>
    <w:p>
      <w:pPr>
        <w:spacing w:after="0"/>
        <w:ind w:left="0"/>
        <w:jc w:val="both"/>
      </w:pPr>
      <w:r>
        <w:rPr>
          <w:rFonts w:ascii="Times New Roman"/>
          <w:b w:val="false"/>
          <w:i w:val="false"/>
          <w:color w:val="000000"/>
          <w:sz w:val="28"/>
        </w:rPr>
        <w:t>
      Құрылыс салудың үлгілері мен және қабаттылығы бойынша 2020 жылға дейінгі тұрғын үй құрылысының көлемін құрылыстық аймаққа бөлу 2-кестеде көрсетілген.</w:t>
      </w:r>
    </w:p>
    <w:p>
      <w:pPr>
        <w:spacing w:after="0"/>
        <w:ind w:left="0"/>
        <w:jc w:val="both"/>
      </w:pPr>
      <w:r>
        <w:rPr>
          <w:rFonts w:ascii="Times New Roman"/>
          <w:b w:val="false"/>
          <w:i w:val="false"/>
          <w:color w:val="000000"/>
          <w:sz w:val="28"/>
        </w:rPr>
        <w:t>
      1 адамға 24,4 шаршы метр тұрғын үймен орташа қамтамасыз етілген жағдайда құрылыстың бірінші кезегінің соңында қаланың тұрғын үй қоры шамамен 6,33 миллион шаршы метрді құрауы керек. Жобалау түсінігі бойынша және ескіруіне қарай тұрғын үйді бұзу 64,9 мың шаршы метр көлеміне жаңа құрылыс көлемі (6,34-5,78+0,06)=0,62 миллион шаршы метрді құрайды.</w:t>
      </w:r>
    </w:p>
    <w:p>
      <w:pPr>
        <w:spacing w:after="0"/>
        <w:ind w:left="0"/>
        <w:jc w:val="both"/>
      </w:pPr>
      <w:r>
        <w:rPr>
          <w:rFonts w:ascii="Times New Roman"/>
          <w:b w:val="false"/>
          <w:i w:val="false"/>
          <w:color w:val="000000"/>
          <w:sz w:val="28"/>
        </w:rPr>
        <w:t>
      Бір адамға 25 шаршы метр орташа тұрғын жаймен қамтамасыз етілген екінші кезектегі құрылыстың соңында қаланың тұрғын үй қоры шамамен 7,25 миллион шаршы метрді құрау керек. Жобалау түсінігі бойынша және ескірген тұрғын үйді бұзу 66,4 мың шаршы метр көлеміне жаңа құрылыс көлемі (7,25-6,34+0,07)=0,98 миллион шаршы метрді құрайды.</w:t>
      </w:r>
    </w:p>
    <w:p>
      <w:pPr>
        <w:spacing w:after="0"/>
        <w:ind w:left="0"/>
        <w:jc w:val="both"/>
      </w:pPr>
      <w:r>
        <w:rPr>
          <w:rFonts w:ascii="Times New Roman"/>
          <w:b w:val="false"/>
          <w:i w:val="false"/>
          <w:color w:val="000000"/>
          <w:sz w:val="28"/>
        </w:rPr>
        <w:t>
      Осылайша, Қостанай қаласының жобалық шекарасындағы жаңа тұрғын үй құрылысының жиынтық көлемі 2020 жылға дейін шамамен 1,6 миллион шаршы метрді құрауы тиіс.</w:t>
      </w:r>
    </w:p>
    <w:p>
      <w:pPr>
        <w:spacing w:after="0"/>
        <w:ind w:left="0"/>
        <w:jc w:val="both"/>
      </w:pPr>
      <w:r>
        <w:rPr>
          <w:rFonts w:ascii="Times New Roman"/>
          <w:b w:val="false"/>
          <w:i w:val="false"/>
          <w:color w:val="000000"/>
          <w:sz w:val="28"/>
        </w:rPr>
        <w:t>
      Жаңа тұрғын үй құрылысына арналған аумаққа қажеттілік 3-кестеде көрсетілген.</w:t>
      </w:r>
    </w:p>
    <w:p>
      <w:pPr>
        <w:spacing w:after="0"/>
        <w:ind w:left="0"/>
        <w:jc w:val="both"/>
      </w:pPr>
      <w:r>
        <w:rPr>
          <w:rFonts w:ascii="Times New Roman"/>
          <w:b w:val="false"/>
          <w:i w:val="false"/>
          <w:color w:val="000000"/>
          <w:sz w:val="28"/>
        </w:rPr>
        <w:t>
      Жобалық шекарада тұтас қала бойынша Қостанай қаласының тұрғын үй қорының қозғалысы және халықты қоныстандыру 4-кестеде келтірілген.</w:t>
      </w:r>
    </w:p>
    <w:bookmarkStart w:name="z19" w:id="17"/>
    <w:p>
      <w:pPr>
        <w:spacing w:after="0"/>
        <w:ind w:left="0"/>
        <w:jc w:val="both"/>
      </w:pPr>
      <w:r>
        <w:rPr>
          <w:rFonts w:ascii="Times New Roman"/>
          <w:b w:val="false"/>
          <w:i w:val="false"/>
          <w:color w:val="000000"/>
          <w:sz w:val="28"/>
        </w:rPr>
        <w:t>
      2-кесте. Құрылыстық аймаққа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58"/>
        <w:gridCol w:w="2044"/>
        <w:gridCol w:w="1396"/>
        <w:gridCol w:w="1396"/>
        <w:gridCol w:w="1719"/>
        <w:gridCol w:w="1396"/>
        <w:gridCol w:w="1721"/>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салудың үлгілері және қабаттылығы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кезеңдер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1-кезегі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2-кезегі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пайызбен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пайызбен</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таунхаустар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қабатты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 қабатты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3-кесте. 2020 жылға дейін жаңа тұрғын үй құрылысына арналған аумаққа</w:t>
      </w:r>
    </w:p>
    <w:bookmarkEnd w:id="18"/>
    <w:p>
      <w:pPr>
        <w:spacing w:after="0"/>
        <w:ind w:left="0"/>
        <w:jc w:val="both"/>
      </w:pPr>
      <w:r>
        <w:rPr>
          <w:rFonts w:ascii="Times New Roman"/>
          <w:b w:val="false"/>
          <w:i w:val="false"/>
          <w:color w:val="000000"/>
          <w:sz w:val="28"/>
        </w:rPr>
        <w:t>
      қажеттіліктің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908"/>
        <w:gridCol w:w="1078"/>
        <w:gridCol w:w="1738"/>
        <w:gridCol w:w="1078"/>
        <w:gridCol w:w="907"/>
        <w:gridCol w:w="1566"/>
        <w:gridCol w:w="907"/>
        <w:gridCol w:w="1079"/>
        <w:gridCol w:w="1567"/>
        <w:gridCol w:w="908"/>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үлгілері және қабаттылығы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кезеңдер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 мың шаршы метр</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салудың тығыздығы,</w:t>
            </w:r>
          </w:p>
          <w:p>
            <w:pPr>
              <w:spacing w:after="20"/>
              <w:ind w:left="20"/>
              <w:jc w:val="both"/>
            </w:pPr>
            <w:r>
              <w:rPr>
                <w:rFonts w:ascii="Times New Roman"/>
                <w:b w:val="false"/>
                <w:i w:val="false"/>
                <w:color w:val="000000"/>
                <w:sz w:val="20"/>
              </w:rPr>
              <w:t>
Бір гектарға мың шаршы метр (көп пәтерлі үйлер мен танхаустар үшін шағын аудандық) және коттедждер үшін селитебеттік</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Аумаққа қажеттілік,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2007 - 2012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 мың шаршы метр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салудың тығыздығы,</w:t>
            </w:r>
          </w:p>
          <w:p>
            <w:pPr>
              <w:spacing w:after="20"/>
              <w:ind w:left="20"/>
              <w:jc w:val="both"/>
            </w:pPr>
            <w:r>
              <w:rPr>
                <w:rFonts w:ascii="Times New Roman"/>
                <w:b w:val="false"/>
                <w:i w:val="false"/>
                <w:color w:val="000000"/>
                <w:sz w:val="20"/>
              </w:rPr>
              <w:t>
Бір гектарға мың шаршы метр (көп пәтерлі үйлер мен танхаустар үшін шағын аудандық) және коттедждер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Аумаққа қажеттілік, гектар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беру, мың шаршы 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салудың тығыздығы,</w:t>
            </w:r>
          </w:p>
          <w:p>
            <w:pPr>
              <w:spacing w:after="20"/>
              <w:ind w:left="20"/>
              <w:jc w:val="both"/>
            </w:pPr>
            <w:r>
              <w:rPr>
                <w:rFonts w:ascii="Times New Roman"/>
                <w:b w:val="false"/>
                <w:i w:val="false"/>
                <w:color w:val="000000"/>
                <w:sz w:val="20"/>
              </w:rPr>
              <w:t>
Бір гектарға мың шаршы метр (көп пәтерлі үйлер мен танхаустар үшін шағын аудандық) және коттедждер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Аумаққа қажеттілік, гектар</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коттедждер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таунхаустар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қабатты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 қабатты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4-кесте. Жобалық шекарада тұтас қала бойынша Қостанай қаласының</w:t>
      </w:r>
    </w:p>
    <w:bookmarkEnd w:id="19"/>
    <w:p>
      <w:pPr>
        <w:spacing w:after="0"/>
        <w:ind w:left="0"/>
        <w:jc w:val="both"/>
      </w:pPr>
      <w:r>
        <w:rPr>
          <w:rFonts w:ascii="Times New Roman"/>
          <w:b w:val="false"/>
          <w:i w:val="false"/>
          <w:color w:val="000000"/>
          <w:sz w:val="28"/>
        </w:rPr>
        <w:t>
      тұрғын үй қорының қозғалысы және халықты қоныстандыру</w:t>
      </w:r>
    </w:p>
    <w:p>
      <w:pPr>
        <w:spacing w:after="0"/>
        <w:ind w:left="0"/>
        <w:jc w:val="both"/>
      </w:pPr>
      <w:r>
        <w:rPr>
          <w:rFonts w:ascii="Times New Roman"/>
          <w:b w:val="false"/>
          <w:i w:val="false"/>
          <w:color w:val="000000"/>
          <w:sz w:val="28"/>
        </w:rPr>
        <w:t>
      Құрылыстың 1-кезегі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799"/>
        <w:gridCol w:w="1047"/>
        <w:gridCol w:w="881"/>
        <w:gridCol w:w="715"/>
        <w:gridCol w:w="715"/>
        <w:gridCol w:w="881"/>
        <w:gridCol w:w="715"/>
        <w:gridCol w:w="881"/>
        <w:gridCol w:w="1048"/>
        <w:gridCol w:w="881"/>
        <w:gridCol w:w="716"/>
        <w:gridCol w:w="1049"/>
        <w:gridCol w:w="882"/>
        <w:gridCol w:w="717"/>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1.01.2007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2007 - 2012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1.01.2013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мың шаршы метр</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мың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мың шаршы метр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мың адам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қабат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салу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құрылыстың 2-кезегі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809"/>
        <w:gridCol w:w="1062"/>
        <w:gridCol w:w="893"/>
        <w:gridCol w:w="725"/>
        <w:gridCol w:w="725"/>
        <w:gridCol w:w="893"/>
        <w:gridCol w:w="725"/>
        <w:gridCol w:w="725"/>
        <w:gridCol w:w="1062"/>
        <w:gridCol w:w="893"/>
        <w:gridCol w:w="726"/>
        <w:gridCol w:w="1063"/>
        <w:gridCol w:w="894"/>
        <w:gridCol w:w="727"/>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1.01.2013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мың шаршы метр</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мың шаршы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мың шаршы метр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мың адам</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мың адам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бір адамға шаршы метр</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қабат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салу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Таунхаустар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0"/>
    <w:p>
      <w:pPr>
        <w:spacing w:after="0"/>
        <w:ind w:left="0"/>
        <w:jc w:val="left"/>
      </w:pPr>
      <w:r>
        <w:rPr>
          <w:rFonts w:ascii="Times New Roman"/>
          <w:b/>
          <w:i w:val="false"/>
          <w:color w:val="000000"/>
        </w:rPr>
        <w:t xml:space="preserve">  4.3. Өнеркәсіп</w:t>
      </w:r>
    </w:p>
    <w:bookmarkEnd w:id="20"/>
    <w:p>
      <w:pPr>
        <w:spacing w:after="0"/>
        <w:ind w:left="0"/>
        <w:jc w:val="both"/>
      </w:pPr>
      <w:r>
        <w:rPr>
          <w:rFonts w:ascii="Times New Roman"/>
          <w:b w:val="false"/>
          <w:i w:val="false"/>
          <w:color w:val="000000"/>
          <w:sz w:val="28"/>
        </w:rPr>
        <w:t>
      Қазақстан Республикасының 2015 жылға дейінгі аумақтық даму стратегиясында Қостанай қаласы осында кластерді қалыптастырудың және кәсіпкерлікті дамытудың катализаторы болып табылатын Солтүстік өңірдің тірек қаласы ретінде белгіленген. Жобалық кезеңде қаланың өнеркәсіптік әлеуетінің өсуі өңдеуші өнеркәсіптің басым салаларында өнім шығаруды ұлғайтумен негізделетін болады. Перспективада мұндайлар ауыл шаруашылығы өнімін қайта өңдеу өндірістері, машина жасау, химия,  құрылыс материалдары өнеркәсібінің, целлюлоза-қағаз өнеркәсібі, ағаш өңдеу кәсіпорындары болып табылады.</w:t>
      </w:r>
    </w:p>
    <w:p>
      <w:pPr>
        <w:spacing w:after="0"/>
        <w:ind w:left="0"/>
        <w:jc w:val="both"/>
      </w:pPr>
      <w:r>
        <w:rPr>
          <w:rFonts w:ascii="Times New Roman"/>
          <w:b w:val="false"/>
          <w:i w:val="false"/>
          <w:color w:val="000000"/>
          <w:sz w:val="28"/>
        </w:rPr>
        <w:t>
      Кейбір инвестициялық жобаларды іске асыру қазірдің өзінде жүзеге асырылып жатыр.</w:t>
      </w:r>
    </w:p>
    <w:p>
      <w:pPr>
        <w:spacing w:after="0"/>
        <w:ind w:left="0"/>
        <w:jc w:val="both"/>
      </w:pPr>
      <w:r>
        <w:rPr>
          <w:rFonts w:ascii="Times New Roman"/>
          <w:b w:val="false"/>
          <w:i w:val="false"/>
          <w:color w:val="000000"/>
          <w:sz w:val="28"/>
        </w:rPr>
        <w:t>
      Өнеркәсіптік өнім көлемінің өсуі 2007 жылмен салыстырғанда 2012 жылға қарай - 295 %-ды және 2020 жылға қарай - 591 %-ды құрайды.</w:t>
      </w:r>
    </w:p>
    <w:p>
      <w:pPr>
        <w:spacing w:after="0"/>
        <w:ind w:left="0"/>
        <w:jc w:val="both"/>
      </w:pPr>
      <w:r>
        <w:rPr>
          <w:rFonts w:ascii="Times New Roman"/>
          <w:b w:val="false"/>
          <w:i w:val="false"/>
          <w:color w:val="000000"/>
          <w:sz w:val="28"/>
        </w:rPr>
        <w:t>
      Кәсіпорындардың өнеркәсіптік персоналының саны бастапқы жылмен салыстырғанда өседі және 1 кезеңде - 149 %-ды, ал есептік мерзімге -183 %-ды құрайды.</w:t>
      </w:r>
    </w:p>
    <w:p>
      <w:pPr>
        <w:spacing w:after="0"/>
        <w:ind w:left="0"/>
        <w:jc w:val="both"/>
      </w:pPr>
      <w:r>
        <w:rPr>
          <w:rFonts w:ascii="Times New Roman"/>
          <w:b w:val="false"/>
          <w:i w:val="false"/>
          <w:color w:val="000000"/>
          <w:sz w:val="28"/>
        </w:rPr>
        <w:t>
      Өнім көлемінің және жұмыс орындары санының өсуі жаңа өндірістер құру және жұмыс істеп тұрған кәсіпорындарды кеңейту есебінен күтіледі.</w:t>
      </w:r>
    </w:p>
    <w:p>
      <w:pPr>
        <w:spacing w:after="0"/>
        <w:ind w:left="0"/>
        <w:jc w:val="both"/>
      </w:pPr>
      <w:r>
        <w:rPr>
          <w:rFonts w:ascii="Times New Roman"/>
          <w:b w:val="false"/>
          <w:i w:val="false"/>
          <w:color w:val="000000"/>
          <w:sz w:val="28"/>
        </w:rPr>
        <w:t>
      Қала түзуші салалар жұмыскерлерінің саны серпінінің болжамы 5-кестеде көрсетілген.</w:t>
      </w:r>
    </w:p>
    <w:bookmarkStart w:name="z23" w:id="21"/>
    <w:p>
      <w:pPr>
        <w:spacing w:after="0"/>
        <w:ind w:left="0"/>
        <w:jc w:val="both"/>
      </w:pPr>
      <w:r>
        <w:rPr>
          <w:rFonts w:ascii="Times New Roman"/>
          <w:b w:val="false"/>
          <w:i w:val="false"/>
          <w:color w:val="000000"/>
          <w:sz w:val="28"/>
        </w:rPr>
        <w:t>
      5-кесте. Негізгі салалардағы жұмыскерлердің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2082"/>
        <w:gridCol w:w="2896"/>
        <w:gridCol w:w="2896"/>
        <w:gridCol w:w="2897"/>
      </w:tblGrid>
      <w:tr>
        <w:trPr>
          <w:trHeight w:val="30" w:hRule="atLeast"/>
        </w:trPr>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ғылыми қызмет көрсету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арнайы орта білім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Ауыларалық маңызы бар қызметтер саласы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қоғамдық ұйымдар, әлуетті құрылымдар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салалар бойынша жиыны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bookmarkStart w:name="z24" w:id="22"/>
    <w:p>
      <w:pPr>
        <w:spacing w:after="0"/>
        <w:ind w:left="0"/>
        <w:jc w:val="left"/>
      </w:pPr>
      <w:r>
        <w:rPr>
          <w:rFonts w:ascii="Times New Roman"/>
          <w:b/>
          <w:i w:val="false"/>
          <w:color w:val="000000"/>
        </w:rPr>
        <w:t xml:space="preserve">  4.4. Экономикалық қызмет</w:t>
      </w:r>
    </w:p>
    <w:bookmarkEnd w:id="22"/>
    <w:p>
      <w:pPr>
        <w:spacing w:after="0"/>
        <w:ind w:left="0"/>
        <w:jc w:val="both"/>
      </w:pPr>
      <w:r>
        <w:rPr>
          <w:rFonts w:ascii="Times New Roman"/>
          <w:b w:val="false"/>
          <w:i w:val="false"/>
          <w:color w:val="000000"/>
          <w:sz w:val="28"/>
        </w:rPr>
        <w:t>
      Қостанай қаласының аумағында экономикалық қызметтің салааралық құрылымын қайта ұйымдастыру, оның ішінде: ғылым, білім, мәдениет пен жоғары технологиялық өнеркәсіптің рөлін сақтау; өндірістік, іскерлік және әлеуметтік инфрақұрылымдарды, қызметтер саласын, туризм мен рекреацияны дамытуды ынталандыру; экологиялық қауіпті және ресурстарды қажет ететін өндірістерді тарату, қайта ұйымдастыру ұсынылып отыр.</w:t>
      </w:r>
    </w:p>
    <w:p>
      <w:pPr>
        <w:spacing w:after="0"/>
        <w:ind w:left="0"/>
        <w:jc w:val="both"/>
      </w:pPr>
      <w:r>
        <w:rPr>
          <w:rFonts w:ascii="Times New Roman"/>
          <w:b w:val="false"/>
          <w:i w:val="false"/>
          <w:color w:val="000000"/>
          <w:sz w:val="28"/>
        </w:rPr>
        <w:t>
      Материалдық өндіріс салаларын қайта құрылымдауды жүзеге асыру ғылымды қажет ететін және ресурс үнемдейтін технологиялардың пайдасына ұсынылып отыр.</w:t>
      </w:r>
    </w:p>
    <w:p>
      <w:pPr>
        <w:spacing w:after="0"/>
        <w:ind w:left="0"/>
        <w:jc w:val="both"/>
      </w:pPr>
      <w:r>
        <w:rPr>
          <w:rFonts w:ascii="Times New Roman"/>
          <w:b w:val="false"/>
          <w:i w:val="false"/>
          <w:color w:val="000000"/>
          <w:sz w:val="28"/>
        </w:rPr>
        <w:t>
      Қостанай қаласының облыстық маңызы бар қала мәртебесін сақтау болжанып отыр және ғылыми-техникалық, білім беру, мәдени, әлеуметтік, өндірістік және инфрақұрылымдық әлеуетін, облыстық және республикалық маңызы бар нарықтық инфрақұрылым институттарының желісін қарқынды дамыту көзделіп отыр.</w:t>
      </w:r>
    </w:p>
    <w:p>
      <w:pPr>
        <w:spacing w:after="0"/>
        <w:ind w:left="0"/>
        <w:jc w:val="both"/>
      </w:pPr>
      <w:r>
        <w:rPr>
          <w:rFonts w:ascii="Times New Roman"/>
          <w:b w:val="false"/>
          <w:i w:val="false"/>
          <w:color w:val="000000"/>
          <w:sz w:val="28"/>
        </w:rPr>
        <w:t>
      Экономиканың мемлекеттік және жеке секторларының одан әрі тиімді үйлесімі мен өзара қатынасы, шағын және орта кәсіпкерлікті дамыту жоспарланып отыр.</w:t>
      </w:r>
    </w:p>
    <w:p>
      <w:pPr>
        <w:spacing w:after="0"/>
        <w:ind w:left="0"/>
        <w:jc w:val="both"/>
      </w:pPr>
      <w:r>
        <w:rPr>
          <w:rFonts w:ascii="Times New Roman"/>
          <w:b w:val="false"/>
          <w:i w:val="false"/>
          <w:color w:val="000000"/>
          <w:sz w:val="28"/>
        </w:rPr>
        <w:t>
      Бас жоспарда өндірістік аумақтарды қайта ұйымдастыру ұсынылып отыр, оның мақсаты олардың экологиялық қауіпсіздігін арттыру және қаланы дамыту мүддесінде қала құрылысы әлеуетін неғұрлым тиімді пайдалану.</w:t>
      </w:r>
    </w:p>
    <w:bookmarkStart w:name="z25" w:id="23"/>
    <w:p>
      <w:pPr>
        <w:spacing w:after="0"/>
        <w:ind w:left="0"/>
        <w:jc w:val="left"/>
      </w:pPr>
      <w:r>
        <w:rPr>
          <w:rFonts w:ascii="Times New Roman"/>
          <w:b/>
          <w:i w:val="false"/>
          <w:color w:val="000000"/>
        </w:rPr>
        <w:t xml:space="preserve"> 5. Қоршаған ортаға әсерін бағалау</w:t>
      </w:r>
    </w:p>
    <w:bookmarkEnd w:id="23"/>
    <w:bookmarkStart w:name="z26" w:id="24"/>
    <w:p>
      <w:pPr>
        <w:spacing w:after="0"/>
        <w:ind w:left="0"/>
        <w:jc w:val="left"/>
      </w:pPr>
      <w:r>
        <w:rPr>
          <w:rFonts w:ascii="Times New Roman"/>
          <w:b/>
          <w:i w:val="false"/>
          <w:color w:val="000000"/>
        </w:rPr>
        <w:t xml:space="preserve">  5.1. Экологиялық талаптар</w:t>
      </w:r>
    </w:p>
    <w:bookmarkEnd w:id="24"/>
    <w:p>
      <w:pPr>
        <w:spacing w:after="0"/>
        <w:ind w:left="0"/>
        <w:jc w:val="both"/>
      </w:pPr>
      <w:r>
        <w:rPr>
          <w:rFonts w:ascii="Times New Roman"/>
          <w:b w:val="false"/>
          <w:i w:val="false"/>
          <w:color w:val="000000"/>
          <w:sz w:val="28"/>
        </w:rPr>
        <w:t>
      Қостанай қаласының қала құрылысын дамытудың экологиялық талаптарына мыналар жатады:</w:t>
      </w:r>
    </w:p>
    <w:p>
      <w:pPr>
        <w:spacing w:after="0"/>
        <w:ind w:left="0"/>
        <w:jc w:val="both"/>
      </w:pPr>
      <w:r>
        <w:rPr>
          <w:rFonts w:ascii="Times New Roman"/>
          <w:b w:val="false"/>
          <w:i w:val="false"/>
          <w:color w:val="000000"/>
          <w:sz w:val="28"/>
        </w:rPr>
        <w:t>
      тұрақты экологиялық жайсыздық аймақтарында өмір сүру ортасын түбегейлі сауықтыру;</w:t>
      </w:r>
    </w:p>
    <w:p>
      <w:pPr>
        <w:spacing w:after="0"/>
        <w:ind w:left="0"/>
        <w:jc w:val="both"/>
      </w:pPr>
      <w:r>
        <w:rPr>
          <w:rFonts w:ascii="Times New Roman"/>
          <w:b w:val="false"/>
          <w:i w:val="false"/>
          <w:color w:val="000000"/>
          <w:sz w:val="28"/>
        </w:rPr>
        <w:t>
      қолда бар табиғи кешен аумақтарын жағымсыз антропогендік әсерлерден қорғау, қоршаған ортаның шаруашылық қызмет нәтижесінде жойылған қасиеттерін оңалту және қалпына келтіру, сондай-ақ резервтік аумақтарда жаңа жасыл алқаптарды қалыптастыру жөніндегі шараларды іске асыру;</w:t>
      </w:r>
    </w:p>
    <w:p>
      <w:pPr>
        <w:spacing w:after="0"/>
        <w:ind w:left="0"/>
        <w:jc w:val="both"/>
      </w:pPr>
      <w:r>
        <w:rPr>
          <w:rFonts w:ascii="Times New Roman"/>
          <w:b w:val="false"/>
          <w:i w:val="false"/>
          <w:color w:val="000000"/>
          <w:sz w:val="28"/>
        </w:rPr>
        <w:t>
      өмір сүру ортасының жайлылығын, оның ішінде аумақты көгалдандыру және қаланың тұрғын үй, қоғамдық аймақтарында мезоклиматтық және микроклиматтық жағдайларды жақсарту жолымен арттыру.</w:t>
      </w:r>
    </w:p>
    <w:p>
      <w:pPr>
        <w:spacing w:after="0"/>
        <w:ind w:left="0"/>
        <w:jc w:val="both"/>
      </w:pPr>
      <w:r>
        <w:rPr>
          <w:rFonts w:ascii="Times New Roman"/>
          <w:b w:val="false"/>
          <w:i w:val="false"/>
          <w:color w:val="000000"/>
          <w:sz w:val="28"/>
        </w:rPr>
        <w:t>
      Қостанай қаласының қала құрылысын дамытуға қойылатын экологиялық талаптарды орындаудың қажетті шарттары:</w:t>
      </w:r>
    </w:p>
    <w:p>
      <w:pPr>
        <w:spacing w:after="0"/>
        <w:ind w:left="0"/>
        <w:jc w:val="both"/>
      </w:pPr>
      <w:r>
        <w:rPr>
          <w:rFonts w:ascii="Times New Roman"/>
          <w:b w:val="false"/>
          <w:i w:val="false"/>
          <w:color w:val="000000"/>
          <w:sz w:val="28"/>
        </w:rPr>
        <w:t>
      тұрғындар денсаулығының қауіпсіздігіне айтарлықтай қауіп төндіретін экологиялық тәуекел аймақтарын жою;</w:t>
      </w:r>
    </w:p>
    <w:p>
      <w:pPr>
        <w:spacing w:after="0"/>
        <w:ind w:left="0"/>
        <w:jc w:val="both"/>
      </w:pPr>
      <w:r>
        <w:rPr>
          <w:rFonts w:ascii="Times New Roman"/>
          <w:b w:val="false"/>
          <w:i w:val="false"/>
          <w:color w:val="000000"/>
          <w:sz w:val="28"/>
        </w:rPr>
        <w:t>
      күшті техногендік жүктеме түскен аумақтарды (санкциясыз қоқыс үйінділерінің аумақтарын, магистраль маңындағы аумақтардағы газдалған аймақтар мен шу жайсыздығын және т.б.) санкциялау, оңалту, қайта ұйымдастыру жөніндегі шараларды жүзеге асыру;</w:t>
      </w:r>
    </w:p>
    <w:p>
      <w:pPr>
        <w:spacing w:after="0"/>
        <w:ind w:left="0"/>
        <w:jc w:val="both"/>
      </w:pPr>
      <w:r>
        <w:rPr>
          <w:rFonts w:ascii="Times New Roman"/>
          <w:b w:val="false"/>
          <w:i w:val="false"/>
          <w:color w:val="000000"/>
          <w:sz w:val="28"/>
        </w:rPr>
        <w:t>
      жоғары экологиялық қауіп көзі болып табылатын өндірістерді жою;</w:t>
      </w:r>
    </w:p>
    <w:p>
      <w:pPr>
        <w:spacing w:after="0"/>
        <w:ind w:left="0"/>
        <w:jc w:val="both"/>
      </w:pPr>
      <w:r>
        <w:rPr>
          <w:rFonts w:ascii="Times New Roman"/>
          <w:b w:val="false"/>
          <w:i w:val="false"/>
          <w:color w:val="000000"/>
          <w:sz w:val="28"/>
        </w:rPr>
        <w:t>
      қалдығы аз және қалдықсыз таза экологиялық технологияларды, өндірістің ағынсыз циклдарын енгізу, өнеркәсіп, энергетика, қалалық шаруашылық объектілерінің қазіргі заманғы газ тазарту, шаң ұстағыш және су тазарту құрал-жабдығымен жарақтандырылуын 100 пайызға жеткізу;</w:t>
      </w:r>
    </w:p>
    <w:p>
      <w:pPr>
        <w:spacing w:after="0"/>
        <w:ind w:left="0"/>
        <w:jc w:val="both"/>
      </w:pPr>
      <w:r>
        <w:rPr>
          <w:rFonts w:ascii="Times New Roman"/>
          <w:b w:val="false"/>
          <w:i w:val="false"/>
          <w:color w:val="000000"/>
          <w:sz w:val="28"/>
        </w:rPr>
        <w:t>
      ауыз су сапасының стандарттарын сақтауды және өндірістік, коммуналдық-тұрмыстық сарқынды сулар мен беткі ағынды тазартуды қамтамасыз ету;</w:t>
      </w:r>
    </w:p>
    <w:p>
      <w:pPr>
        <w:spacing w:after="0"/>
        <w:ind w:left="0"/>
        <w:jc w:val="both"/>
      </w:pPr>
      <w:r>
        <w:rPr>
          <w:rFonts w:ascii="Times New Roman"/>
          <w:b w:val="false"/>
          <w:i w:val="false"/>
          <w:color w:val="000000"/>
          <w:sz w:val="28"/>
        </w:rPr>
        <w:t>
      үздіксіз қозғалысты автомагистральдар салу;</w:t>
      </w:r>
    </w:p>
    <w:p>
      <w:pPr>
        <w:spacing w:after="0"/>
        <w:ind w:left="0"/>
        <w:jc w:val="both"/>
      </w:pPr>
      <w:r>
        <w:rPr>
          <w:rFonts w:ascii="Times New Roman"/>
          <w:b w:val="false"/>
          <w:i w:val="false"/>
          <w:color w:val="000000"/>
          <w:sz w:val="28"/>
        </w:rPr>
        <w:t>
      өндірістік және қатты тұрмыстық қалдықтарды толық өңдеу және залалсыздандыру болып табылады.</w:t>
      </w:r>
    </w:p>
    <w:bookmarkStart w:name="z27" w:id="25"/>
    <w:p>
      <w:pPr>
        <w:spacing w:after="0"/>
        <w:ind w:left="0"/>
        <w:jc w:val="left"/>
      </w:pPr>
      <w:r>
        <w:rPr>
          <w:rFonts w:ascii="Times New Roman"/>
          <w:b/>
          <w:i w:val="false"/>
          <w:color w:val="000000"/>
        </w:rPr>
        <w:t xml:space="preserve"> 5.2. Көгалдандыру жүйесін дамыту</w:t>
      </w:r>
    </w:p>
    <w:bookmarkEnd w:id="25"/>
    <w:p>
      <w:pPr>
        <w:spacing w:after="0"/>
        <w:ind w:left="0"/>
        <w:jc w:val="both"/>
      </w:pPr>
      <w:r>
        <w:rPr>
          <w:rFonts w:ascii="Times New Roman"/>
          <w:b w:val="false"/>
          <w:i w:val="false"/>
          <w:color w:val="000000"/>
          <w:sz w:val="28"/>
        </w:rPr>
        <w:t>
      Бас жоспарда Қостанай қаласын көгалдандырудың негізгі қағидаттары айқындалған. Жасыл екпе:</w:t>
      </w:r>
    </w:p>
    <w:p>
      <w:pPr>
        <w:spacing w:after="0"/>
        <w:ind w:left="0"/>
        <w:jc w:val="both"/>
      </w:pPr>
      <w:r>
        <w:rPr>
          <w:rFonts w:ascii="Times New Roman"/>
          <w:b w:val="false"/>
          <w:i w:val="false"/>
          <w:color w:val="000000"/>
          <w:sz w:val="28"/>
        </w:rPr>
        <w:t>
      жергілікті табиғи жағдайларды ескере отырып, өзара байланысты біртұтас жүйе түрінде;</w:t>
      </w:r>
    </w:p>
    <w:p>
      <w:pPr>
        <w:spacing w:after="0"/>
        <w:ind w:left="0"/>
        <w:jc w:val="both"/>
      </w:pPr>
      <w:r>
        <w:rPr>
          <w:rFonts w:ascii="Times New Roman"/>
          <w:b w:val="false"/>
          <w:i w:val="false"/>
          <w:color w:val="000000"/>
          <w:sz w:val="28"/>
        </w:rPr>
        <w:t>
      қаланың сәулет-жоспар құрылымына және халыққа қызмет көрсетуді ұйымдастыруға сәйкес жобалануға тиіс.</w:t>
      </w:r>
    </w:p>
    <w:p>
      <w:pPr>
        <w:spacing w:after="0"/>
        <w:ind w:left="0"/>
        <w:jc w:val="both"/>
      </w:pPr>
      <w:r>
        <w:rPr>
          <w:rFonts w:ascii="Times New Roman"/>
          <w:b w:val="false"/>
          <w:i w:val="false"/>
          <w:color w:val="000000"/>
          <w:sz w:val="28"/>
        </w:rPr>
        <w:t>
      Жасыл екпелер тұрғын үй және өнеркәсіп аудандарының қала орталықтары сәулет ансамбльдерінің кеңістік композициясының құрамдас бөлігі болуға тиіс.</w:t>
      </w:r>
    </w:p>
    <w:p>
      <w:pPr>
        <w:spacing w:after="0"/>
        <w:ind w:left="0"/>
        <w:jc w:val="both"/>
      </w:pPr>
      <w:r>
        <w:rPr>
          <w:rFonts w:ascii="Times New Roman"/>
          <w:b w:val="false"/>
          <w:i w:val="false"/>
          <w:color w:val="000000"/>
          <w:sz w:val="28"/>
        </w:rPr>
        <w:t>
      Бұл қағидаттарды ойдағыдай жүзеге асыру көгалдандыру құралдарымен халықтың өмірі үшін қолайлы жағдайлар жасауға мүмкіндік береді.</w:t>
      </w:r>
    </w:p>
    <w:p>
      <w:pPr>
        <w:spacing w:after="0"/>
        <w:ind w:left="0"/>
        <w:jc w:val="both"/>
      </w:pPr>
      <w:r>
        <w:rPr>
          <w:rFonts w:ascii="Times New Roman"/>
          <w:b w:val="false"/>
          <w:i w:val="false"/>
          <w:color w:val="000000"/>
          <w:sz w:val="28"/>
        </w:rPr>
        <w:t>
      Халыққа теріс әсерін тигізетін факторлар қатарына: әуе бассейнінің өнеркәсіптік кәсіпорындар мен автокөліктердің зиянды шығарындыларымен ластануы, қалалық, әсіресе көлік магистралындағы шу, жазғы және қысқы мерзімдердегі ауыр микроклиматтық жағдайлар мен басқалары жатады.</w:t>
      </w:r>
    </w:p>
    <w:p>
      <w:pPr>
        <w:spacing w:after="0"/>
        <w:ind w:left="0"/>
        <w:jc w:val="both"/>
      </w:pPr>
      <w:r>
        <w:rPr>
          <w:rFonts w:ascii="Times New Roman"/>
          <w:b w:val="false"/>
          <w:i w:val="false"/>
          <w:color w:val="000000"/>
          <w:sz w:val="28"/>
        </w:rPr>
        <w:t>
      Атап өтілген жайсыз факторлар қалаларды көгалдандыру жолымен айтарлықтай әлсіреуі мүмкін.</w:t>
      </w:r>
    </w:p>
    <w:p>
      <w:pPr>
        <w:spacing w:after="0"/>
        <w:ind w:left="0"/>
        <w:jc w:val="both"/>
      </w:pPr>
      <w:r>
        <w:rPr>
          <w:rFonts w:ascii="Times New Roman"/>
          <w:b w:val="false"/>
          <w:i w:val="false"/>
          <w:color w:val="000000"/>
          <w:sz w:val="28"/>
        </w:rPr>
        <w:t>
      Этнографиялық парк, ауқымды бағыттағы бульварлар және аллеялар жүйесін, арнайы және шектеулі пайдалану объектілерін: хайуанаттар паркі, ипподром, гольф-парк, дендропарк қалыптастыру ұсынылады.</w:t>
      </w:r>
    </w:p>
    <w:p>
      <w:pPr>
        <w:spacing w:after="0"/>
        <w:ind w:left="0"/>
        <w:jc w:val="both"/>
      </w:pPr>
      <w:r>
        <w:rPr>
          <w:rFonts w:ascii="Times New Roman"/>
          <w:b w:val="false"/>
          <w:i w:val="false"/>
          <w:color w:val="000000"/>
          <w:sz w:val="28"/>
        </w:rPr>
        <w:t>
      Көгалдандырудың басты міндеті қаланың әуе бассейнін жақсарту, микроклиматын жақсарту және оның сыртқы келбетін байыту, халықтың бұқаралық демалуын барынша жақсы ұйымдастыру мақсатында жасыл екпелердің неғұрлым оңтайлы жүйесін құру болып табылады.</w:t>
      </w:r>
    </w:p>
    <w:bookmarkStart w:name="z28" w:id="26"/>
    <w:p>
      <w:pPr>
        <w:spacing w:after="0"/>
        <w:ind w:left="0"/>
        <w:jc w:val="left"/>
      </w:pPr>
      <w:r>
        <w:rPr>
          <w:rFonts w:ascii="Times New Roman"/>
          <w:b/>
          <w:i w:val="false"/>
          <w:color w:val="000000"/>
        </w:rPr>
        <w:t xml:space="preserve"> 6. Аумақты қорғау және қаланың орнықты дамуын қамтамасыз ету</w:t>
      </w:r>
      <w:r>
        <w:br/>
      </w:r>
      <w:r>
        <w:rPr>
          <w:rFonts w:ascii="Times New Roman"/>
          <w:b/>
          <w:i w:val="false"/>
          <w:color w:val="000000"/>
        </w:rPr>
        <w:t>жөніндегі іс-шаралар</w:t>
      </w:r>
    </w:p>
    <w:bookmarkEnd w:id="26"/>
    <w:p>
      <w:pPr>
        <w:spacing w:after="0"/>
        <w:ind w:left="0"/>
        <w:jc w:val="both"/>
      </w:pPr>
      <w:r>
        <w:rPr>
          <w:rFonts w:ascii="Times New Roman"/>
          <w:b w:val="false"/>
          <w:i w:val="false"/>
          <w:color w:val="000000"/>
          <w:sz w:val="28"/>
        </w:rPr>
        <w:t>
      Жобада тұрақты қызмет етуді арттыру және Қостанай қаласының тұрғындарын табиғи және техногендік сипаттағы төтенше жағдайлардың әсерінен қорғау мақсатында мынадай қала құрылысының іс-шаралары көзделіп отыр:</w:t>
      </w:r>
    </w:p>
    <w:bookmarkStart w:name="z29" w:id="27"/>
    <w:p>
      <w:pPr>
        <w:spacing w:after="0"/>
        <w:ind w:left="0"/>
        <w:jc w:val="both"/>
      </w:pPr>
      <w:r>
        <w:rPr>
          <w:rFonts w:ascii="Times New Roman"/>
          <w:b w:val="false"/>
          <w:i w:val="false"/>
          <w:color w:val="000000"/>
          <w:sz w:val="28"/>
        </w:rPr>
        <w:t>
      1) қаланың аумағын неғұрлым дәл функционалдық аймақтарға бөлу;</w:t>
      </w:r>
    </w:p>
    <w:bookmarkEnd w:id="27"/>
    <w:bookmarkStart w:name="z30" w:id="28"/>
    <w:p>
      <w:pPr>
        <w:spacing w:after="0"/>
        <w:ind w:left="0"/>
        <w:jc w:val="both"/>
      </w:pPr>
      <w:r>
        <w:rPr>
          <w:rFonts w:ascii="Times New Roman"/>
          <w:b w:val="false"/>
          <w:i w:val="false"/>
          <w:color w:val="000000"/>
          <w:sz w:val="28"/>
        </w:rPr>
        <w:t>
      2) қолда бар өнеркәсіптік аймақтарды одан әрі қалыптастыру және қайта ұйымдастыру;</w:t>
      </w:r>
    </w:p>
    <w:bookmarkEnd w:id="28"/>
    <w:bookmarkStart w:name="z31" w:id="29"/>
    <w:p>
      <w:pPr>
        <w:spacing w:after="0"/>
        <w:ind w:left="0"/>
        <w:jc w:val="both"/>
      </w:pPr>
      <w:r>
        <w:rPr>
          <w:rFonts w:ascii="Times New Roman"/>
          <w:b w:val="false"/>
          <w:i w:val="false"/>
          <w:color w:val="000000"/>
          <w:sz w:val="28"/>
        </w:rPr>
        <w:t>
      3) селитебтік аймақты жасыл екпе жолақтарымен жоспарлау аудандарына мүшелеу және өзеннің су қорғау жолақтарын көгалдандыру;</w:t>
      </w:r>
    </w:p>
    <w:bookmarkEnd w:id="29"/>
    <w:bookmarkStart w:name="z32" w:id="30"/>
    <w:p>
      <w:pPr>
        <w:spacing w:after="0"/>
        <w:ind w:left="0"/>
        <w:jc w:val="both"/>
      </w:pPr>
      <w:r>
        <w:rPr>
          <w:rFonts w:ascii="Times New Roman"/>
          <w:b w:val="false"/>
          <w:i w:val="false"/>
          <w:color w:val="000000"/>
          <w:sz w:val="28"/>
        </w:rPr>
        <w:t>
      4) көше-жол желісін одан әрі дамыту және оның негізінде тұрақты қызмет етудің жалпы қалалық желісін қалыптастыру.</w:t>
      </w:r>
    </w:p>
    <w:bookmarkEnd w:id="30"/>
    <w:bookmarkStart w:name="z33" w:id="31"/>
    <w:p>
      <w:pPr>
        <w:spacing w:after="0"/>
        <w:ind w:left="0"/>
        <w:jc w:val="left"/>
      </w:pPr>
      <w:r>
        <w:rPr>
          <w:rFonts w:ascii="Times New Roman"/>
          <w:b/>
          <w:i w:val="false"/>
          <w:color w:val="000000"/>
        </w:rPr>
        <w:t xml:space="preserve"> 7. Қаланың сәулет-жоспарлау құрылымын дамыту жөніндегі негізгі</w:t>
      </w:r>
      <w:r>
        <w:br/>
      </w:r>
      <w:r>
        <w:rPr>
          <w:rFonts w:ascii="Times New Roman"/>
          <w:b/>
          <w:i w:val="false"/>
          <w:color w:val="000000"/>
        </w:rPr>
        <w:t>ережелер</w:t>
      </w:r>
    </w:p>
    <w:bookmarkEnd w:id="31"/>
    <w:p>
      <w:pPr>
        <w:spacing w:after="0"/>
        <w:ind w:left="0"/>
        <w:jc w:val="both"/>
      </w:pPr>
      <w:r>
        <w:rPr>
          <w:rFonts w:ascii="Times New Roman"/>
          <w:b w:val="false"/>
          <w:i w:val="false"/>
          <w:color w:val="000000"/>
          <w:sz w:val="28"/>
        </w:rPr>
        <w:t>
      Дамудың тарихи ерекшеліктері, табиғи ландшафт жағдайлары және басқа факторлар халықты қоныстандыру тығыздығы салыстырмалы жоғары шағын құрылымның жоспарлы қалыптасуын алдын ала айқындап берді. Қостанай-2 ауданы қоспағанда, қаланың негізгі бөлігін классикалық, желілік-жолақтық функционалдық аймаққа бөлу қалыптасты.</w:t>
      </w:r>
    </w:p>
    <w:p>
      <w:pPr>
        <w:spacing w:after="0"/>
        <w:ind w:left="0"/>
        <w:jc w:val="both"/>
      </w:pPr>
      <w:r>
        <w:rPr>
          <w:rFonts w:ascii="Times New Roman"/>
          <w:b w:val="false"/>
          <w:i w:val="false"/>
          <w:color w:val="000000"/>
          <w:sz w:val="28"/>
        </w:rPr>
        <w:t>
      Халықтың қоныстандыру тығыздығы аз коттедждік құрылыстың көбеюі қаланың едәуір аумақтық кеңеюін талап етеді. Кейде даму қарқынындағы және учаскелерді таңдау кезіндегі басымдықтардағы сипатын ескеруге мүмкіндік беретін қомақты аумақтық резервтерді бөле отырып, қаланы барлық мүмкін болатын нұсқаларда кеңейту ұйғарылып отыр. Мұнда қазіргі заманғы қала құрылысының басты магистральдардың бойынан қала құрылысы жүйелерінің өсуіне байланысты халықаралық тәжірибесі  ескерілді, бұл жүйелер осылайша, уақыт пен кеңістікте серпінді, қалалық немесе жоспарлық бағыттарды қалыптастырады.</w:t>
      </w:r>
    </w:p>
    <w:p>
      <w:pPr>
        <w:spacing w:after="0"/>
        <w:ind w:left="0"/>
        <w:jc w:val="both"/>
      </w:pPr>
      <w:r>
        <w:rPr>
          <w:rFonts w:ascii="Times New Roman"/>
          <w:b w:val="false"/>
          <w:i w:val="false"/>
          <w:color w:val="000000"/>
          <w:sz w:val="28"/>
        </w:rPr>
        <w:t>
      Бұрынғы Тобыл өзені жайылмасының бойындағы "солтүстік-шығыс-оңтүстік-батыс" осі бойынша аумақтық дамуға қарағанда, бүгінде қаланың жоспарлық құрылымын "батыс-шығыс" осі бойынша диаметрлік қарама-қарсы дамыту қалыптасып келеді.</w:t>
      </w:r>
    </w:p>
    <w:p>
      <w:pPr>
        <w:spacing w:after="0"/>
        <w:ind w:left="0"/>
        <w:jc w:val="both"/>
      </w:pPr>
      <w:r>
        <w:rPr>
          <w:rFonts w:ascii="Times New Roman"/>
          <w:b w:val="false"/>
          <w:i w:val="false"/>
          <w:color w:val="000000"/>
          <w:sz w:val="28"/>
        </w:rPr>
        <w:t>
      Бұл дамудың негізгі қала құрылысы бағыттарын бөле отырып, қала жоспарының күрделі сәулет-жоспарлау құрылымында айқындайды:</w:t>
      </w:r>
    </w:p>
    <w:p>
      <w:pPr>
        <w:spacing w:after="0"/>
        <w:ind w:left="0"/>
        <w:jc w:val="both"/>
      </w:pPr>
      <w:r>
        <w:rPr>
          <w:rFonts w:ascii="Times New Roman"/>
          <w:b w:val="false"/>
          <w:i w:val="false"/>
          <w:color w:val="000000"/>
          <w:sz w:val="28"/>
        </w:rPr>
        <w:t>
      тарихи қалыптасқан, Тобыл өзенінің жайылмасына қатарлас, қала орталығынан шығатын бағытта: Рудный қаласына (Қонай тұрғын ауданы) автожолдың бойымен аумақтық өсетін оңтүстік-батыс қала құрылысы бағыты. Бұл неғұрлым жайлы, қала орталығымен, өнеркәсіп аймақтармен және өзен жайылмасындағы демалыс орындарымен тығыз байланысты аймақтар. Қазіргі дамып келе жатқан автобазармен көршілес құрылыс және әмбебап базарларын құру ұйғарылып отыр;</w:t>
      </w:r>
    </w:p>
    <w:p>
      <w:pPr>
        <w:spacing w:after="0"/>
        <w:ind w:left="0"/>
        <w:jc w:val="both"/>
      </w:pPr>
      <w:r>
        <w:rPr>
          <w:rFonts w:ascii="Times New Roman"/>
          <w:b w:val="false"/>
          <w:i w:val="false"/>
          <w:color w:val="000000"/>
          <w:sz w:val="28"/>
        </w:rPr>
        <w:t>
      солтүстік-батыс бағыты қазіргі Қостанай-2 кентін (Қостанай-2 тұрғын ауданы) дамыту үшін Челябі трассасының бойындағы селитебтік аймақты қамтиды. Селитебтік аймақпен қатар Таран және Гагарин көшелерінің арасында "Тобыл" индустриялық аймағын (360 гектар) құру көзделуде.</w:t>
      </w:r>
    </w:p>
    <w:p>
      <w:pPr>
        <w:spacing w:after="0"/>
        <w:ind w:left="0"/>
        <w:jc w:val="both"/>
      </w:pPr>
      <w:r>
        <w:rPr>
          <w:rFonts w:ascii="Times New Roman"/>
          <w:b w:val="false"/>
          <w:i w:val="false"/>
          <w:color w:val="000000"/>
          <w:sz w:val="28"/>
        </w:rPr>
        <w:t>
      Индустриялық аймақ әуежай ауданында қалыптасады және мыналарды қамтиды:</w:t>
      </w:r>
    </w:p>
    <w:p>
      <w:pPr>
        <w:spacing w:after="0"/>
        <w:ind w:left="0"/>
        <w:jc w:val="both"/>
      </w:pPr>
      <w:r>
        <w:rPr>
          <w:rFonts w:ascii="Times New Roman"/>
          <w:b w:val="false"/>
          <w:i w:val="false"/>
          <w:color w:val="000000"/>
          <w:sz w:val="28"/>
        </w:rPr>
        <w:t>
      - "Қостанай" халықаралық әуежайының көп функционалдық қоғамдық-көліктік орталығы (бұдан әрі - КҚКО). КҚКО Шекара маңындағы ынтымақтастық орталығы және: аэровокзалды, қонақ үйін, кеңсе ғимараттарының кешенімен бизнес орталығын, конгресстер орталығын, әр түрлі алаңды көрме павильондарымен ЭКСПО-орталығын, сауда, қоғамдық тамақтану, халыққа тұрмыстық қызмет көрсету кәсіпорындарын, демалыс және көңіл көтеру мекемелерін қамтиды. КҚКО сауда, экономикалық және инвестициялық ынтымақтастық кешені болады;</w:t>
      </w:r>
    </w:p>
    <w:p>
      <w:pPr>
        <w:spacing w:after="0"/>
        <w:ind w:left="0"/>
        <w:jc w:val="both"/>
      </w:pPr>
      <w:r>
        <w:rPr>
          <w:rFonts w:ascii="Times New Roman"/>
          <w:b w:val="false"/>
          <w:i w:val="false"/>
          <w:color w:val="000000"/>
          <w:sz w:val="28"/>
        </w:rPr>
        <w:t>
      - авиакарготерминалы бар көліктік-логистикалық орталық;</w:t>
      </w:r>
    </w:p>
    <w:p>
      <w:pPr>
        <w:spacing w:after="0"/>
        <w:ind w:left="0"/>
        <w:jc w:val="both"/>
      </w:pPr>
      <w:r>
        <w:rPr>
          <w:rFonts w:ascii="Times New Roman"/>
          <w:b w:val="false"/>
          <w:i w:val="false"/>
          <w:color w:val="000000"/>
          <w:sz w:val="28"/>
        </w:rPr>
        <w:t>
      - көтерме базар;</w:t>
      </w:r>
    </w:p>
    <w:p>
      <w:pPr>
        <w:spacing w:after="0"/>
        <w:ind w:left="0"/>
        <w:jc w:val="both"/>
      </w:pPr>
      <w:r>
        <w:rPr>
          <w:rFonts w:ascii="Times New Roman"/>
          <w:b w:val="false"/>
          <w:i w:val="false"/>
          <w:color w:val="000000"/>
          <w:sz w:val="28"/>
        </w:rPr>
        <w:t>
      - бизнес-технопаркі;</w:t>
      </w:r>
    </w:p>
    <w:p>
      <w:pPr>
        <w:spacing w:after="0"/>
        <w:ind w:left="0"/>
        <w:jc w:val="both"/>
      </w:pPr>
      <w:r>
        <w:rPr>
          <w:rFonts w:ascii="Times New Roman"/>
          <w:b w:val="false"/>
          <w:i w:val="false"/>
          <w:color w:val="000000"/>
          <w:sz w:val="28"/>
        </w:rPr>
        <w:t>
      - Затобольск пен оңтүстікке қарай (Астана) Мичуринское ауылын дамыта отырып, шығысқа - Шығыс жаңа тұрғын ауданымен Көкшетау бағытына, сондай-ақ солтүстік-шығыс бағытында Петропавл трассасының бойында - Заречный селосын дамытатын Тобыл тұрғын ауданы, жоспарлау бағыттарының жүйесіне қосылған қаланың оң жақ жағалауы басқа да құрылған кенттермен бірге.</w:t>
      </w:r>
    </w:p>
    <w:p>
      <w:pPr>
        <w:spacing w:after="0"/>
        <w:ind w:left="0"/>
        <w:jc w:val="both"/>
      </w:pPr>
      <w:r>
        <w:rPr>
          <w:rFonts w:ascii="Times New Roman"/>
          <w:b w:val="false"/>
          <w:i w:val="false"/>
          <w:color w:val="000000"/>
          <w:sz w:val="28"/>
        </w:rPr>
        <w:t>
      Өнеркәсіптік және коммуналдық-қойма аймақтарының қомақты ішкі аумақтық резервтері, сондай-ақ қазіргі заманғы, техникалық жабдықталған өндірістік және қоғамдық кешендерді дамыту үшін көліктік әлеует бар. Функционалдық аймаққа болу қаланың тыныс-тіршілігінің қауіпсіздігін қамтамасыз ететін қала құрылысының негізін қалаушы принципі болып табылатынын атап өткен жөн. Сондықтан, қалыптасқан өнеркәсіптік аймақты (химиялық талшық зауыты және тағы басқа) дамытуға индустриялық аймақты орналастыру қарастырылуда. Бір жағынан өнеркәсіптік аймақтарды дамытудағы сабақтастық сақталады, ал екінші жағынан - қаланы дамытудағы ең перспективалы бағыттардың бірінде тұрғын ортаны дамыту үшін тамаша перспективалар ашылады.</w:t>
      </w:r>
    </w:p>
    <w:p>
      <w:pPr>
        <w:spacing w:after="0"/>
        <w:ind w:left="0"/>
        <w:jc w:val="both"/>
      </w:pPr>
      <w:r>
        <w:rPr>
          <w:rFonts w:ascii="Times New Roman"/>
          <w:b w:val="false"/>
          <w:i w:val="false"/>
          <w:color w:val="000000"/>
          <w:sz w:val="28"/>
        </w:rPr>
        <w:t>
      Бұдан басқа, Қостанай қаласының алдыңғы бас жоспарларында Узкая колея және Киевский тұрғын кенттерін өндірістік аймақтың аумағынан шығару көзделген, бұл қазіргі бас жоспарда қолданады. Тұрғын үй құрылысын кезең-кезеңімен шығару көзделеді.</w:t>
      </w:r>
    </w:p>
    <w:p>
      <w:pPr>
        <w:spacing w:after="0"/>
        <w:ind w:left="0"/>
        <w:jc w:val="both"/>
      </w:pPr>
      <w:r>
        <w:rPr>
          <w:rFonts w:ascii="Times New Roman"/>
          <w:b w:val="false"/>
          <w:i w:val="false"/>
          <w:color w:val="000000"/>
          <w:sz w:val="28"/>
        </w:rPr>
        <w:t>
      Тұрғын үй құрылысы мен өнеркәсіп және коммуналдық-қойма кәсіпорындары аумақтарының арасында санитарлық-қорғау аймақтарының және қажетті аралықтың болмауы белгілі бір шешімдерді қажет ететін өрескел кемшілік болып табылады. Санитарлық-қорғау аймақтарының болмауы, бір жағынан тарихи қалыптасқан, екінші жағынан жобалау құжаттамасында жеткілікті ескерілмеген және үшіншіден, соңғы уақытта саны аз көгалдандырылған санитарлық-қорғау аймақтарына белсенді құрылыс салу үдерісі жүріп жатыр (Карбышев көшесінде). Өндірістің технологиялық циклына өзгерістер енгізудің декларативтік сипаты бар және қалыптасқан мәселені жеткілікті дәрежеде шеше алмайды, сондықтан жекелеген іс-шаралардың неғұрлым қатаң сипаты бар. Ескірген тұрғын үйлердің біразын бұзу көзделеді.</w:t>
      </w:r>
    </w:p>
    <w:p>
      <w:pPr>
        <w:spacing w:after="0"/>
        <w:ind w:left="0"/>
        <w:jc w:val="both"/>
      </w:pPr>
      <w:r>
        <w:rPr>
          <w:rFonts w:ascii="Times New Roman"/>
          <w:b w:val="false"/>
          <w:i w:val="false"/>
          <w:color w:val="000000"/>
          <w:sz w:val="28"/>
        </w:rPr>
        <w:t>
      Бас жоспарлау бағыттары бойынша бос аумақтарды игеруден басқа, Қостанайдың қала құрылысы жүйесін дамытудағы басым үдерістер қалыптасқан аумақтарды қайта жаңартуға, құрылысты тығыздауға, жер ресурстарын неғұрлым тиімді пайдалануға, жалпы қалалық орталық аймақтарын және оның өзегін одан әрі көріктендіруге байланысты ішкі дамыту үдерістері болып табылады.</w:t>
      </w:r>
    </w:p>
    <w:p>
      <w:pPr>
        <w:spacing w:after="0"/>
        <w:ind w:left="0"/>
        <w:jc w:val="both"/>
      </w:pPr>
      <w:r>
        <w:rPr>
          <w:rFonts w:ascii="Times New Roman"/>
          <w:b w:val="false"/>
          <w:i w:val="false"/>
          <w:color w:val="000000"/>
          <w:sz w:val="28"/>
        </w:rPr>
        <w:t>
      Орталық ортада бұл жалпы қалалық орталықтың шалғай аумақтарын орталық байланыс жүйесіне тартуға байланысты. Осыған байланысты мыналар көзделеді:</w:t>
      </w:r>
    </w:p>
    <w:p>
      <w:pPr>
        <w:spacing w:after="0"/>
        <w:ind w:left="0"/>
        <w:jc w:val="both"/>
      </w:pPr>
      <w:r>
        <w:rPr>
          <w:rFonts w:ascii="Times New Roman"/>
          <w:b w:val="false"/>
          <w:i w:val="false"/>
          <w:color w:val="000000"/>
          <w:sz w:val="28"/>
        </w:rPr>
        <w:t>
      темір жол вокзалы базасында КҚКО құру;</w:t>
      </w:r>
    </w:p>
    <w:p>
      <w:pPr>
        <w:spacing w:after="0"/>
        <w:ind w:left="0"/>
        <w:jc w:val="both"/>
      </w:pPr>
      <w:r>
        <w:rPr>
          <w:rFonts w:ascii="Times New Roman"/>
          <w:b w:val="false"/>
          <w:i w:val="false"/>
          <w:color w:val="000000"/>
          <w:sz w:val="28"/>
        </w:rPr>
        <w:t>
      Жеңіс саябағы ауданында қаланың спорт аймағымен функционалдық және кеңістіктік өз ара байланыс;</w:t>
      </w:r>
    </w:p>
    <w:p>
      <w:pPr>
        <w:spacing w:after="0"/>
        <w:ind w:left="0"/>
        <w:jc w:val="both"/>
      </w:pPr>
      <w:r>
        <w:rPr>
          <w:rFonts w:ascii="Times New Roman"/>
          <w:b w:val="false"/>
          <w:i w:val="false"/>
          <w:color w:val="000000"/>
          <w:sz w:val="28"/>
        </w:rPr>
        <w:t>
      Победа көшесінің бойындағы сауда аймағын қазіргі заманғы қоғамдық-сауда кешеніне тарихи-рекреациялық ортаға айналдыру;</w:t>
      </w:r>
    </w:p>
    <w:p>
      <w:pPr>
        <w:spacing w:after="0"/>
        <w:ind w:left="0"/>
        <w:jc w:val="both"/>
      </w:pPr>
      <w:r>
        <w:rPr>
          <w:rFonts w:ascii="Times New Roman"/>
          <w:b w:val="false"/>
          <w:i w:val="false"/>
          <w:color w:val="000000"/>
          <w:sz w:val="28"/>
        </w:rPr>
        <w:t>
      қаланың өзен бейнесін қалыптастыратын қоғамдық және тұрғын үй кешендерімен сәулет ансамбльдерінің жүйесін құру арқылы Тобыл өзенінің жағалауының кешенді шешімі. Қалалық демалыс аймағымен үйлесімде бұл олардың қала құрылысының жоғары құндылығын және инвестициялардың тартымды болуын қамтамасыз етеді;</w:t>
      </w:r>
    </w:p>
    <w:p>
      <w:pPr>
        <w:spacing w:after="0"/>
        <w:ind w:left="0"/>
        <w:jc w:val="both"/>
      </w:pPr>
      <w:r>
        <w:rPr>
          <w:rFonts w:ascii="Times New Roman"/>
          <w:b w:val="false"/>
          <w:i w:val="false"/>
          <w:color w:val="000000"/>
          <w:sz w:val="28"/>
        </w:rPr>
        <w:t>
      Қаланың орталық аймағында - Абай және Баймағамбетов көшелерінің бойында қаланың ҚТББ және мауыты-шұға комбинаты (МШК) шалғай аймақтарында және қаланың жайылма бөлігінде қоғамдық қызмет көрсету жүйесін дамыту, кешенді қоғамдық орталықтарды құру (Нариман тұрғын ауданы), қалалық мамандандырылған орталықтар жүйесін дамыту (медициналық, оқыту, медиа-, рекреациялық) арқылы құрылымдық қаңқасын бекіту қарастырылуда.</w:t>
      </w:r>
    </w:p>
    <w:bookmarkStart w:name="z34" w:id="32"/>
    <w:p>
      <w:pPr>
        <w:spacing w:after="0"/>
        <w:ind w:left="0"/>
        <w:jc w:val="left"/>
      </w:pPr>
      <w:r>
        <w:rPr>
          <w:rFonts w:ascii="Times New Roman"/>
          <w:b/>
          <w:i w:val="false"/>
          <w:color w:val="000000"/>
        </w:rPr>
        <w:t xml:space="preserve"> 8. Көлік инфрақұрылымын дамыту</w:t>
      </w:r>
    </w:p>
    <w:bookmarkEnd w:id="32"/>
    <w:p>
      <w:pPr>
        <w:spacing w:after="0"/>
        <w:ind w:left="0"/>
        <w:jc w:val="both"/>
      </w:pPr>
      <w:r>
        <w:rPr>
          <w:rFonts w:ascii="Times New Roman"/>
          <w:b w:val="false"/>
          <w:i w:val="false"/>
          <w:color w:val="000000"/>
          <w:sz w:val="28"/>
        </w:rPr>
        <w:t>
      Бас жоспарда сыртқы көлік жүйесін дамыту (әуе, темір жол, өзен, автомобиль және құбыржол) және қалалық көше-жол желісінің объектілері мен құрылыстарын қайта жаңарту және жаңадан салу, көлік айрықтарын, көпір өткелдерін салу және қала көлігін дамыту жөніндегі іс-шаралар көрсетілген. Теміржол вокзалы мен әуежайды қайта жаңарту белгіленіп отыр.</w:t>
      </w:r>
    </w:p>
    <w:p>
      <w:pPr>
        <w:spacing w:after="0"/>
        <w:ind w:left="0"/>
        <w:jc w:val="both"/>
      </w:pPr>
      <w:r>
        <w:rPr>
          <w:rFonts w:ascii="Times New Roman"/>
          <w:b w:val="false"/>
          <w:i w:val="false"/>
          <w:color w:val="000000"/>
          <w:sz w:val="28"/>
        </w:rPr>
        <w:t>
      Жобада қаланың сыртқы көлік байланыстарын одан әрі дамыту ұсынылады. Қаланың қазіргі көше-жол желісін қалыптастыру, Қостанайдың әртүрлі аудандарының арасында сенімді көлік байланысын құру, магистраль желісін тиісті инфрақұрылыммен жарақтандыру.</w:t>
      </w:r>
    </w:p>
    <w:p>
      <w:pPr>
        <w:spacing w:after="0"/>
        <w:ind w:left="0"/>
        <w:jc w:val="both"/>
      </w:pPr>
      <w:r>
        <w:rPr>
          <w:rFonts w:ascii="Times New Roman"/>
          <w:b w:val="false"/>
          <w:i w:val="false"/>
          <w:color w:val="000000"/>
          <w:sz w:val="28"/>
        </w:rPr>
        <w:t>
      Қаланың есептік мерзімге арналған көше-жол желісін дамыту және жетілдіру жөніндегі ұсыныстар Бас жоспардың сәулет-қала құрылысы шешімімен және қаланың қалыптасқан жоспарлы құрылымымен өзара байланыстырылған.</w:t>
      </w:r>
    </w:p>
    <w:bookmarkStart w:name="z35" w:id="33"/>
    <w:p>
      <w:pPr>
        <w:spacing w:after="0"/>
        <w:ind w:left="0"/>
        <w:jc w:val="left"/>
      </w:pPr>
      <w:r>
        <w:rPr>
          <w:rFonts w:ascii="Times New Roman"/>
          <w:b/>
          <w:i w:val="false"/>
          <w:color w:val="000000"/>
        </w:rPr>
        <w:t xml:space="preserve"> 9. Инженерлік инфрақұрылымды дамыту</w:t>
      </w:r>
    </w:p>
    <w:bookmarkEnd w:id="33"/>
    <w:bookmarkStart w:name="z36" w:id="34"/>
    <w:p>
      <w:pPr>
        <w:spacing w:after="0"/>
        <w:ind w:left="0"/>
        <w:jc w:val="left"/>
      </w:pPr>
      <w:r>
        <w:rPr>
          <w:rFonts w:ascii="Times New Roman"/>
          <w:b/>
          <w:i w:val="false"/>
          <w:color w:val="000000"/>
        </w:rPr>
        <w:t xml:space="preserve">  9.1. Сумен жабдықтау</w:t>
      </w:r>
    </w:p>
    <w:bookmarkEnd w:id="34"/>
    <w:p>
      <w:pPr>
        <w:spacing w:after="0"/>
        <w:ind w:left="0"/>
        <w:jc w:val="both"/>
      </w:pPr>
      <w:r>
        <w:rPr>
          <w:rFonts w:ascii="Times New Roman"/>
          <w:b w:val="false"/>
          <w:i w:val="false"/>
          <w:color w:val="000000"/>
          <w:sz w:val="28"/>
        </w:rPr>
        <w:t>
      Бас жоспарда қаланың сумен жабдықтау жүйесін дамытудың мынадай бағыттары көзделеді:</w:t>
      </w:r>
    </w:p>
    <w:p>
      <w:pPr>
        <w:spacing w:after="0"/>
        <w:ind w:left="0"/>
        <w:jc w:val="both"/>
      </w:pPr>
      <w:r>
        <w:rPr>
          <w:rFonts w:ascii="Times New Roman"/>
          <w:b w:val="false"/>
          <w:i w:val="false"/>
          <w:color w:val="000000"/>
          <w:sz w:val="28"/>
        </w:rPr>
        <w:t>
      Қостанай жер асты су көзінің қорларын қайта бекіту және оларды С</w:t>
      </w:r>
      <w:r>
        <w:rPr>
          <w:rFonts w:ascii="Times New Roman"/>
          <w:b w:val="false"/>
          <w:i w:val="false"/>
          <w:color w:val="000000"/>
          <w:vertAlign w:val="subscript"/>
        </w:rPr>
        <w:t>1</w:t>
      </w:r>
      <w:r>
        <w:rPr>
          <w:rFonts w:ascii="Times New Roman"/>
          <w:b w:val="false"/>
          <w:i w:val="false"/>
          <w:color w:val="000000"/>
          <w:sz w:val="28"/>
        </w:rPr>
        <w:t xml:space="preserve"> санаты бойынша өндірістік санатқа аудару;</w:t>
      </w:r>
    </w:p>
    <w:p>
      <w:pPr>
        <w:spacing w:after="0"/>
        <w:ind w:left="0"/>
        <w:jc w:val="both"/>
      </w:pPr>
      <w:r>
        <w:rPr>
          <w:rFonts w:ascii="Times New Roman"/>
          <w:b w:val="false"/>
          <w:i w:val="false"/>
          <w:color w:val="000000"/>
          <w:sz w:val="28"/>
        </w:rPr>
        <w:t>
      жиынтық су тұтынуды тәулігіне 59,4 мың текше метрден (бастапқы жыл) тәулігіне 103,7 мың текше метрге дейін (есептік мерзім) көбейте отырып, қолданыстағы шаруашылық-ауыз су, өртке қарсы және өндірістік су құбырын сақтау және дамыту;</w:t>
      </w:r>
    </w:p>
    <w:p>
      <w:pPr>
        <w:spacing w:after="0"/>
        <w:ind w:left="0"/>
        <w:jc w:val="both"/>
      </w:pPr>
      <w:r>
        <w:rPr>
          <w:rFonts w:ascii="Times New Roman"/>
          <w:b w:val="false"/>
          <w:i w:val="false"/>
          <w:color w:val="000000"/>
          <w:sz w:val="28"/>
        </w:rPr>
        <w:t>
      қолданыстағы су тартқыштарды қайта жаңарту, қолданыстағы су құбыры желілерін кезең-кезеңімен қайта жаңарту және жаңаларын салу, су құбыры құрылыстарын басқарудың орталықтандырылған автоматтандырылған жүйесін ұйымдастыру және су тазартудың жаңа технологиясына көшу есебінен қаланың сумен жабдықтау жүйесінің сенімділік деңгейін арттыру;</w:t>
      </w:r>
    </w:p>
    <w:p>
      <w:pPr>
        <w:spacing w:after="0"/>
        <w:ind w:left="0"/>
        <w:jc w:val="both"/>
      </w:pPr>
      <w:r>
        <w:rPr>
          <w:rFonts w:ascii="Times New Roman"/>
          <w:b w:val="false"/>
          <w:i w:val="false"/>
          <w:color w:val="000000"/>
          <w:sz w:val="28"/>
        </w:rPr>
        <w:t>
      аз қабатты құрылыс жүргізілетін аудандарда, жаңа қала құрылысын игеру аудандарында сумен жабдықтаудың қолданыстағы жүйесімен байланыстыра отырып, жаңа су құбырларын, магистральдық желілер салу жолымен тұрақты сумен жабдықтауды ұйымдастыру.</w:t>
      </w:r>
    </w:p>
    <w:p>
      <w:pPr>
        <w:spacing w:after="0"/>
        <w:ind w:left="0"/>
        <w:jc w:val="both"/>
      </w:pPr>
      <w:r>
        <w:rPr>
          <w:rFonts w:ascii="Times New Roman"/>
          <w:b w:val="false"/>
          <w:i w:val="false"/>
          <w:color w:val="000000"/>
          <w:sz w:val="28"/>
        </w:rPr>
        <w:t>
      Желідегі ысырапты болдырмау және қолданыстағы құрылыстардың өнімділігін жоғарылату бойынша шаралар қабылдау қажет.</w:t>
      </w:r>
    </w:p>
    <w:bookmarkStart w:name="z37" w:id="35"/>
    <w:p>
      <w:pPr>
        <w:spacing w:after="0"/>
        <w:ind w:left="0"/>
        <w:jc w:val="left"/>
      </w:pPr>
      <w:r>
        <w:rPr>
          <w:rFonts w:ascii="Times New Roman"/>
          <w:b/>
          <w:i w:val="false"/>
          <w:color w:val="000000"/>
        </w:rPr>
        <w:t xml:space="preserve"> 9.2. Кәріз</w:t>
      </w:r>
    </w:p>
    <w:bookmarkEnd w:id="35"/>
    <w:p>
      <w:pPr>
        <w:spacing w:after="0"/>
        <w:ind w:left="0"/>
        <w:jc w:val="both"/>
      </w:pPr>
      <w:r>
        <w:rPr>
          <w:rFonts w:ascii="Times New Roman"/>
          <w:b w:val="false"/>
          <w:i w:val="false"/>
          <w:color w:val="000000"/>
          <w:sz w:val="28"/>
        </w:rPr>
        <w:t>
      Қалалық кәріз жүйесі негізінен қаланың бүкіл абаттандырылған бөлігін және кәсіпорындардың қомақты бөлігін қамтиды. Су бөлу мынадай схема бойынша жүзеге асырылған: өздігінен ағатын коллекторлар, кәріздік сорғы станциялары мен тегеурінді қүбыржолдар жүйесімен шаруашылық-нәжістік және өндірістік ағындылар бас кәріздік сорғы станциясына беріледі.</w:t>
      </w:r>
    </w:p>
    <w:p>
      <w:pPr>
        <w:spacing w:after="0"/>
        <w:ind w:left="0"/>
        <w:jc w:val="both"/>
      </w:pPr>
      <w:r>
        <w:rPr>
          <w:rFonts w:ascii="Times New Roman"/>
          <w:b w:val="false"/>
          <w:i w:val="false"/>
          <w:color w:val="000000"/>
          <w:sz w:val="28"/>
        </w:rPr>
        <w:t>
      Қаланың оң жақ жағалау бөлігіндегі Затобольск кентінің жергілікті тазарту құрылыстары бар, кейбір кәсіпорындарда тұндырғыштар, сүзгі алаңдары бар, қалған кәсіпорындар мен тұрғын үй құрылысы шұңқырларға кәрізденеді, сарқындылар кейіннен арнайы автокөлікпен ассенизация алаңына шығарылады.</w:t>
      </w:r>
    </w:p>
    <w:p>
      <w:pPr>
        <w:spacing w:after="0"/>
        <w:ind w:left="0"/>
        <w:jc w:val="both"/>
      </w:pPr>
      <w:r>
        <w:rPr>
          <w:rFonts w:ascii="Times New Roman"/>
          <w:b w:val="false"/>
          <w:i w:val="false"/>
          <w:color w:val="000000"/>
          <w:sz w:val="28"/>
        </w:rPr>
        <w:t>
      Тазартылған сарқынды суды бұруды, тазартуды және төгуді қамтамасыз ету үшін:</w:t>
      </w:r>
    </w:p>
    <w:p>
      <w:pPr>
        <w:spacing w:after="0"/>
        <w:ind w:left="0"/>
        <w:jc w:val="both"/>
      </w:pPr>
      <w:r>
        <w:rPr>
          <w:rFonts w:ascii="Times New Roman"/>
          <w:b w:val="false"/>
          <w:i w:val="false"/>
          <w:color w:val="000000"/>
          <w:sz w:val="28"/>
        </w:rPr>
        <w:t>
      қолданыстағы құрылыстарды қайта жаңарту және жаңғырту, толық жасанды биологиялық тазарту, терең қайта тазарту есебінен сарқынды су көлемдерін тәулігіне 50 мың текше метрден (бастапқы жыл) тәулігіне 89,7 мың текше метрге (есептік жыл) дейін ұлғайта отырып, кәріз жүйесінің жұмыс істеу сенімділігін арттыру;</w:t>
      </w:r>
    </w:p>
    <w:p>
      <w:pPr>
        <w:spacing w:after="0"/>
        <w:ind w:left="0"/>
        <w:jc w:val="both"/>
      </w:pPr>
      <w:r>
        <w:rPr>
          <w:rFonts w:ascii="Times New Roman"/>
          <w:b w:val="false"/>
          <w:i w:val="false"/>
          <w:color w:val="000000"/>
          <w:sz w:val="28"/>
        </w:rPr>
        <w:t>
      кәріз желілерін дамыту, жаңа магистральдық коллектор салу, тозған қазіргі желілерді кезең-кезеңімен қайта жаңарту, қаланың перспективадағы құрылысын кәріздендіру үшін қайта айдайтын сорғы станцияларын салу;</w:t>
      </w:r>
    </w:p>
    <w:p>
      <w:pPr>
        <w:spacing w:after="0"/>
        <w:ind w:left="0"/>
        <w:jc w:val="both"/>
      </w:pPr>
      <w:r>
        <w:rPr>
          <w:rFonts w:ascii="Times New Roman"/>
          <w:b w:val="false"/>
          <w:i w:val="false"/>
          <w:color w:val="000000"/>
          <w:sz w:val="28"/>
        </w:rPr>
        <w:t>
      зиянды заттардың жол беруге болмайтын шоғырларын қалалық кәрізге жіберуді болдырмау мақсатында кәсіпорындарда технологиялық үрдістерді жетілдіру есебінен сарқынды суды тазарту технологиясы мен сапасын жетілдіру көзделіп отыр.</w:t>
      </w:r>
    </w:p>
    <w:bookmarkStart w:name="z38" w:id="36"/>
    <w:p>
      <w:pPr>
        <w:spacing w:after="0"/>
        <w:ind w:left="0"/>
        <w:jc w:val="left"/>
      </w:pPr>
      <w:r>
        <w:rPr>
          <w:rFonts w:ascii="Times New Roman"/>
          <w:b/>
          <w:i w:val="false"/>
          <w:color w:val="000000"/>
        </w:rPr>
        <w:t xml:space="preserve"> 9.3. Жылумен қамтамасыз ету</w:t>
      </w:r>
    </w:p>
    <w:bookmarkEnd w:id="36"/>
    <w:p>
      <w:pPr>
        <w:spacing w:after="0"/>
        <w:ind w:left="0"/>
        <w:jc w:val="both"/>
      </w:pPr>
      <w:r>
        <w:rPr>
          <w:rFonts w:ascii="Times New Roman"/>
          <w:b w:val="false"/>
          <w:i w:val="false"/>
          <w:color w:val="000000"/>
          <w:sz w:val="28"/>
        </w:rPr>
        <w:t>
      Қазіргі уақытта Қостанай жылу энергия орталығы (ЖЭО) және жеті аудандық (АҚ-2,3) өнеркәсіптік және коммуналдық-тұрмыстық қазандық Қостанай қаласын жылумен қамтамасыз етудің негізгі көзі болып табылады. ЖЭО-дан тұтынушылардың жиынтық жүктемесі сағатына 375 гигакалорийді, жеті ірі аудандық және енеркәсіптік қазандықтырдан сағатына шамамен 100 гигакалорийді (белгіленген қуаты тиісінше сағатына 460 гигакалорий және сағатына 674 гигакалорий) құрайды. Орталықтандырылған жылумен қамтамасыз ету аймағынан тыс тұтынушылар автономдық жылу көздерінен, ал жеке сектордағы тұтынушылар жылыту пештерінен жылумен қамтамасыз етіледі.</w:t>
      </w:r>
    </w:p>
    <w:p>
      <w:pPr>
        <w:spacing w:after="0"/>
        <w:ind w:left="0"/>
        <w:jc w:val="both"/>
      </w:pPr>
      <w:r>
        <w:rPr>
          <w:rFonts w:ascii="Times New Roman"/>
          <w:b w:val="false"/>
          <w:i w:val="false"/>
          <w:color w:val="000000"/>
          <w:sz w:val="28"/>
        </w:rPr>
        <w:t>
      Барлық жылу көздері үшін отынның негізгі түрі табиғи газ болып табылады.</w:t>
      </w:r>
    </w:p>
    <w:p>
      <w:pPr>
        <w:spacing w:after="0"/>
        <w:ind w:left="0"/>
        <w:jc w:val="both"/>
      </w:pPr>
      <w:r>
        <w:rPr>
          <w:rFonts w:ascii="Times New Roman"/>
          <w:b w:val="false"/>
          <w:i w:val="false"/>
          <w:color w:val="000000"/>
          <w:sz w:val="28"/>
        </w:rPr>
        <w:t>
      Жылумен қамтамасыз етудің екі жүйесін дамыту көзделуде:</w:t>
      </w:r>
    </w:p>
    <w:p>
      <w:pPr>
        <w:spacing w:after="0"/>
        <w:ind w:left="0"/>
        <w:jc w:val="both"/>
      </w:pPr>
      <w:r>
        <w:rPr>
          <w:rFonts w:ascii="Times New Roman"/>
          <w:b w:val="false"/>
          <w:i w:val="false"/>
          <w:color w:val="000000"/>
          <w:sz w:val="28"/>
        </w:rPr>
        <w:t>
      жаңғыртуды және қайта жаңартуды талап ететін қолданыстағы көздерді пайдаланып, орталықтандырылған жылумен қамтамасыз ету;</w:t>
      </w:r>
    </w:p>
    <w:p>
      <w:pPr>
        <w:spacing w:after="0"/>
        <w:ind w:left="0"/>
        <w:jc w:val="both"/>
      </w:pPr>
      <w:r>
        <w:rPr>
          <w:rFonts w:ascii="Times New Roman"/>
          <w:b w:val="false"/>
          <w:i w:val="false"/>
          <w:color w:val="000000"/>
          <w:sz w:val="28"/>
        </w:rPr>
        <w:t>
      жылумен қамтамасыз етудің автономды көздерін құрастырып, орталықтандырылмаған жылумен қамтамасыз ету.</w:t>
      </w:r>
    </w:p>
    <w:bookmarkStart w:name="z39" w:id="37"/>
    <w:p>
      <w:pPr>
        <w:spacing w:after="0"/>
        <w:ind w:left="0"/>
        <w:jc w:val="left"/>
      </w:pPr>
      <w:r>
        <w:rPr>
          <w:rFonts w:ascii="Times New Roman"/>
          <w:b/>
          <w:i w:val="false"/>
          <w:color w:val="000000"/>
        </w:rPr>
        <w:t xml:space="preserve"> 9.4. Газбен қамтамасыз ету</w:t>
      </w:r>
    </w:p>
    <w:bookmarkEnd w:id="37"/>
    <w:p>
      <w:pPr>
        <w:spacing w:after="0"/>
        <w:ind w:left="0"/>
        <w:jc w:val="both"/>
      </w:pPr>
      <w:r>
        <w:rPr>
          <w:rFonts w:ascii="Times New Roman"/>
          <w:b w:val="false"/>
          <w:i w:val="false"/>
          <w:color w:val="000000"/>
          <w:sz w:val="28"/>
        </w:rPr>
        <w:t>
      Қазіргі уақытта қаланы газбен қамтамасыз ету табиғи және сұйытылған газды пайдалану базасында жүзеге асырылады.</w:t>
      </w:r>
    </w:p>
    <w:p>
      <w:pPr>
        <w:spacing w:after="0"/>
        <w:ind w:left="0"/>
        <w:jc w:val="both"/>
      </w:pPr>
      <w:r>
        <w:rPr>
          <w:rFonts w:ascii="Times New Roman"/>
          <w:b w:val="false"/>
          <w:i w:val="false"/>
          <w:color w:val="000000"/>
          <w:sz w:val="28"/>
        </w:rPr>
        <w:t>
      "Бұхара-Орал" магистральдық газ құбыры табиғи газдың көзі болып табылады. Қалаға табиғи газ беру екі газ тарату ГТС-1 және ГТС-2 станциялары арқылы бұру бойынша жүргізіледі. Сұйытылған газ қалаға Қостанай бірлескен базасы арқылы жеткізіледі (ҚСГБ).</w:t>
      </w:r>
    </w:p>
    <w:p>
      <w:pPr>
        <w:spacing w:after="0"/>
        <w:ind w:left="0"/>
        <w:jc w:val="both"/>
      </w:pPr>
      <w:r>
        <w:rPr>
          <w:rFonts w:ascii="Times New Roman"/>
          <w:b w:val="false"/>
          <w:i w:val="false"/>
          <w:color w:val="000000"/>
          <w:sz w:val="28"/>
        </w:rPr>
        <w:t>
      Жобада жаңа тұрғын үй құрылысының жылыту және ас дайындау қажеттіліктері үшін газды пайдалану ұсынылып отыр. "Бұхара-Орал" магистральдық газ құбыры газбен қамтамасыз ету көзі болып табылады. Тұрғын үй құрылысының жаңа аумақтарын газбен қамтамасыз ету үшін ГТС-1-ден және ГТС-2-ден өткізілген жоғары және орта қысымдағы газбен қамтамасыз етудің қолданыстағы желілері пайдалынылады. Қаланың орталық аудандарында орталықтандырылған жылумен қамтамасыз ету аймағында 10 қабатқа дейінгілерді қоса алғанда көп қабатты үйлерде газ ас дайындау қажеттіліктеріне ғана пайдаланылады. Қолданыстағы газбен қамтамасыз ету желілері газбен қамтамасыз ету көзі болып табылады. Тұжырымдамада халықтың 100 пайызын табиғи газбен қамтамасыз ету ұсынылады.</w:t>
      </w:r>
    </w:p>
    <w:bookmarkStart w:name="z40" w:id="38"/>
    <w:p>
      <w:pPr>
        <w:spacing w:after="0"/>
        <w:ind w:left="0"/>
        <w:jc w:val="left"/>
      </w:pPr>
      <w:r>
        <w:rPr>
          <w:rFonts w:ascii="Times New Roman"/>
          <w:b/>
          <w:i w:val="false"/>
          <w:color w:val="000000"/>
        </w:rPr>
        <w:t xml:space="preserve"> 9.5. Электрмен қамтамасыз ету</w:t>
      </w:r>
    </w:p>
    <w:bookmarkEnd w:id="38"/>
    <w:p>
      <w:pPr>
        <w:spacing w:after="0"/>
        <w:ind w:left="0"/>
        <w:jc w:val="both"/>
      </w:pPr>
      <w:r>
        <w:rPr>
          <w:rFonts w:ascii="Times New Roman"/>
          <w:b w:val="false"/>
          <w:i w:val="false"/>
          <w:color w:val="000000"/>
          <w:sz w:val="28"/>
        </w:rPr>
        <w:t>
      Қазіргі уақытта қаланы электрмен қамтамасыз ету бірнеше 35-220 кВ кіші электр станциялары арқылы іске асырылады. Орталық және Заречная кіші станциялары 220 кВ бас кіші станциялары болып табылады.</w:t>
      </w:r>
    </w:p>
    <w:p>
      <w:pPr>
        <w:spacing w:after="0"/>
        <w:ind w:left="0"/>
        <w:jc w:val="both"/>
      </w:pPr>
      <w:r>
        <w:rPr>
          <w:rFonts w:ascii="Times New Roman"/>
          <w:b w:val="false"/>
          <w:i w:val="false"/>
          <w:color w:val="000000"/>
          <w:sz w:val="28"/>
        </w:rPr>
        <w:t>
      Қалалық кіші станциялар жабдықтарының бір бөлігі моральдық және табиғи жағынан ескірген, қайта жаңартуды әрі айырбастауды қажет етеді.</w:t>
      </w:r>
    </w:p>
    <w:p>
      <w:pPr>
        <w:spacing w:after="0"/>
        <w:ind w:left="0"/>
        <w:jc w:val="both"/>
      </w:pPr>
      <w:r>
        <w:rPr>
          <w:rFonts w:ascii="Times New Roman"/>
          <w:b w:val="false"/>
          <w:i w:val="false"/>
          <w:color w:val="000000"/>
          <w:sz w:val="28"/>
        </w:rPr>
        <w:t>
      Жобада қаланың жаңа аудандарында бірқатар 110 кВ кіші станцияларын салу, 35-110 кВ желісін қайта жаңарту, 220 кВ кернеуіндегі сыртқы электрмен қамтамасыз ету көздерімен байланысты күшейту, желілердің бір бөлігін перспективалы құрылыс аумағынан шығарып, қаланың айналасында 110 кВ сақина салу көзделуде.</w:t>
      </w:r>
    </w:p>
    <w:bookmarkStart w:name="z41" w:id="39"/>
    <w:p>
      <w:pPr>
        <w:spacing w:after="0"/>
        <w:ind w:left="0"/>
        <w:jc w:val="left"/>
      </w:pPr>
      <w:r>
        <w:rPr>
          <w:rFonts w:ascii="Times New Roman"/>
          <w:b/>
          <w:i w:val="false"/>
          <w:color w:val="000000"/>
        </w:rPr>
        <w:t xml:space="preserve"> 9.6. Телефондандыру</w:t>
      </w:r>
    </w:p>
    <w:bookmarkEnd w:id="39"/>
    <w:p>
      <w:pPr>
        <w:spacing w:after="0"/>
        <w:ind w:left="0"/>
        <w:jc w:val="both"/>
      </w:pPr>
      <w:r>
        <w:rPr>
          <w:rFonts w:ascii="Times New Roman"/>
          <w:b w:val="false"/>
          <w:i w:val="false"/>
          <w:color w:val="000000"/>
          <w:sz w:val="28"/>
        </w:rPr>
        <w:t>
      2006 жылғы 01 қаңтарға Қостанай қаласының телефон желісін 35 телефон станциялары ұсынды. Бірінші кезекте телефон аппараттарының санын тұрғын үйлер аудандары бөлінісінде 99600 бірлікке дейін жеткізу жоспарланып отыр.</w:t>
      </w:r>
    </w:p>
    <w:p>
      <w:pPr>
        <w:spacing w:after="0"/>
        <w:ind w:left="0"/>
        <w:jc w:val="both"/>
      </w:pPr>
      <w:r>
        <w:rPr>
          <w:rFonts w:ascii="Times New Roman"/>
          <w:b w:val="false"/>
          <w:i w:val="false"/>
          <w:color w:val="000000"/>
          <w:sz w:val="28"/>
        </w:rPr>
        <w:t>
      Жобамен жаңа тұрғын үй-азаматтық құрылыс аудандары бағыттарында қосымша кәбілді кәріз орнату және телефон кәбілінің кәрізіне байланыстың әуе желілерін кезең-кезеңімен салу қажеттілігі белгіленеді.</w:t>
      </w:r>
    </w:p>
    <w:p>
      <w:pPr>
        <w:spacing w:after="0"/>
        <w:ind w:left="0"/>
        <w:jc w:val="both"/>
      </w:pPr>
      <w:r>
        <w:rPr>
          <w:rFonts w:ascii="Times New Roman"/>
          <w:b w:val="false"/>
          <w:i w:val="false"/>
          <w:color w:val="000000"/>
          <w:sz w:val="28"/>
        </w:rPr>
        <w:t>
      Ұсынылатын телекоммуникация қызметтерін қанағаттандыру мен кеңейту үшін қолданыстағы телекоммуникация желісін кезең-кезеңімен жаңғырту, бұл ретте бірінші кезекте телефондардың 100 тұрғынға арналған телефон тығыздығының 33-ін қабылдау ұсынылады.</w:t>
      </w:r>
    </w:p>
    <w:bookmarkStart w:name="z42" w:id="40"/>
    <w:p>
      <w:pPr>
        <w:spacing w:after="0"/>
        <w:ind w:left="0"/>
        <w:jc w:val="left"/>
      </w:pPr>
      <w:r>
        <w:rPr>
          <w:rFonts w:ascii="Times New Roman"/>
          <w:b/>
          <w:i w:val="false"/>
          <w:color w:val="000000"/>
        </w:rPr>
        <w:t xml:space="preserve"> 10. Аумақты санитарлық тазарту</w:t>
      </w:r>
    </w:p>
    <w:bookmarkEnd w:id="40"/>
    <w:p>
      <w:pPr>
        <w:spacing w:after="0"/>
        <w:ind w:left="0"/>
        <w:jc w:val="both"/>
      </w:pPr>
      <w:r>
        <w:rPr>
          <w:rFonts w:ascii="Times New Roman"/>
          <w:b w:val="false"/>
          <w:i w:val="false"/>
          <w:color w:val="000000"/>
          <w:sz w:val="28"/>
        </w:rPr>
        <w:t>
      Қазіргі уақытта қалада халықтың және кәсіпорындардың қатты тұрмыстық қалдықтарын жинау үшін жобалық қуаты 1000 мың текше метр "Оңтүстік" және жобалық қуаты 1500 мың текше метр "Солтүстік" полигондары пайдаланылуда.</w:t>
      </w:r>
    </w:p>
    <w:p>
      <w:pPr>
        <w:spacing w:after="0"/>
        <w:ind w:left="0"/>
        <w:jc w:val="both"/>
      </w:pPr>
      <w:r>
        <w:rPr>
          <w:rFonts w:ascii="Times New Roman"/>
          <w:b w:val="false"/>
          <w:i w:val="false"/>
          <w:color w:val="000000"/>
          <w:sz w:val="28"/>
        </w:rPr>
        <w:t>
      Жобада "Оңтүстік" полигонының ауданында қуаты жылына 100 мың тонна қатты тұрмыстық қалдықтарды өңдейтін кешен сала отырып, қала аумағында санитарлық тазарту жүйесін одан әрі дамыту және жетілдіру көзделіп отыр.</w:t>
      </w:r>
    </w:p>
    <w:bookmarkStart w:name="z43" w:id="41"/>
    <w:p>
      <w:pPr>
        <w:spacing w:after="0"/>
        <w:ind w:left="0"/>
        <w:jc w:val="left"/>
      </w:pPr>
      <w:r>
        <w:rPr>
          <w:rFonts w:ascii="Times New Roman"/>
          <w:b/>
          <w:i w:val="false"/>
          <w:color w:val="000000"/>
        </w:rPr>
        <w:t xml:space="preserve"> 11. Аумақты инженерлік дайындау</w:t>
      </w:r>
    </w:p>
    <w:bookmarkEnd w:id="41"/>
    <w:p>
      <w:pPr>
        <w:spacing w:after="0"/>
        <w:ind w:left="0"/>
        <w:jc w:val="both"/>
      </w:pPr>
      <w:r>
        <w:rPr>
          <w:rFonts w:ascii="Times New Roman"/>
          <w:b w:val="false"/>
          <w:i w:val="false"/>
          <w:color w:val="000000"/>
          <w:sz w:val="28"/>
        </w:rPr>
        <w:t>
      Табиғи жағдайларды зерттеу, инженерлік желілердің және аумақты қауіпті табиғи-геологиялық үдерістер мен құбылыстардан қорғау жөніндегі жүйелердің қазіргі жай-күйін талдау нәтижесінде Бас жоспардың жобасында әзірленген Қостанай қаласының аумағын инженерлік дайындау мынадай іс-шараларды қамтиды:</w:t>
      </w:r>
    </w:p>
    <w:bookmarkStart w:name="z44" w:id="42"/>
    <w:p>
      <w:pPr>
        <w:spacing w:after="0"/>
        <w:ind w:left="0"/>
        <w:jc w:val="both"/>
      </w:pPr>
      <w:r>
        <w:rPr>
          <w:rFonts w:ascii="Times New Roman"/>
          <w:b w:val="false"/>
          <w:i w:val="false"/>
          <w:color w:val="000000"/>
          <w:sz w:val="28"/>
        </w:rPr>
        <w:t>
      1. Отыруға қарсы іс-шараларды орындап, беткі сулардың ғимараттардан, көшелердің жүретін бөлігінен жол бетіндегі суды тартып алатын желіге ағызу үшін су рельефін ұйымдастырып, тігінен жоспарлау.</w:t>
      </w:r>
    </w:p>
    <w:bookmarkEnd w:id="42"/>
    <w:bookmarkStart w:name="z45" w:id="43"/>
    <w:p>
      <w:pPr>
        <w:spacing w:after="0"/>
        <w:ind w:left="0"/>
        <w:jc w:val="both"/>
      </w:pPr>
      <w:r>
        <w:rPr>
          <w:rFonts w:ascii="Times New Roman"/>
          <w:b w:val="false"/>
          <w:i w:val="false"/>
          <w:color w:val="000000"/>
          <w:sz w:val="28"/>
        </w:rPr>
        <w:t>
      2. Жабық нөсер кәрізі және ашық су тартып алатын желі (арықтар) жүйесін салу жолымен беткі суды (нөсер және еріген) ағызып жіберуді ұйымдастыру.</w:t>
      </w:r>
    </w:p>
    <w:bookmarkEnd w:id="43"/>
    <w:bookmarkStart w:name="z46" w:id="44"/>
    <w:p>
      <w:pPr>
        <w:spacing w:after="0"/>
        <w:ind w:left="0"/>
        <w:jc w:val="both"/>
      </w:pPr>
      <w:r>
        <w:rPr>
          <w:rFonts w:ascii="Times New Roman"/>
          <w:b w:val="false"/>
          <w:i w:val="false"/>
          <w:color w:val="000000"/>
          <w:sz w:val="28"/>
        </w:rPr>
        <w:t>
      3. Қаралып отырған алаңқайлар мен қалалық құрылысты судың басып қалуынан бір уақытта қорғайтын, ашық таулы-дренаждық жыра салу арқылы көзделген аумақты жоғарыда қалыптастырылатын рельеф бойынша жиналатын нөсердің және еріген судың басып қалуынан қорғау.</w:t>
      </w:r>
    </w:p>
    <w:bookmarkEnd w:id="44"/>
    <w:bookmarkStart w:name="z47" w:id="45"/>
    <w:p>
      <w:pPr>
        <w:spacing w:after="0"/>
        <w:ind w:left="0"/>
        <w:jc w:val="both"/>
      </w:pPr>
      <w:r>
        <w:rPr>
          <w:rFonts w:ascii="Times New Roman"/>
          <w:b w:val="false"/>
          <w:i w:val="false"/>
          <w:color w:val="000000"/>
          <w:sz w:val="28"/>
        </w:rPr>
        <w:t>
      4. Көлденең жабық дренаж жүйесін салу арқылы орындалатын, аумақты аз судың басуынан қорғау. Магистральдық өздігінен ағатын дренаждық коллекторлар Тобыл өзенінің жайылмасында көзделген нөсер суын тазарту құрылғыларына нөсер және дренаждық жиналған суды ағызатын нөсерлік коллекторларымен бірігіп қарастырылған. Су тазартылғаннан кейін өзенге ағызылады.</w:t>
      </w:r>
    </w:p>
    <w:bookmarkEnd w:id="45"/>
    <w:bookmarkStart w:name="z48" w:id="46"/>
    <w:p>
      <w:pPr>
        <w:spacing w:after="0"/>
        <w:ind w:left="0"/>
        <w:jc w:val="both"/>
      </w:pPr>
      <w:r>
        <w:rPr>
          <w:rFonts w:ascii="Times New Roman"/>
          <w:b w:val="false"/>
          <w:i w:val="false"/>
          <w:color w:val="000000"/>
          <w:sz w:val="28"/>
        </w:rPr>
        <w:t>
      5. Қостанай және Амангелді су қоймаларынан су ала отырып, суаратын сумен қамтамасыз ету жүйесін салу.</w:t>
      </w:r>
    </w:p>
    <w:bookmarkEnd w:id="46"/>
    <w:bookmarkStart w:name="z49" w:id="47"/>
    <w:p>
      <w:pPr>
        <w:spacing w:after="0"/>
        <w:ind w:left="0"/>
        <w:jc w:val="both"/>
      </w:pPr>
      <w:r>
        <w:rPr>
          <w:rFonts w:ascii="Times New Roman"/>
          <w:b w:val="false"/>
          <w:i w:val="false"/>
          <w:color w:val="000000"/>
          <w:sz w:val="28"/>
        </w:rPr>
        <w:t>
      6. Қала аумағында орналасқан су тоғындарында өрт сөндіру автомобильдерінің су алуы үшін (пирстар) құрылғылар салу.</w:t>
      </w:r>
    </w:p>
    <w:bookmarkEnd w:id="47"/>
    <w:bookmarkStart w:name="z50" w:id="48"/>
    <w:p>
      <w:pPr>
        <w:spacing w:after="0"/>
        <w:ind w:left="0"/>
        <w:jc w:val="left"/>
      </w:pPr>
      <w:r>
        <w:rPr>
          <w:rFonts w:ascii="Times New Roman"/>
          <w:b/>
          <w:i w:val="false"/>
          <w:color w:val="000000"/>
        </w:rPr>
        <w:t xml:space="preserve"> Қостанай қаласының бас жоспарының жобасы бойынша негізгі</w:t>
      </w:r>
      <w:r>
        <w:br/>
      </w:r>
      <w:r>
        <w:rPr>
          <w:rFonts w:ascii="Times New Roman"/>
          <w:b/>
          <w:i w:val="false"/>
          <w:color w:val="000000"/>
        </w:rPr>
        <w:t>техникалық-экономикалық көрсеткіштер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64"/>
        <w:gridCol w:w="1237"/>
        <w:gridCol w:w="532"/>
        <w:gridCol w:w="707"/>
        <w:gridCol w:w="2544"/>
        <w:gridCol w:w="2704"/>
        <w:gridCol w:w="2705"/>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 2007 жыл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2012 жыл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 2020 жыл</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сызықтың шегіндегі алаң,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39 738,2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блокталған таунхаус үйлерінің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көп пәтерлі тұрғын үйлердің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үйлердің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 құрылысы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оның ішінде: ішкі көлік (темір жол, автокөлік, өзен, теңіз,  әуе және құбыр жол)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және құрылыстар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аймақтары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және орман-парктері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және акваториялар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тоғандары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пайдаланатын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бағандық және бау-бақша серіктестіктерінің аумақтары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пайдаланатын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және жолдар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жағажай, жағалау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мекендердің есебімен халық саны,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адам/пайыз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64,7/22,3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жастағы халық (ерлер 16-62 жас, әйелдер 16-57 жас)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адам/пайыз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172,4/66,3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жастан асқан халық</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адам/пайыз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және жалғыз басты тұрғындар,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тұрғындардың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74634/100/5064,7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90546/100/6338,3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102150/100/7252,6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1210/1,6/82,1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449/1,6/101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634/1,6/116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73424/98,4/</w:t>
            </w:r>
          </w:p>
          <w:p>
            <w:pPr>
              <w:spacing w:after="20"/>
              <w:ind w:left="20"/>
              <w:jc w:val="both"/>
            </w:pPr>
            <w:r>
              <w:rPr>
                <w:rFonts w:ascii="Times New Roman"/>
                <w:b w:val="false"/>
                <w:i w:val="false"/>
                <w:color w:val="000000"/>
                <w:sz w:val="20"/>
              </w:rPr>
              <w:t>
4982,6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89101/98,4/6237,3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100516/98,4/7136,6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қордың ішінен: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57274/76,7/3886,6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61761/68,2/4323,3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63967/62,6/4541,6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үлгідегі үйлерде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17360/23,3/1178,1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28785/31,8/2015,0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36882/36,1/2618,6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таунхаустарда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1301/1,3/92,4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пайыздан астам тозған тұрғын үй қоры,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5713,4/81620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6271,9/88336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тұрғын үй қорын бөлу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19804/26,6/1343,9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34610/38,2/2422,7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43503/42,6/3088,7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салынып жатқан: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жайлық (коттедж үлгісіндегі) үй маңындағы жер учаскесімен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17360/23,3/1178,1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28785/31,8/2015,0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36882/36,1/2618,6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блокталған алдында пәтер маңындағы жер учаскесі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1301/1,3/92,4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2443//3,3/165,8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5825/6,4/407,7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5320/5,2/377,7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39215/52,5/2661,1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38074/42,05/2665,2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38035/37,2/2700,5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(6 және одан да көп қабатты)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бірлігі/пайыз/жалпы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15616/20,9/1059,7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17862/19,7/1250,4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20612/20,2/1463,4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935/66,4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513/36,4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тұрғын үй қорының кемуі: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тұрғын үй қорына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мыналардың есебінен: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8927/624,9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1312/980,7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мен кәсіпорындар қаражатының</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2627/183,7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4688/332,9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қаражатының</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6200/434,2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9014/640,0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құрылымы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(коттедж үлгісіндегі)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6203/434,2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9014/640,0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497/35,3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(6 және одан да көп қабатты)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2724/190,7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3000/213,0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блокталған тұрғын үйлер (2-3 қабатты)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бірлігі/жалпы ауданның мың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1301/92,4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мыналарға орналасады: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бірлігі/жалпы ауданның мың текше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8927/624,9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13812/980,7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бірлігі/жалпы ауданның мың текше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7975/557,9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12812/909,7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құрылысты қайта жаңарту есебінен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бірлігі/жалпы ауданның мың текше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 жаңа тұрғын үй қорының жалпы алаңынан пайдалануға бөлу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пәтердің жалпы алаңымен орташа қамтамасыз етілуі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метр/адам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тұрғындарға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25497/122,4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33468/128,7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48140/166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3300/15,8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6914/23,84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күтілетіндер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6760/26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Көпшілік-мәдени мекемелері (театрлар, клубтар, кинотеатрлар, мұражайлар, көрме залдары және тағы басқасы),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31396/120,8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40886/141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53358/256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83217/320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91357/315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8386/40,2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9497/41,8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10866/47,8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үйлері - барлығы/1000 адамға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575/2,76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3839/14,8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3839/13,2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саны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желілерінің ұзындығы,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электрленген темір жол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жолдың километрі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жолдың километрі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жолдың километрі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көшелердің және жолдардың ұзындығы,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магистральдар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жолдар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2 541,65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жүйесінің тығыздығы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километр/шаршы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қажеттілікке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ескерілмеген шығындар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 құбыры құрылыстарының қуаты (Амангелді су қоймасы)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Qбар=149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Qбар=149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құрылыстары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Qбар=110,5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пайдаланатын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көздерінен су алу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 Амангелді су қоймасы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 алу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су қоймасы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 (ҚМК) бекіткен жер асты су қорлары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КОР N 3675 22.05.1962 ж.</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орташа су тұтыну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тәул/литр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тәул/литр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тәул/литр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сумен қамтамасыз ету,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өндірістік қажетілікке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сумен қамтамасыз ету: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тазартылғанға дейін ағынды су (таза судың орнына)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ҚЖЭО-2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келуі,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ескерілмеген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орташа бөлінген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тәул/литр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тәул/литр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қабылдау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булану-жиналу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булану-жиналу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булану-жиналу</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тәул/мың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тұнбасы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жиынтық электр жүктемесі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секторлар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жиынтық жүктемесі,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сектор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жүктемесінің мыналардан жабылуы: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ҚЖЭО-2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қазандықтар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қазандықтар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энергия ресурстары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жүйесі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 барлығы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қажеттілікке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қажеттілікке сұйытылған газды пайдалану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(телефондандыру)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телефондардың саны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инженерлік дайындығы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ұзындығы: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тегеурінмен суаратын су құбыры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нөсер-дренаждық коллектор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жыралар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бұратын темір-бетонды науалар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нөсер-дренаждық суды тазарту құрылғылары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сумен қамтамасыз ететін сорғы станциясы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бөгет бекінісі, жолдар-бөгеттер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жағаның темір-бетон еңіс бекінісі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1-кезеңі бойынша инвестициялардың болжалдық көлемі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